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40" w:rsidRPr="0020780D" w:rsidRDefault="006F6F40" w:rsidP="003A4243">
      <w:pPr>
        <w:widowControl w:val="0"/>
        <w:spacing w:before="120" w:line="360" w:lineRule="auto"/>
        <w:jc w:val="center"/>
        <w:rPr>
          <w:b/>
          <w:caps/>
        </w:rPr>
      </w:pPr>
      <w:bookmarkStart w:id="0" w:name="PhAct"/>
      <w:r w:rsidRPr="0020780D">
        <w:rPr>
          <w:b/>
          <w:caps/>
        </w:rPr>
        <w:t>ИНСТРУКЦИЯ</w:t>
      </w:r>
    </w:p>
    <w:p w:rsidR="006F6F40" w:rsidRPr="0020780D" w:rsidRDefault="006F6F40" w:rsidP="003A4243">
      <w:pPr>
        <w:widowControl w:val="0"/>
        <w:spacing w:line="360" w:lineRule="auto"/>
        <w:jc w:val="center"/>
        <w:rPr>
          <w:b/>
        </w:rPr>
      </w:pPr>
      <w:r w:rsidRPr="0020780D">
        <w:rPr>
          <w:b/>
        </w:rPr>
        <w:t>по применению лекарственного препарата для медицинского применения</w:t>
      </w:r>
    </w:p>
    <w:p w:rsidR="00BA62D9" w:rsidRDefault="00BA62D9" w:rsidP="003A4243">
      <w:pPr>
        <w:widowControl w:val="0"/>
        <w:spacing w:line="360" w:lineRule="auto"/>
        <w:jc w:val="center"/>
        <w:rPr>
          <w:b/>
        </w:rPr>
      </w:pPr>
    </w:p>
    <w:p w:rsidR="006F6F40" w:rsidRPr="0020780D" w:rsidRDefault="006F6F40" w:rsidP="003A4243">
      <w:pPr>
        <w:widowControl w:val="0"/>
        <w:spacing w:line="360" w:lineRule="auto"/>
        <w:jc w:val="center"/>
        <w:rPr>
          <w:b/>
          <w:bCs/>
        </w:rPr>
      </w:pPr>
      <w:r w:rsidRPr="0020780D">
        <w:rPr>
          <w:b/>
        </w:rPr>
        <w:t>ПЛАГРИЛ</w:t>
      </w:r>
      <w:r w:rsidRPr="0020780D">
        <w:rPr>
          <w:vertAlign w:val="superscript"/>
        </w:rPr>
        <w:t>®</w:t>
      </w:r>
      <w:r w:rsidR="00085E58">
        <w:rPr>
          <w:vertAlign w:val="superscript"/>
        </w:rPr>
        <w:t xml:space="preserve"> </w:t>
      </w:r>
      <w:r w:rsidRPr="0020780D">
        <w:rPr>
          <w:b/>
        </w:rPr>
        <w:t>А</w:t>
      </w:r>
    </w:p>
    <w:p w:rsidR="00BA62D9" w:rsidRDefault="00BA62D9" w:rsidP="003A4243">
      <w:pPr>
        <w:widowControl w:val="0"/>
        <w:spacing w:line="360" w:lineRule="auto"/>
        <w:jc w:val="both"/>
        <w:rPr>
          <w:b/>
          <w:bCs/>
        </w:rPr>
      </w:pPr>
    </w:p>
    <w:p w:rsidR="006F6F40" w:rsidRPr="00243E0C" w:rsidRDefault="006F6F40" w:rsidP="003A4243">
      <w:pPr>
        <w:widowControl w:val="0"/>
        <w:spacing w:line="360" w:lineRule="auto"/>
        <w:jc w:val="both"/>
        <w:rPr>
          <w:b/>
          <w:bCs/>
        </w:rPr>
      </w:pPr>
      <w:r w:rsidRPr="0020780D">
        <w:rPr>
          <w:b/>
          <w:bCs/>
        </w:rPr>
        <w:t xml:space="preserve">Регистрационный номер: </w:t>
      </w:r>
      <w:r w:rsidR="00243E0C" w:rsidRPr="00703A6A">
        <w:rPr>
          <w:bCs/>
        </w:rPr>
        <w:t>ЛП-003351</w:t>
      </w:r>
    </w:p>
    <w:p w:rsidR="006F6F40" w:rsidRPr="0020780D" w:rsidRDefault="006F6F40" w:rsidP="003A4243">
      <w:pPr>
        <w:widowControl w:val="0"/>
        <w:spacing w:line="360" w:lineRule="auto"/>
        <w:jc w:val="both"/>
      </w:pPr>
      <w:r w:rsidRPr="0020780D">
        <w:rPr>
          <w:b/>
          <w:bCs/>
        </w:rPr>
        <w:t>Торговое название препарата:</w:t>
      </w:r>
      <w:r w:rsidRPr="0020780D">
        <w:t xml:space="preserve"> Плагрил</w:t>
      </w:r>
      <w:r w:rsidRPr="0020780D">
        <w:rPr>
          <w:vertAlign w:val="superscript"/>
        </w:rPr>
        <w:t>®</w:t>
      </w:r>
      <w:r w:rsidR="00085E58">
        <w:rPr>
          <w:vertAlign w:val="superscript"/>
        </w:rPr>
        <w:t xml:space="preserve"> </w:t>
      </w:r>
      <w:r w:rsidRPr="0020780D">
        <w:t>А</w:t>
      </w:r>
    </w:p>
    <w:p w:rsidR="006F6F40" w:rsidRPr="0020780D" w:rsidRDefault="009B0D14" w:rsidP="003A4243">
      <w:pPr>
        <w:widowControl w:val="0"/>
        <w:spacing w:line="360" w:lineRule="auto"/>
        <w:jc w:val="both"/>
      </w:pPr>
      <w:r w:rsidRPr="0020780D">
        <w:rPr>
          <w:b/>
          <w:bCs/>
        </w:rPr>
        <w:t>Международное непатентованное</w:t>
      </w:r>
      <w:r w:rsidR="00FC6391" w:rsidRPr="0020780D">
        <w:rPr>
          <w:b/>
          <w:bCs/>
        </w:rPr>
        <w:t xml:space="preserve"> </w:t>
      </w:r>
      <w:r w:rsidR="006F6F40" w:rsidRPr="0020780D">
        <w:rPr>
          <w:b/>
          <w:bCs/>
        </w:rPr>
        <w:t xml:space="preserve">или группировочное название: </w:t>
      </w:r>
      <w:r w:rsidR="006F6F40" w:rsidRPr="0020780D">
        <w:t xml:space="preserve">ацетилсалициловая кислота + клопидогрел </w:t>
      </w:r>
    </w:p>
    <w:p w:rsidR="006F6F40" w:rsidRPr="0020780D" w:rsidRDefault="006F6F40" w:rsidP="003A4243">
      <w:pPr>
        <w:widowControl w:val="0"/>
        <w:spacing w:line="360" w:lineRule="auto"/>
        <w:jc w:val="both"/>
      </w:pPr>
      <w:r w:rsidRPr="0020780D">
        <w:rPr>
          <w:b/>
          <w:bCs/>
        </w:rPr>
        <w:t xml:space="preserve">Лекарственная форма: </w:t>
      </w:r>
      <w:r w:rsidRPr="0020780D">
        <w:t>капсулы с модифицированным высвобождением</w:t>
      </w:r>
    </w:p>
    <w:p w:rsidR="006F6F40" w:rsidRPr="0020780D" w:rsidRDefault="006F6F40" w:rsidP="003A4243">
      <w:pPr>
        <w:pStyle w:val="1"/>
        <w:keepNext w:val="0"/>
        <w:widowControl w:val="0"/>
        <w:spacing w:line="360" w:lineRule="auto"/>
        <w:ind w:right="0"/>
        <w:rPr>
          <w:sz w:val="24"/>
          <w:szCs w:val="24"/>
        </w:rPr>
      </w:pPr>
      <w:r w:rsidRPr="0020780D">
        <w:rPr>
          <w:sz w:val="24"/>
          <w:szCs w:val="24"/>
        </w:rPr>
        <w:t>Состав</w:t>
      </w:r>
    </w:p>
    <w:p w:rsidR="006F6F40" w:rsidRPr="0020780D" w:rsidRDefault="006F6F40" w:rsidP="003A4243">
      <w:pPr>
        <w:widowControl w:val="0"/>
        <w:spacing w:line="360" w:lineRule="auto"/>
        <w:jc w:val="both"/>
      </w:pPr>
      <w:r w:rsidRPr="0020780D">
        <w:rPr>
          <w:u w:val="single"/>
        </w:rPr>
        <w:t>Каждая капсула с модифицированным высвобождением содержит</w:t>
      </w:r>
      <w:r w:rsidRPr="0020780D">
        <w:t>:</w:t>
      </w:r>
    </w:p>
    <w:p w:rsidR="001B2AA6" w:rsidRPr="000A7703" w:rsidRDefault="001B2AA6" w:rsidP="003A4243">
      <w:pPr>
        <w:widowControl w:val="0"/>
        <w:snapToGrid w:val="0"/>
        <w:spacing w:line="360" w:lineRule="auto"/>
        <w:jc w:val="both"/>
      </w:pPr>
      <w:r w:rsidRPr="007367FC">
        <w:rPr>
          <w:i/>
        </w:rPr>
        <w:t>Действующие вещества:</w:t>
      </w:r>
      <w:r w:rsidRPr="007367FC">
        <w:t xml:space="preserve"> клопидогрела гидросульфат (форма-</w:t>
      </w:r>
      <w:r w:rsidRPr="007367FC">
        <w:rPr>
          <w:lang w:val="en-US"/>
        </w:rPr>
        <w:t>I</w:t>
      </w:r>
      <w:r w:rsidRPr="007367FC">
        <w:t>) 97,8</w:t>
      </w:r>
      <w:r w:rsidR="007C74F7" w:rsidRPr="007C74F7">
        <w:t>57</w:t>
      </w:r>
      <w:r w:rsidRPr="007367FC">
        <w:t xml:space="preserve"> мг (</w:t>
      </w:r>
      <w:r>
        <w:t xml:space="preserve">в пересчете на </w:t>
      </w:r>
      <w:r w:rsidRPr="007367FC">
        <w:t>клопидогрел 75 мг)</w:t>
      </w:r>
      <w:r w:rsidR="003C4E58">
        <w:t xml:space="preserve"> </w:t>
      </w:r>
      <w:r w:rsidR="003C4E58" w:rsidRPr="003C4E58">
        <w:t>[</w:t>
      </w:r>
      <w:r w:rsidRPr="007367FC">
        <w:t xml:space="preserve">в </w:t>
      </w:r>
      <w:r>
        <w:t>составе</w:t>
      </w:r>
      <w:r w:rsidRPr="007367FC">
        <w:t xml:space="preserve"> таблетки, покрытой пленочной оболочкой</w:t>
      </w:r>
      <w:r>
        <w:t xml:space="preserve">, </w:t>
      </w:r>
      <w:r w:rsidRPr="000A7703">
        <w:t>312</w:t>
      </w:r>
      <w:r>
        <w:t xml:space="preserve"> </w:t>
      </w:r>
      <w:r w:rsidRPr="000A7703">
        <w:t>мг*</w:t>
      </w:r>
      <w:r w:rsidR="00675041" w:rsidRPr="00675041">
        <w:t>]</w:t>
      </w:r>
      <w:r w:rsidR="003C4E58">
        <w:t>,</w:t>
      </w:r>
      <w:r w:rsidRPr="000A7703">
        <w:t xml:space="preserve"> </w:t>
      </w:r>
      <w:r>
        <w:t xml:space="preserve">ацетилсалициловая кислота 75 </w:t>
      </w:r>
      <w:r w:rsidRPr="000A7703">
        <w:t>мг</w:t>
      </w:r>
      <w:r w:rsidR="003C4E58">
        <w:t xml:space="preserve"> </w:t>
      </w:r>
      <w:r w:rsidR="003C4E58" w:rsidRPr="003C4E58">
        <w:t>[</w:t>
      </w:r>
      <w:r w:rsidRPr="000A7703">
        <w:t xml:space="preserve">в </w:t>
      </w:r>
      <w:r>
        <w:t>составе</w:t>
      </w:r>
      <w:r w:rsidRPr="000A7703">
        <w:t xml:space="preserve"> таблетки, покрытой кишечнорастворимой оболочкой</w:t>
      </w:r>
      <w:r>
        <w:t>,</w:t>
      </w:r>
      <w:r w:rsidRPr="000A7703">
        <w:t xml:space="preserve"> 122 мг**</w:t>
      </w:r>
      <w:r w:rsidR="003C4E58" w:rsidRPr="003C4E58">
        <w:t>]</w:t>
      </w:r>
      <w:r>
        <w:t>.</w:t>
      </w:r>
    </w:p>
    <w:p w:rsidR="001B2AA6" w:rsidRDefault="001B2AA6" w:rsidP="003A4243">
      <w:pPr>
        <w:widowControl w:val="0"/>
        <w:spacing w:line="360" w:lineRule="auto"/>
        <w:ind w:left="28"/>
        <w:jc w:val="both"/>
      </w:pPr>
      <w:r w:rsidRPr="007367FC">
        <w:t>*</w:t>
      </w:r>
      <w:r>
        <w:t>-</w:t>
      </w:r>
      <w:r w:rsidRPr="007367FC">
        <w:t xml:space="preserve"> Каждая таблетка клопидогрела, покрытая пленочной оболочкой, содержит:</w:t>
      </w:r>
      <w:r>
        <w:t xml:space="preserve"> </w:t>
      </w:r>
      <w:r w:rsidRPr="007367FC">
        <w:rPr>
          <w:i/>
        </w:rPr>
        <w:t>действующее вещество:</w:t>
      </w:r>
      <w:r w:rsidRPr="007367FC">
        <w:t xml:space="preserve"> клопидогрела гидросульфат (форма-</w:t>
      </w:r>
      <w:r w:rsidRPr="007367FC">
        <w:rPr>
          <w:lang w:val="en-US"/>
        </w:rPr>
        <w:t>I</w:t>
      </w:r>
      <w:r w:rsidRPr="007367FC">
        <w:t>) 97,8</w:t>
      </w:r>
      <w:r w:rsidR="007C74F7">
        <w:t>57</w:t>
      </w:r>
      <w:r w:rsidRPr="007367FC">
        <w:t xml:space="preserve"> мг (</w:t>
      </w:r>
      <w:r>
        <w:t xml:space="preserve">в пересчете на </w:t>
      </w:r>
      <w:r w:rsidRPr="007367FC">
        <w:t>клопидогрел 75 мг)</w:t>
      </w:r>
      <w:r>
        <w:t xml:space="preserve">; </w:t>
      </w:r>
      <w:r w:rsidRPr="007367FC">
        <w:rPr>
          <w:i/>
        </w:rPr>
        <w:t>вспомогательные вещества:</w:t>
      </w:r>
      <w:r w:rsidRPr="00FE437C">
        <w:t xml:space="preserve"> </w:t>
      </w:r>
      <w:r>
        <w:t>ц</w:t>
      </w:r>
      <w:r w:rsidRPr="004528E1">
        <w:t>еллюлоза микрокристаллическая</w:t>
      </w:r>
      <w:r>
        <w:t xml:space="preserve"> 140,6</w:t>
      </w:r>
      <w:r w:rsidR="007C74F7">
        <w:t>43</w:t>
      </w:r>
      <w:r>
        <w:t xml:space="preserve"> мг, маннитол 45 мг, кроскармеллоза натрия 12 мг, касторовое масло гидрогенизированное 4,5 мг; </w:t>
      </w:r>
      <w:r w:rsidRPr="00896C0F">
        <w:rPr>
          <w:i/>
        </w:rPr>
        <w:t>пленочн</w:t>
      </w:r>
      <w:r>
        <w:rPr>
          <w:i/>
        </w:rPr>
        <w:t>ая</w:t>
      </w:r>
      <w:r w:rsidRPr="00896C0F">
        <w:rPr>
          <w:i/>
        </w:rPr>
        <w:t xml:space="preserve"> оболочк</w:t>
      </w:r>
      <w:r>
        <w:rPr>
          <w:i/>
        </w:rPr>
        <w:t>а</w:t>
      </w:r>
      <w:r w:rsidRPr="004944E3">
        <w:t>: опадрай розовый</w:t>
      </w:r>
      <w:r>
        <w:t xml:space="preserve"> </w:t>
      </w:r>
      <w:r w:rsidRPr="004944E3">
        <w:t>[</w:t>
      </w:r>
      <w:r>
        <w:t xml:space="preserve">гипромеллоза 6 </w:t>
      </w:r>
      <w:r>
        <w:rPr>
          <w:lang w:val="en-US"/>
        </w:rPr>
        <w:t>cP</w:t>
      </w:r>
      <w:r w:rsidRPr="009A0A28">
        <w:t xml:space="preserve"> </w:t>
      </w:r>
      <w:r>
        <w:t>62,50%, титана диоксид (Е171) 30,60%, макрогол 400 6,25%, краситель железа оксид красный (Е172) 0,65%</w:t>
      </w:r>
      <w:r w:rsidRPr="004944E3">
        <w:t>]</w:t>
      </w:r>
      <w:r>
        <w:t xml:space="preserve"> 12 мг.</w:t>
      </w:r>
    </w:p>
    <w:p w:rsidR="001B2AA6" w:rsidRPr="00D77D42" w:rsidRDefault="001B2AA6" w:rsidP="003A4243">
      <w:pPr>
        <w:widowControl w:val="0"/>
        <w:spacing w:line="360" w:lineRule="auto"/>
        <w:ind w:left="28"/>
        <w:jc w:val="both"/>
      </w:pPr>
      <w:r>
        <w:rPr>
          <w:i/>
        </w:rPr>
        <w:t>**</w:t>
      </w:r>
      <w:r>
        <w:t>-</w:t>
      </w:r>
      <w:r w:rsidRPr="004C44E4">
        <w:t xml:space="preserve"> </w:t>
      </w:r>
      <w:r w:rsidRPr="007367FC">
        <w:t xml:space="preserve">Каждая таблетка </w:t>
      </w:r>
      <w:r>
        <w:t>ацетилсалициловой кислоты</w:t>
      </w:r>
      <w:r w:rsidRPr="007367FC">
        <w:t>, покрытая кишечнорастворимой оболочкой, содержит:</w:t>
      </w:r>
      <w:r>
        <w:t xml:space="preserve"> </w:t>
      </w:r>
      <w:r w:rsidRPr="007367FC">
        <w:rPr>
          <w:i/>
        </w:rPr>
        <w:t>действующее вещество:</w:t>
      </w:r>
      <w:r w:rsidRPr="004C44E4">
        <w:t xml:space="preserve"> </w:t>
      </w:r>
      <w:r w:rsidRPr="007367FC">
        <w:t>ацетилсалициловая кислота 75 мг</w:t>
      </w:r>
      <w:r>
        <w:t>;</w:t>
      </w:r>
      <w:r w:rsidRPr="004C44E4">
        <w:rPr>
          <w:i/>
        </w:rPr>
        <w:t xml:space="preserve"> </w:t>
      </w:r>
      <w:r w:rsidRPr="007367FC">
        <w:rPr>
          <w:i/>
        </w:rPr>
        <w:t>вспомогательные вещества:</w:t>
      </w:r>
      <w:r>
        <w:rPr>
          <w:i/>
        </w:rPr>
        <w:t xml:space="preserve"> </w:t>
      </w:r>
      <w:r w:rsidRPr="004C44E4">
        <w:t xml:space="preserve">лактозы </w:t>
      </w:r>
      <w:r>
        <w:t>моногидрат 25,9</w:t>
      </w:r>
      <w:r w:rsidR="00675041" w:rsidRPr="00675041">
        <w:t xml:space="preserve"> </w:t>
      </w:r>
      <w:r>
        <w:t xml:space="preserve">мг, крахмал прежелатинизированный 7,5 мг, лимонная кислота безводная 0,1 мг, кремния диоксид коллоидный 0,5 мг, стеариновая кислота 1 мг; </w:t>
      </w:r>
      <w:r w:rsidRPr="00896C0F">
        <w:rPr>
          <w:i/>
        </w:rPr>
        <w:t>вспомогательные вещества</w:t>
      </w:r>
      <w:r>
        <w:rPr>
          <w:i/>
        </w:rPr>
        <w:t xml:space="preserve"> </w:t>
      </w:r>
      <w:r w:rsidRPr="00BE3313">
        <w:rPr>
          <w:i/>
        </w:rPr>
        <w:t>(пленочное покрытие)</w:t>
      </w:r>
      <w:r>
        <w:rPr>
          <w:i/>
        </w:rPr>
        <w:t xml:space="preserve">: </w:t>
      </w:r>
      <w:r w:rsidRPr="00D77D42">
        <w:t xml:space="preserve">гипромеллоза 6 </w:t>
      </w:r>
      <w:r>
        <w:rPr>
          <w:lang w:val="en-US"/>
        </w:rPr>
        <w:t>cps</w:t>
      </w:r>
      <w:r>
        <w:t xml:space="preserve"> 2,2 мг, пропиленгликоль 0,22 мг, тальк 0,22 мг, титана диоксид 0,11 мг;</w:t>
      </w:r>
      <w:r w:rsidRPr="00D77D42">
        <w:rPr>
          <w:i/>
        </w:rPr>
        <w:t xml:space="preserve"> </w:t>
      </w:r>
      <w:r w:rsidRPr="00896C0F">
        <w:rPr>
          <w:i/>
        </w:rPr>
        <w:t>вспомогательные вещества</w:t>
      </w:r>
      <w:r w:rsidRPr="00D77D42">
        <w:t xml:space="preserve"> </w:t>
      </w:r>
      <w:r w:rsidRPr="00BE3313">
        <w:t>(</w:t>
      </w:r>
      <w:r w:rsidRPr="00D77D42">
        <w:rPr>
          <w:i/>
        </w:rPr>
        <w:t>кишечнорастворим</w:t>
      </w:r>
      <w:r w:rsidRPr="00BE3313">
        <w:rPr>
          <w:i/>
        </w:rPr>
        <w:t>ая</w:t>
      </w:r>
      <w:r w:rsidRPr="00896C0F">
        <w:rPr>
          <w:i/>
        </w:rPr>
        <w:t xml:space="preserve"> оболочк</w:t>
      </w:r>
      <w:r>
        <w:rPr>
          <w:i/>
        </w:rPr>
        <w:t>а)</w:t>
      </w:r>
      <w:r w:rsidRPr="004944E3">
        <w:t>:</w:t>
      </w:r>
      <w:r w:rsidRPr="00C17E98">
        <w:t xml:space="preserve"> </w:t>
      </w:r>
      <w:r w:rsidRPr="007E2E6C">
        <w:t xml:space="preserve">метакриловой кислоты </w:t>
      </w:r>
      <w:r>
        <w:t xml:space="preserve">и этилакрилата </w:t>
      </w:r>
      <w:r w:rsidRPr="007E2E6C">
        <w:t xml:space="preserve">сополимер </w:t>
      </w:r>
      <w:r w:rsidRPr="005D2815">
        <w:t>[1:1]</w:t>
      </w:r>
      <w:r>
        <w:t xml:space="preserve"> (метакриловой кислоты сополимер </w:t>
      </w:r>
      <w:r w:rsidRPr="007E2E6C">
        <w:t>(тип С)</w:t>
      </w:r>
      <w:r>
        <w:t xml:space="preserve">) 7,5 мг, </w:t>
      </w:r>
      <w:r w:rsidR="00E13A90">
        <w:t>макрогол</w:t>
      </w:r>
      <w:r>
        <w:t xml:space="preserve"> 4000  0,6 мг, тальк 1,15 мг.</w:t>
      </w:r>
    </w:p>
    <w:p w:rsidR="00446BF9" w:rsidRDefault="00446BF9" w:rsidP="003A4243">
      <w:pPr>
        <w:widowControl w:val="0"/>
        <w:spacing w:line="360" w:lineRule="auto"/>
        <w:ind w:left="30"/>
        <w:jc w:val="both"/>
        <w:rPr>
          <w:i/>
        </w:rPr>
      </w:pPr>
    </w:p>
    <w:p w:rsidR="001B2AA6" w:rsidRDefault="001B2AA6" w:rsidP="003A4243">
      <w:pPr>
        <w:widowControl w:val="0"/>
        <w:spacing w:line="360" w:lineRule="auto"/>
        <w:ind w:left="30"/>
        <w:jc w:val="both"/>
      </w:pPr>
      <w:r w:rsidRPr="00C17E98">
        <w:rPr>
          <w:i/>
        </w:rPr>
        <w:t>Состав капсулы желатиновой твердой № 0</w:t>
      </w:r>
      <w:r>
        <w:rPr>
          <w:i/>
        </w:rPr>
        <w:t xml:space="preserve">: </w:t>
      </w:r>
      <w:r w:rsidRPr="00C17E98">
        <w:t>ж</w:t>
      </w:r>
      <w:r>
        <w:t xml:space="preserve">елатин 82,31%, вода 14,50%, натрия лаурилсульфат 0,08%, метилпарагидроксибензоат 0,80%, пропилпарагидроксибензоат </w:t>
      </w:r>
      <w:r>
        <w:br/>
      </w:r>
      <w:r>
        <w:lastRenderedPageBreak/>
        <w:t xml:space="preserve">0,20%. </w:t>
      </w:r>
    </w:p>
    <w:p w:rsidR="001B2AA6" w:rsidRDefault="001B2AA6" w:rsidP="003A4243">
      <w:pPr>
        <w:widowControl w:val="0"/>
        <w:snapToGrid w:val="0"/>
        <w:spacing w:line="360" w:lineRule="auto"/>
        <w:ind w:left="30"/>
        <w:jc w:val="both"/>
      </w:pPr>
      <w:r w:rsidRPr="008D1C2A">
        <w:rPr>
          <w:i/>
        </w:rPr>
        <w:t>Со</w:t>
      </w:r>
      <w:r>
        <w:rPr>
          <w:i/>
        </w:rPr>
        <w:t>став черных чернил</w:t>
      </w:r>
      <w:r w:rsidRPr="008D1C2A">
        <w:rPr>
          <w:i/>
        </w:rPr>
        <w:t xml:space="preserve"> для нанесения надписи </w:t>
      </w:r>
      <w:r w:rsidRPr="004A3C4F">
        <w:rPr>
          <w:i/>
        </w:rPr>
        <w:t>на крышечке и корпусе капсулы:</w:t>
      </w:r>
      <w:r>
        <w:rPr>
          <w:i/>
        </w:rPr>
        <w:t xml:space="preserve"> э</w:t>
      </w:r>
      <w:r>
        <w:t xml:space="preserve">танол </w:t>
      </w:r>
      <w:r w:rsidR="00990911">
        <w:br/>
      </w:r>
      <w:r>
        <w:t>30-34%, изопроп</w:t>
      </w:r>
      <w:r w:rsidR="00990911">
        <w:t xml:space="preserve">анол </w:t>
      </w:r>
      <w:r>
        <w:t>3-6%, бут</w:t>
      </w:r>
      <w:r w:rsidR="00990911">
        <w:t>анол</w:t>
      </w:r>
      <w:r>
        <w:t xml:space="preserve"> 3-5%, шеллак</w:t>
      </w:r>
      <w:r w:rsidR="00990911">
        <w:t xml:space="preserve"> </w:t>
      </w:r>
      <w:r>
        <w:t>2</w:t>
      </w:r>
      <w:r w:rsidR="00990911">
        <w:t>0</w:t>
      </w:r>
      <w:r>
        <w:t>-2</w:t>
      </w:r>
      <w:r w:rsidR="00990911">
        <w:t>4</w:t>
      </w:r>
      <w:r>
        <w:t xml:space="preserve">%, пропиленгликоль 0,5-2,0%, краситель железа оксид черный (Е172) 20-24%, вода очищенная </w:t>
      </w:r>
      <w:r>
        <w:rPr>
          <w:lang w:val="en-US"/>
        </w:rPr>
        <w:t>q</w:t>
      </w:r>
      <w:r w:rsidRPr="00181A7C">
        <w:t>.</w:t>
      </w:r>
      <w:r>
        <w:rPr>
          <w:lang w:val="en-US"/>
        </w:rPr>
        <w:t>s</w:t>
      </w:r>
      <w:r w:rsidRPr="00181A7C">
        <w:t>.</w:t>
      </w:r>
      <w:r>
        <w:t xml:space="preserve"> </w:t>
      </w:r>
    </w:p>
    <w:p w:rsidR="001B2AA6" w:rsidRPr="006510C6" w:rsidRDefault="001B2AA6" w:rsidP="003A4243">
      <w:pPr>
        <w:pStyle w:val="1"/>
        <w:keepNext w:val="0"/>
        <w:widowControl w:val="0"/>
        <w:spacing w:before="120" w:line="360" w:lineRule="auto"/>
        <w:ind w:right="0"/>
        <w:rPr>
          <w:sz w:val="24"/>
          <w:szCs w:val="24"/>
        </w:rPr>
      </w:pPr>
      <w:r w:rsidRPr="006510C6">
        <w:rPr>
          <w:sz w:val="24"/>
          <w:szCs w:val="24"/>
        </w:rPr>
        <w:t>Описание</w:t>
      </w:r>
    </w:p>
    <w:p w:rsidR="001B2AA6" w:rsidRDefault="001B2AA6" w:rsidP="003A4243">
      <w:pPr>
        <w:widowControl w:val="0"/>
        <w:snapToGrid w:val="0"/>
        <w:spacing w:line="360" w:lineRule="auto"/>
        <w:jc w:val="both"/>
        <w:rPr>
          <w:color w:val="000000"/>
        </w:rPr>
      </w:pPr>
      <w:r w:rsidRPr="003A0AFC">
        <w:t>Твердые желатиновые капсулы №</w:t>
      </w:r>
      <w:r>
        <w:t xml:space="preserve"> </w:t>
      </w:r>
      <w:r w:rsidRPr="003A0AFC">
        <w:t>0 белого цвета с маркировкой черного цвета</w:t>
      </w:r>
      <w:r>
        <w:t xml:space="preserve"> </w:t>
      </w:r>
      <w:r>
        <w:br/>
        <w:t>«</w:t>
      </w:r>
      <w:r w:rsidR="003A4243" w:rsidRPr="002E544F">
        <w:rPr>
          <w:noProof/>
          <w:sz w:val="22"/>
        </w:rPr>
        <w:drawing>
          <wp:inline distT="0" distB="0" distL="0" distR="0">
            <wp:extent cx="302260" cy="174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4F">
        <w:rPr>
          <w:sz w:val="22"/>
          <w:lang w:val="en-US"/>
        </w:rPr>
        <w:t>D</w:t>
      </w:r>
      <w:r w:rsidRPr="00C9422C">
        <w:rPr>
          <w:sz w:val="18"/>
          <w:szCs w:val="18"/>
          <w:lang w:val="en-US"/>
        </w:rPr>
        <w:t>R</w:t>
      </w:r>
      <w:r w:rsidRPr="002E544F">
        <w:rPr>
          <w:sz w:val="22"/>
        </w:rPr>
        <w:t xml:space="preserve">. </w:t>
      </w:r>
      <w:r w:rsidRPr="002E544F">
        <w:rPr>
          <w:sz w:val="22"/>
          <w:lang w:val="en-US"/>
        </w:rPr>
        <w:t>R</w:t>
      </w:r>
      <w:r w:rsidRPr="00C9422C">
        <w:rPr>
          <w:sz w:val="18"/>
          <w:szCs w:val="18"/>
          <w:lang w:val="en-US"/>
        </w:rPr>
        <w:t>EDDY</w:t>
      </w:r>
      <w:r w:rsidRPr="00C9422C">
        <w:rPr>
          <w:sz w:val="18"/>
          <w:szCs w:val="18"/>
        </w:rPr>
        <w:t>’</w:t>
      </w:r>
      <w:r w:rsidRPr="00C9422C">
        <w:rPr>
          <w:sz w:val="18"/>
          <w:szCs w:val="18"/>
          <w:lang w:val="en-US"/>
        </w:rPr>
        <w:t>S</w:t>
      </w:r>
      <w:r>
        <w:rPr>
          <w:sz w:val="20"/>
        </w:rPr>
        <w:t xml:space="preserve"> »</w:t>
      </w:r>
      <w:r w:rsidRPr="00367C59">
        <w:t xml:space="preserve"> </w:t>
      </w:r>
      <w:r w:rsidRPr="0075200B">
        <w:rPr>
          <w:color w:val="000000"/>
        </w:rPr>
        <w:t xml:space="preserve">на </w:t>
      </w:r>
      <w:r>
        <w:rPr>
          <w:color w:val="000000"/>
        </w:rPr>
        <w:t>крышечке капсулы</w:t>
      </w:r>
      <w:r w:rsidRPr="0075200B">
        <w:rPr>
          <w:color w:val="000000"/>
        </w:rPr>
        <w:t xml:space="preserve"> и </w:t>
      </w:r>
      <w:r>
        <w:rPr>
          <w:color w:val="000000"/>
        </w:rPr>
        <w:t>«</w:t>
      </w:r>
      <w:r>
        <w:rPr>
          <w:color w:val="000000"/>
          <w:lang w:val="en-US"/>
        </w:rPr>
        <w:t>P</w:t>
      </w:r>
      <w:r w:rsidRPr="0075200B">
        <w:rPr>
          <w:color w:val="000000"/>
        </w:rPr>
        <w:t xml:space="preserve">lagril </w:t>
      </w:r>
      <w:r>
        <w:rPr>
          <w:color w:val="000000"/>
          <w:lang w:val="en-US"/>
        </w:rPr>
        <w:t>A</w:t>
      </w:r>
      <w:r>
        <w:rPr>
          <w:color w:val="000000"/>
        </w:rPr>
        <w:t>»</w:t>
      </w:r>
      <w:r w:rsidRPr="0075200B">
        <w:rPr>
          <w:color w:val="000000"/>
        </w:rPr>
        <w:t xml:space="preserve"> на </w:t>
      </w:r>
      <w:r>
        <w:rPr>
          <w:color w:val="000000"/>
        </w:rPr>
        <w:t>корпусе</w:t>
      </w:r>
      <w:r w:rsidRPr="0075200B">
        <w:rPr>
          <w:color w:val="000000"/>
        </w:rPr>
        <w:t xml:space="preserve"> капсулы. </w:t>
      </w:r>
    </w:p>
    <w:p w:rsidR="001B2AA6" w:rsidRDefault="001B2AA6" w:rsidP="003A4243">
      <w:pPr>
        <w:widowControl w:val="0"/>
        <w:snapToGrid w:val="0"/>
        <w:spacing w:line="360" w:lineRule="auto"/>
        <w:jc w:val="both"/>
        <w:rPr>
          <w:color w:val="000000"/>
        </w:rPr>
      </w:pPr>
      <w:r>
        <w:rPr>
          <w:color w:val="000000"/>
        </w:rPr>
        <w:t>С</w:t>
      </w:r>
      <w:r w:rsidRPr="0075200B">
        <w:rPr>
          <w:color w:val="000000"/>
        </w:rPr>
        <w:t>одержимое капсулы</w:t>
      </w:r>
      <w:r>
        <w:rPr>
          <w:color w:val="000000"/>
        </w:rPr>
        <w:t xml:space="preserve">: </w:t>
      </w:r>
    </w:p>
    <w:p w:rsidR="001B2AA6" w:rsidRDefault="001B2AA6" w:rsidP="003A4243">
      <w:pPr>
        <w:widowControl w:val="0"/>
        <w:snapToGri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5200B">
        <w:rPr>
          <w:color w:val="000000"/>
        </w:rPr>
        <w:t>капсуловидн</w:t>
      </w:r>
      <w:r>
        <w:rPr>
          <w:color w:val="000000"/>
        </w:rPr>
        <w:t>ая,</w:t>
      </w:r>
      <w:r w:rsidRPr="0075200B">
        <w:rPr>
          <w:color w:val="000000"/>
        </w:rPr>
        <w:t xml:space="preserve"> двояковыпуклая таблетка с фаской, покрытая пленочной оболочкой от розового до светло-розового цвета</w:t>
      </w:r>
      <w:r w:rsidR="00661A79" w:rsidRPr="00661A79">
        <w:rPr>
          <w:color w:val="000000"/>
        </w:rPr>
        <w:t>;</w:t>
      </w:r>
      <w:r w:rsidRPr="0075200B">
        <w:rPr>
          <w:color w:val="000000"/>
        </w:rPr>
        <w:t xml:space="preserve"> </w:t>
      </w:r>
      <w:r w:rsidRPr="00773251">
        <w:t>допускается наличие вкраплений</w:t>
      </w:r>
      <w:r w:rsidR="00A53D29">
        <w:t>;</w:t>
      </w:r>
      <w:r w:rsidRPr="0075200B">
        <w:rPr>
          <w:color w:val="000000"/>
        </w:rPr>
        <w:t xml:space="preserve"> </w:t>
      </w:r>
    </w:p>
    <w:p w:rsidR="001B2AA6" w:rsidRDefault="001B2AA6" w:rsidP="003A4243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5200B">
        <w:rPr>
          <w:color w:val="000000"/>
        </w:rPr>
        <w:t xml:space="preserve">круглая, двояковыпуклая таблетка, покрытая </w:t>
      </w:r>
      <w:r>
        <w:rPr>
          <w:color w:val="000000"/>
        </w:rPr>
        <w:t>пленочной</w:t>
      </w:r>
      <w:r w:rsidRPr="0075200B">
        <w:rPr>
          <w:color w:val="000000"/>
        </w:rPr>
        <w:t xml:space="preserve"> оболочкой белого или почти белого цвета</w:t>
      </w:r>
      <w:r>
        <w:rPr>
          <w:color w:val="000000"/>
        </w:rPr>
        <w:t xml:space="preserve">. </w:t>
      </w:r>
    </w:p>
    <w:p w:rsidR="0081174D" w:rsidRPr="0020780D" w:rsidRDefault="002C2B01" w:rsidP="003A4243">
      <w:pPr>
        <w:widowControl w:val="0"/>
        <w:spacing w:before="120" w:line="360" w:lineRule="auto"/>
        <w:jc w:val="both"/>
        <w:rPr>
          <w:b/>
        </w:rPr>
      </w:pPr>
      <w:r w:rsidRPr="0020780D">
        <w:rPr>
          <w:b/>
          <w:bCs/>
        </w:rPr>
        <w:t>Фармакотерапевтическая группа</w:t>
      </w:r>
      <w:r w:rsidR="00C15C2A" w:rsidRPr="0020780D">
        <w:rPr>
          <w:b/>
          <w:bCs/>
        </w:rPr>
        <w:t>:</w:t>
      </w:r>
      <w:r w:rsidR="00C15C2A" w:rsidRPr="0020780D">
        <w:t xml:space="preserve"> </w:t>
      </w:r>
      <w:bookmarkStart w:id="1" w:name="farmakologicheskaya-gruppa"/>
      <w:bookmarkEnd w:id="1"/>
      <w:r w:rsidR="009B0D14" w:rsidRPr="0020780D">
        <w:t>антиагрегантное средство</w:t>
      </w:r>
    </w:p>
    <w:p w:rsidR="00211D7A" w:rsidRPr="0020780D" w:rsidRDefault="00A64EF0" w:rsidP="003A4243">
      <w:pPr>
        <w:widowControl w:val="0"/>
        <w:spacing w:before="120" w:line="360" w:lineRule="auto"/>
        <w:jc w:val="both"/>
      </w:pPr>
      <w:r w:rsidRPr="0020780D">
        <w:rPr>
          <w:b/>
          <w:bCs/>
        </w:rPr>
        <w:t xml:space="preserve">Код АТХ: </w:t>
      </w:r>
      <w:r w:rsidR="00CA63F2" w:rsidRPr="0020780D">
        <w:t>B01AC30</w:t>
      </w:r>
    </w:p>
    <w:p w:rsidR="00675B14" w:rsidRPr="0020780D" w:rsidRDefault="00A64EF0" w:rsidP="003A4243">
      <w:pPr>
        <w:widowControl w:val="0"/>
        <w:spacing w:before="120" w:line="360" w:lineRule="auto"/>
        <w:jc w:val="both"/>
        <w:rPr>
          <w:b/>
          <w:bCs/>
        </w:rPr>
      </w:pPr>
      <w:r w:rsidRPr="0020780D">
        <w:rPr>
          <w:b/>
          <w:bCs/>
        </w:rPr>
        <w:t>Фармакологические свойства</w:t>
      </w:r>
      <w:r w:rsidR="00211D7A" w:rsidRPr="0020780D">
        <w:rPr>
          <w:b/>
          <w:bCs/>
        </w:rPr>
        <w:t xml:space="preserve"> </w:t>
      </w:r>
    </w:p>
    <w:p w:rsidR="00675B14" w:rsidRPr="0020780D" w:rsidRDefault="004D469B" w:rsidP="003A4243">
      <w:pPr>
        <w:widowControl w:val="0"/>
        <w:spacing w:line="360" w:lineRule="auto"/>
        <w:jc w:val="both"/>
        <w:rPr>
          <w:b/>
          <w:bCs/>
          <w:i/>
        </w:rPr>
      </w:pPr>
      <w:r w:rsidRPr="0020780D">
        <w:rPr>
          <w:b/>
          <w:bCs/>
          <w:i/>
        </w:rPr>
        <w:t>Фармакодинамика</w:t>
      </w:r>
      <w:r w:rsidR="00211D7A" w:rsidRPr="0020780D">
        <w:rPr>
          <w:b/>
          <w:bCs/>
          <w:i/>
        </w:rPr>
        <w:t xml:space="preserve"> </w:t>
      </w:r>
    </w:p>
    <w:p w:rsidR="00FC6391" w:rsidRPr="0020780D" w:rsidRDefault="00FC6391" w:rsidP="003A4243">
      <w:pPr>
        <w:widowControl w:val="0"/>
        <w:kinsoku w:val="0"/>
        <w:overflowPunct w:val="0"/>
        <w:spacing w:before="120" w:line="360" w:lineRule="auto"/>
        <w:ind w:right="6940"/>
        <w:jc w:val="both"/>
      </w:pPr>
      <w:r w:rsidRPr="0020780D">
        <w:rPr>
          <w:i/>
          <w:iCs/>
          <w:spacing w:val="-1"/>
        </w:rPr>
        <w:t>К</w:t>
      </w:r>
      <w:r w:rsidRPr="0020780D">
        <w:rPr>
          <w:i/>
          <w:iCs/>
        </w:rPr>
        <w:t>лопидогр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л</w:t>
      </w:r>
    </w:p>
    <w:p w:rsidR="00675B14" w:rsidRPr="0020780D" w:rsidRDefault="004D469B" w:rsidP="003A4243">
      <w:pPr>
        <w:widowControl w:val="0"/>
        <w:spacing w:line="360" w:lineRule="auto"/>
        <w:jc w:val="both"/>
      </w:pPr>
      <w:r w:rsidRPr="0020780D">
        <w:t>Клопидогрел (точнее</w:t>
      </w:r>
      <w:r w:rsidR="00077368">
        <w:t>,</w:t>
      </w:r>
      <w:r w:rsidRPr="0020780D">
        <w:t xml:space="preserve"> его активный метаболит) необратимо связывается с тромбоцитарными АДФ-рецепторами и селективно ингибирует связывание АДФ с АДФ-рецепторами тромбоцитов и последующую активацию комплекса GPIIb/IIIa под действием АДФ, благодаря чему подавляется АДФ-индуцированная агрегация тромбоцитов. Клопидогрел также ингибирует агрегацию тромбоцитов, вызванную другими агонистами,</w:t>
      </w:r>
      <w:r w:rsidR="00E95568" w:rsidRPr="0020780D">
        <w:t xml:space="preserve"> путем блокады повышения активности тромбоцитов освобожденным аденозиндифосфатом</w:t>
      </w:r>
      <w:r w:rsidRPr="0020780D">
        <w:t xml:space="preserve">. </w:t>
      </w:r>
      <w:r w:rsidR="00077368">
        <w:t>Из-за</w:t>
      </w:r>
      <w:r w:rsidRPr="0020780D">
        <w:t xml:space="preserve"> необратимост</w:t>
      </w:r>
      <w:r w:rsidR="00077368">
        <w:t>и</w:t>
      </w:r>
      <w:r w:rsidRPr="0020780D">
        <w:t xml:space="preserve"> связи клопидогрела с АДФ-рецепторами тромбоцитов тромбоциты остаются невосприимчивыми к стимуляции АДФ в течение всего оставшегося срока своей жизни, а восстановление нормальной функции тромбоцитов происходит со скоростью, соответствующей скорости обновления тромбоцитов.</w:t>
      </w:r>
      <w:r w:rsidR="00675B14" w:rsidRPr="0020780D">
        <w:t xml:space="preserve"> </w:t>
      </w:r>
    </w:p>
    <w:p w:rsidR="001A0625" w:rsidRPr="0020780D" w:rsidRDefault="004D469B" w:rsidP="003A4243">
      <w:pPr>
        <w:widowControl w:val="0"/>
        <w:spacing w:line="360" w:lineRule="auto"/>
        <w:jc w:val="both"/>
      </w:pPr>
      <w:r w:rsidRPr="0020780D">
        <w:t xml:space="preserve">При ежедневном приеме клопидогрела в дозе 75 мг с первого же дня приема отмечается значительное подавление АДФ-индуцированной агрегации тромбоцитов, которое постепенно увеличивается в течение 3–7 дней и затем выходит на постоянный уровень (при достижении равновесного состояния). В равновесном состоянии агрегация тромбоцитов подавляется в среднем на 40–60%. После прекращения приема клопидогрела агрегация тромбоцитов и время кровотечения постепенно возвращаются к исходному уровню </w:t>
      </w:r>
      <w:r w:rsidR="00004F07">
        <w:br/>
      </w:r>
      <w:r w:rsidRPr="0020780D">
        <w:lastRenderedPageBreak/>
        <w:t>в среднем в течение 5 дней.</w:t>
      </w:r>
      <w:r w:rsidR="001A0625" w:rsidRPr="0020780D">
        <w:t xml:space="preserve"> </w:t>
      </w:r>
    </w:p>
    <w:p w:rsidR="009B0D14" w:rsidRPr="0020780D" w:rsidRDefault="009B0D14" w:rsidP="003A4243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>Ацетилсалициловая кислота</w:t>
      </w:r>
      <w:r w:rsidR="00077368">
        <w:rPr>
          <w:i/>
        </w:rPr>
        <w:t xml:space="preserve"> (АСК)</w:t>
      </w:r>
    </w:p>
    <w:p w:rsidR="004D469B" w:rsidRPr="0020780D" w:rsidRDefault="0036653D" w:rsidP="003A4243">
      <w:pPr>
        <w:widowControl w:val="0"/>
        <w:spacing w:line="360" w:lineRule="auto"/>
        <w:jc w:val="both"/>
      </w:pPr>
      <w:r w:rsidRPr="0020780D">
        <w:t>АСК</w:t>
      </w:r>
      <w:r w:rsidR="00077368">
        <w:t xml:space="preserve"> </w:t>
      </w:r>
      <w:r w:rsidR="004D469B" w:rsidRPr="0020780D">
        <w:t xml:space="preserve">подавляет агрегацию тромбоцитов за счет необратимого ингибирования </w:t>
      </w:r>
      <w:r w:rsidR="009B0D14" w:rsidRPr="0020780D">
        <w:t>циклооксигеназы-1</w:t>
      </w:r>
      <w:r w:rsidR="000A5DF7" w:rsidRPr="0020780D">
        <w:t xml:space="preserve"> (</w:t>
      </w:r>
      <w:r w:rsidR="004D469B" w:rsidRPr="0020780D">
        <w:t>ЦОГ-1</w:t>
      </w:r>
      <w:r w:rsidR="000A5DF7" w:rsidRPr="0020780D">
        <w:t>)</w:t>
      </w:r>
      <w:r w:rsidR="004D469B" w:rsidRPr="0020780D">
        <w:t>, вследствие этого уменьшается образование тромбоксана А</w:t>
      </w:r>
      <w:r w:rsidR="004D469B" w:rsidRPr="0020780D">
        <w:rPr>
          <w:vertAlign w:val="subscript"/>
        </w:rPr>
        <w:t>2</w:t>
      </w:r>
      <w:r w:rsidR="004D469B" w:rsidRPr="0020780D">
        <w:t>, являющегося индуктором агрегации тромбоцитов и вазоконстрикции. Этот эффект сохраняется в течение всего срока жизни тромбоцитов.</w:t>
      </w:r>
    </w:p>
    <w:p w:rsidR="004D469B" w:rsidRPr="0020780D" w:rsidRDefault="00FD7A6A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АСК</w:t>
      </w:r>
      <w:r w:rsidR="004D469B" w:rsidRPr="0020780D">
        <w:t xml:space="preserve"> не изменяет ингибирующего эффекта клопидогрела на АДФ-индуцированную агрегацию тромбоцитов, в то время как клопидогрел усиливает воздействие ацетилсалициловой кислоты на коллаген-индуцированную агрегацию тромбоцитов.</w:t>
      </w:r>
    </w:p>
    <w:p w:rsidR="004D469B" w:rsidRPr="0020780D" w:rsidRDefault="004D469B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Оба активных вещества способны предотвращать развитие атеротромбоза при любых локализациях атеросклеротического поражения сосудов, в частности при поражениях церебральных, коронарных или периферических артерий.</w:t>
      </w:r>
    </w:p>
    <w:p w:rsidR="001A0625" w:rsidRPr="0020780D" w:rsidRDefault="001A0625" w:rsidP="003A4243">
      <w:pPr>
        <w:widowControl w:val="0"/>
        <w:kinsoku w:val="0"/>
        <w:overflowPunct w:val="0"/>
        <w:spacing w:before="120" w:line="360" w:lineRule="auto"/>
        <w:ind w:right="6940"/>
        <w:jc w:val="both"/>
        <w:rPr>
          <w:b/>
        </w:rPr>
      </w:pPr>
      <w:r w:rsidRPr="0020780D">
        <w:rPr>
          <w:b/>
          <w:bCs/>
          <w:i/>
          <w:iCs/>
        </w:rPr>
        <w:t>Фармакок</w:t>
      </w:r>
      <w:r w:rsidRPr="0020780D">
        <w:rPr>
          <w:b/>
          <w:bCs/>
          <w:i/>
          <w:iCs/>
          <w:spacing w:val="-2"/>
        </w:rPr>
        <w:t>и</w:t>
      </w:r>
      <w:r w:rsidRPr="0020780D">
        <w:rPr>
          <w:b/>
          <w:bCs/>
          <w:i/>
          <w:iCs/>
        </w:rPr>
        <w:t>н</w:t>
      </w:r>
      <w:r w:rsidRPr="0020780D">
        <w:rPr>
          <w:b/>
          <w:bCs/>
          <w:i/>
          <w:iCs/>
          <w:spacing w:val="-4"/>
        </w:rPr>
        <w:t>е</w:t>
      </w:r>
      <w:r w:rsidRPr="0020780D">
        <w:rPr>
          <w:b/>
          <w:bCs/>
          <w:i/>
          <w:iCs/>
          <w:spacing w:val="2"/>
        </w:rPr>
        <w:t>т</w:t>
      </w:r>
      <w:r w:rsidRPr="0020780D">
        <w:rPr>
          <w:b/>
          <w:bCs/>
          <w:i/>
          <w:iCs/>
        </w:rPr>
        <w:t>ика В</w:t>
      </w:r>
      <w:r w:rsidRPr="0020780D">
        <w:rPr>
          <w:b/>
          <w:bCs/>
          <w:i/>
          <w:iCs/>
          <w:spacing w:val="-1"/>
        </w:rPr>
        <w:t>с</w:t>
      </w:r>
      <w:r w:rsidRPr="0020780D">
        <w:rPr>
          <w:b/>
          <w:bCs/>
          <w:i/>
          <w:iCs/>
        </w:rPr>
        <w:t>а</w:t>
      </w:r>
      <w:r w:rsidRPr="0020780D">
        <w:rPr>
          <w:b/>
          <w:bCs/>
          <w:i/>
          <w:iCs/>
          <w:spacing w:val="-1"/>
        </w:rPr>
        <w:t>сы</w:t>
      </w:r>
      <w:r w:rsidRPr="0020780D">
        <w:rPr>
          <w:b/>
          <w:bCs/>
          <w:i/>
          <w:iCs/>
        </w:rPr>
        <w:t xml:space="preserve">вание </w:t>
      </w:r>
      <w:r w:rsidRPr="00661A79">
        <w:rPr>
          <w:i/>
          <w:iCs/>
          <w:spacing w:val="-1"/>
        </w:rPr>
        <w:t>К</w:t>
      </w:r>
      <w:r w:rsidRPr="00661A79">
        <w:rPr>
          <w:i/>
          <w:iCs/>
        </w:rPr>
        <w:t>лопидогр</w:t>
      </w:r>
      <w:r w:rsidRPr="00661A79">
        <w:rPr>
          <w:i/>
          <w:iCs/>
          <w:spacing w:val="-1"/>
        </w:rPr>
        <w:t>е</w:t>
      </w:r>
      <w:r w:rsidRPr="00661A79">
        <w:rPr>
          <w:i/>
          <w:iCs/>
        </w:rPr>
        <w:t>л</w:t>
      </w:r>
    </w:p>
    <w:p w:rsidR="001A0625" w:rsidRPr="0020780D" w:rsidRDefault="001A0625" w:rsidP="003A4243">
      <w:pPr>
        <w:pStyle w:val="af"/>
        <w:widowControl w:val="0"/>
        <w:kinsoku w:val="0"/>
        <w:overflowPunct w:val="0"/>
        <w:spacing w:after="0" w:line="360" w:lineRule="auto"/>
        <w:ind w:right="107"/>
        <w:jc w:val="both"/>
      </w:pPr>
      <w:r w:rsidRPr="0020780D">
        <w:t>При</w:t>
      </w:r>
      <w:r w:rsidRPr="0020780D">
        <w:rPr>
          <w:spacing w:val="39"/>
        </w:rPr>
        <w:t xml:space="preserve"> </w:t>
      </w:r>
      <w:r w:rsidRPr="0020780D">
        <w:t>од</w:t>
      </w:r>
      <w:r w:rsidRPr="0020780D">
        <w:rPr>
          <w:spacing w:val="1"/>
        </w:rPr>
        <w:t>н</w:t>
      </w:r>
      <w:r w:rsidRPr="0020780D">
        <w:t>окр</w:t>
      </w:r>
      <w:r w:rsidRPr="0020780D">
        <w:rPr>
          <w:spacing w:val="-1"/>
        </w:rPr>
        <w:t>а</w:t>
      </w:r>
      <w:r w:rsidRPr="0020780D">
        <w:t>тном</w:t>
      </w:r>
      <w:r w:rsidRPr="0020780D">
        <w:rPr>
          <w:spacing w:val="37"/>
        </w:rPr>
        <w:t xml:space="preserve"> </w:t>
      </w:r>
      <w:r w:rsidRPr="0020780D">
        <w:t>и</w:t>
      </w:r>
      <w:r w:rsidRPr="0020780D">
        <w:rPr>
          <w:spacing w:val="41"/>
        </w:rPr>
        <w:t xml:space="preserve"> </w:t>
      </w:r>
      <w:r w:rsidRPr="0020780D">
        <w:rPr>
          <w:spacing w:val="3"/>
        </w:rPr>
        <w:t>к</w:t>
      </w:r>
      <w:r w:rsidRPr="0020780D">
        <w:rPr>
          <w:spacing w:val="-5"/>
        </w:rPr>
        <w:t>у</w:t>
      </w:r>
      <w:r w:rsidRPr="0020780D">
        <w:t>р</w:t>
      </w:r>
      <w:r w:rsidRPr="0020780D">
        <w:rPr>
          <w:spacing w:val="-1"/>
        </w:rPr>
        <w:t>с</w:t>
      </w:r>
      <w:r w:rsidRPr="0020780D">
        <w:t>овом</w:t>
      </w:r>
      <w:r w:rsidRPr="0020780D">
        <w:rPr>
          <w:spacing w:val="36"/>
        </w:rPr>
        <w:t xml:space="preserve"> </w:t>
      </w:r>
      <w:r w:rsidRPr="0020780D">
        <w:t>при</w:t>
      </w:r>
      <w:r w:rsidRPr="0020780D">
        <w:rPr>
          <w:spacing w:val="-1"/>
        </w:rPr>
        <w:t>ем</w:t>
      </w:r>
      <w:r w:rsidRPr="0020780D">
        <w:t>е</w:t>
      </w:r>
      <w:r w:rsidRPr="0020780D">
        <w:rPr>
          <w:spacing w:val="39"/>
        </w:rPr>
        <w:t xml:space="preserve"> </w:t>
      </w:r>
      <w:r w:rsidRPr="0020780D">
        <w:t>в</w:t>
      </w:r>
      <w:r w:rsidRPr="0020780D">
        <w:rPr>
          <w:spacing w:val="2"/>
        </w:rPr>
        <w:t>н</w:t>
      </w:r>
      <w:r w:rsidRPr="0020780D">
        <w:rPr>
          <w:spacing w:val="-5"/>
        </w:rPr>
        <w:t>у</w:t>
      </w:r>
      <w:r w:rsidRPr="0020780D">
        <w:t>трь</w:t>
      </w:r>
      <w:r w:rsidRPr="0020780D">
        <w:rPr>
          <w:spacing w:val="41"/>
        </w:rPr>
        <w:t xml:space="preserve"> </w:t>
      </w:r>
      <w:r w:rsidRPr="0020780D">
        <w:t>в</w:t>
      </w:r>
      <w:r w:rsidRPr="0020780D">
        <w:rPr>
          <w:spacing w:val="37"/>
        </w:rPr>
        <w:t xml:space="preserve"> </w:t>
      </w:r>
      <w:r w:rsidRPr="0020780D">
        <w:t>до</w:t>
      </w:r>
      <w:r w:rsidRPr="0020780D">
        <w:rPr>
          <w:spacing w:val="1"/>
        </w:rPr>
        <w:t>з</w:t>
      </w:r>
      <w:r w:rsidRPr="0020780D">
        <w:t>е</w:t>
      </w:r>
      <w:r w:rsidRPr="0020780D">
        <w:rPr>
          <w:spacing w:val="37"/>
        </w:rPr>
        <w:t xml:space="preserve"> </w:t>
      </w:r>
      <w:r w:rsidRPr="0020780D">
        <w:t>75</w:t>
      </w:r>
      <w:r w:rsidRPr="0020780D">
        <w:rPr>
          <w:spacing w:val="38"/>
        </w:rPr>
        <w:t xml:space="preserve"> </w:t>
      </w:r>
      <w:r w:rsidRPr="0020780D">
        <w:rPr>
          <w:spacing w:val="-1"/>
        </w:rPr>
        <w:t>м</w:t>
      </w:r>
      <w:r w:rsidRPr="0020780D">
        <w:t>г</w:t>
      </w:r>
      <w:r w:rsidRPr="0020780D">
        <w:rPr>
          <w:spacing w:val="40"/>
        </w:rPr>
        <w:t xml:space="preserve"> </w:t>
      </w:r>
      <w:r w:rsidRPr="0020780D">
        <w:t>в</w:t>
      </w:r>
      <w:r w:rsidRPr="0020780D">
        <w:rPr>
          <w:spacing w:val="44"/>
        </w:rPr>
        <w:t xml:space="preserve"> </w:t>
      </w:r>
      <w:r w:rsidRPr="0020780D">
        <w:rPr>
          <w:spacing w:val="3"/>
        </w:rPr>
        <w:t>с</w:t>
      </w:r>
      <w:r w:rsidRPr="0020780D">
        <w:rPr>
          <w:spacing w:val="-8"/>
        </w:rPr>
        <w:t>у</w:t>
      </w:r>
      <w:r w:rsidRPr="0020780D">
        <w:t>тки</w:t>
      </w:r>
      <w:r w:rsidRPr="0020780D">
        <w:rPr>
          <w:spacing w:val="41"/>
        </w:rPr>
        <w:t xml:space="preserve"> </w:t>
      </w:r>
      <w:r w:rsidRPr="0020780D">
        <w:t>кло</w:t>
      </w:r>
      <w:r w:rsidRPr="0020780D">
        <w:rPr>
          <w:spacing w:val="1"/>
        </w:rPr>
        <w:t>п</w:t>
      </w:r>
      <w:r w:rsidRPr="0020780D">
        <w:rPr>
          <w:spacing w:val="-2"/>
        </w:rPr>
        <w:t>и</w:t>
      </w:r>
      <w:r w:rsidRPr="0020780D">
        <w:t>догр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38"/>
        </w:rPr>
        <w:t xml:space="preserve"> </w:t>
      </w:r>
      <w:r w:rsidRPr="0020780D">
        <w:t>бы</w:t>
      </w:r>
      <w:r w:rsidRPr="0020780D">
        <w:rPr>
          <w:spacing w:val="-2"/>
        </w:rPr>
        <w:t>с</w:t>
      </w:r>
      <w:r w:rsidRPr="0020780D">
        <w:t>тро в</w:t>
      </w:r>
      <w:r w:rsidRPr="0020780D">
        <w:rPr>
          <w:spacing w:val="-2"/>
        </w:rPr>
        <w:t>с</w:t>
      </w:r>
      <w:r w:rsidRPr="0020780D">
        <w:rPr>
          <w:spacing w:val="-1"/>
        </w:rPr>
        <w:t>а</w:t>
      </w:r>
      <w:r w:rsidRPr="0020780D">
        <w:rPr>
          <w:spacing w:val="1"/>
        </w:rPr>
        <w:t>с</w:t>
      </w:r>
      <w:r w:rsidRPr="0020780D">
        <w:t>ы</w:t>
      </w:r>
      <w:r w:rsidRPr="0020780D">
        <w:rPr>
          <w:spacing w:val="-1"/>
        </w:rPr>
        <w:t>в</w:t>
      </w:r>
      <w:r w:rsidRPr="0020780D">
        <w:rPr>
          <w:spacing w:val="1"/>
        </w:rPr>
        <w:t>а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 в к</w:t>
      </w:r>
      <w:r w:rsidRPr="0020780D">
        <w:rPr>
          <w:spacing w:val="1"/>
        </w:rPr>
        <w:t>и</w:t>
      </w:r>
      <w:r w:rsidRPr="0020780D">
        <w:t>ш</w:t>
      </w:r>
      <w:r w:rsidRPr="0020780D">
        <w:rPr>
          <w:spacing w:val="-1"/>
        </w:rPr>
        <w:t>еч</w:t>
      </w:r>
      <w:r w:rsidRPr="0020780D">
        <w:t>нике.</w:t>
      </w:r>
      <w:r w:rsidR="007107AE" w:rsidRPr="0020780D">
        <w:t xml:space="preserve"> </w:t>
      </w:r>
      <w:r w:rsidRPr="0020780D">
        <w:t>Ср</w:t>
      </w:r>
      <w:r w:rsidRPr="0020780D">
        <w:rPr>
          <w:spacing w:val="-1"/>
        </w:rPr>
        <w:t>е</w:t>
      </w:r>
      <w:r w:rsidRPr="0020780D">
        <w:t>д</w:t>
      </w:r>
      <w:r w:rsidRPr="0020780D">
        <w:rPr>
          <w:spacing w:val="1"/>
        </w:rPr>
        <w:t>н</w:t>
      </w:r>
      <w:r w:rsidRPr="0020780D">
        <w:t>ие</w:t>
      </w:r>
      <w:r w:rsidRPr="0020780D">
        <w:rPr>
          <w:spacing w:val="47"/>
        </w:rPr>
        <w:t xml:space="preserve"> </w:t>
      </w:r>
      <w:r w:rsidRPr="0020780D">
        <w:rPr>
          <w:spacing w:val="-1"/>
        </w:rPr>
        <w:t>ма</w:t>
      </w:r>
      <w:r w:rsidRPr="0020780D">
        <w:t>к</w:t>
      </w:r>
      <w:r w:rsidRPr="0020780D">
        <w:rPr>
          <w:spacing w:val="-1"/>
        </w:rPr>
        <w:t>с</w:t>
      </w:r>
      <w:r w:rsidRPr="0020780D">
        <w:t>и</w:t>
      </w:r>
      <w:r w:rsidRPr="0020780D">
        <w:rPr>
          <w:spacing w:val="-1"/>
        </w:rPr>
        <w:t>ма</w:t>
      </w:r>
      <w:r w:rsidRPr="0020780D">
        <w:t>льн</w:t>
      </w:r>
      <w:r w:rsidRPr="0020780D">
        <w:rPr>
          <w:spacing w:val="-3"/>
        </w:rPr>
        <w:t>ы</w:t>
      </w:r>
      <w:r w:rsidRPr="0020780D">
        <w:t>е</w:t>
      </w:r>
      <w:r w:rsidRPr="0020780D">
        <w:rPr>
          <w:spacing w:val="48"/>
        </w:rPr>
        <w:t xml:space="preserve"> </w:t>
      </w:r>
      <w:r w:rsidRPr="0020780D">
        <w:t>конц</w:t>
      </w:r>
      <w:r w:rsidRPr="0020780D">
        <w:rPr>
          <w:spacing w:val="-1"/>
        </w:rPr>
        <w:t>е</w:t>
      </w:r>
      <w:r w:rsidRPr="0020780D">
        <w:rPr>
          <w:spacing w:val="-2"/>
        </w:rPr>
        <w:t>н</w:t>
      </w:r>
      <w:r w:rsidRPr="0020780D">
        <w:t>тр</w:t>
      </w:r>
      <w:r w:rsidRPr="0020780D">
        <w:rPr>
          <w:spacing w:val="-1"/>
        </w:rPr>
        <w:t>а</w:t>
      </w:r>
      <w:r w:rsidRPr="0020780D">
        <w:t>ц</w:t>
      </w:r>
      <w:r w:rsidRPr="0020780D">
        <w:rPr>
          <w:spacing w:val="-2"/>
        </w:rPr>
        <w:t>и</w:t>
      </w:r>
      <w:r w:rsidRPr="0020780D">
        <w:t>и</w:t>
      </w:r>
      <w:r w:rsidRPr="0020780D">
        <w:rPr>
          <w:spacing w:val="48"/>
        </w:rPr>
        <w:t xml:space="preserve"> </w:t>
      </w:r>
      <w:r w:rsidRPr="0020780D">
        <w:t>н</w:t>
      </w:r>
      <w:r w:rsidRPr="0020780D">
        <w:rPr>
          <w:spacing w:val="-4"/>
        </w:rPr>
        <w:t>е</w:t>
      </w:r>
      <w:r w:rsidRPr="0020780D">
        <w:t>и</w:t>
      </w:r>
      <w:r w:rsidRPr="0020780D">
        <w:rPr>
          <w:spacing w:val="-2"/>
        </w:rPr>
        <w:t>з</w:t>
      </w:r>
      <w:r w:rsidRPr="0020780D">
        <w:rPr>
          <w:spacing w:val="-1"/>
        </w:rPr>
        <w:t>ме</w:t>
      </w:r>
      <w:r w:rsidRPr="0020780D">
        <w:t>н</w:t>
      </w:r>
      <w:r w:rsidRPr="0020780D">
        <w:rPr>
          <w:spacing w:val="-1"/>
        </w:rPr>
        <w:t>е</w:t>
      </w:r>
      <w:r w:rsidRPr="0020780D">
        <w:t>нного</w:t>
      </w:r>
      <w:r w:rsidRPr="0020780D">
        <w:rPr>
          <w:spacing w:val="47"/>
        </w:rPr>
        <w:t xml:space="preserve"> </w:t>
      </w:r>
      <w:r w:rsidRPr="0020780D">
        <w:t>кл</w:t>
      </w:r>
      <w:r w:rsidRPr="0020780D">
        <w:rPr>
          <w:spacing w:val="-3"/>
        </w:rPr>
        <w:t>о</w:t>
      </w:r>
      <w:r w:rsidRPr="0020780D">
        <w:t>пидогр</w:t>
      </w:r>
      <w:r w:rsidRPr="0020780D">
        <w:rPr>
          <w:spacing w:val="-4"/>
        </w:rPr>
        <w:t>е</w:t>
      </w:r>
      <w:r w:rsidRPr="0020780D">
        <w:t>ла</w:t>
      </w:r>
      <w:r w:rsidRPr="0020780D">
        <w:rPr>
          <w:spacing w:val="47"/>
        </w:rPr>
        <w:t xml:space="preserve"> </w:t>
      </w:r>
      <w:r w:rsidRPr="0020780D">
        <w:t>в</w:t>
      </w:r>
      <w:r w:rsidRPr="0020780D">
        <w:rPr>
          <w:spacing w:val="47"/>
        </w:rPr>
        <w:t xml:space="preserve"> </w:t>
      </w:r>
      <w:r w:rsidRPr="0020780D">
        <w:t>пл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>е</w:t>
      </w:r>
      <w:r w:rsidRPr="0020780D">
        <w:rPr>
          <w:spacing w:val="46"/>
        </w:rPr>
        <w:t xml:space="preserve"> </w:t>
      </w:r>
      <w:r w:rsidR="006B4B58" w:rsidRPr="0020780D">
        <w:t>крови (около</w:t>
      </w:r>
      <w:r w:rsidRPr="0020780D">
        <w:rPr>
          <w:spacing w:val="16"/>
        </w:rPr>
        <w:t xml:space="preserve"> </w:t>
      </w:r>
      <w:r w:rsidRPr="0020780D">
        <w:t>2,2</w:t>
      </w:r>
      <w:r w:rsidRPr="0020780D">
        <w:rPr>
          <w:spacing w:val="-1"/>
        </w:rPr>
        <w:t>-</w:t>
      </w:r>
      <w:r w:rsidRPr="0020780D">
        <w:t>2,5</w:t>
      </w:r>
      <w:r w:rsidRPr="0020780D">
        <w:rPr>
          <w:spacing w:val="16"/>
        </w:rPr>
        <w:t xml:space="preserve"> </w:t>
      </w:r>
      <w:r w:rsidRPr="0020780D">
        <w:t>нг/</w:t>
      </w:r>
      <w:r w:rsidRPr="0020780D">
        <w:rPr>
          <w:spacing w:val="-3"/>
        </w:rPr>
        <w:t>м</w:t>
      </w:r>
      <w:r w:rsidRPr="0020780D">
        <w:t>л</w:t>
      </w:r>
      <w:r w:rsidRPr="0020780D">
        <w:rPr>
          <w:spacing w:val="16"/>
        </w:rPr>
        <w:t xml:space="preserve"> </w:t>
      </w:r>
      <w:r w:rsidRPr="0020780D">
        <w:t>по</w:t>
      </w:r>
      <w:r w:rsidRPr="0020780D">
        <w:rPr>
          <w:spacing w:val="-1"/>
        </w:rPr>
        <w:t>с</w:t>
      </w:r>
      <w:r w:rsidRPr="0020780D">
        <w:t>ле</w:t>
      </w:r>
      <w:r w:rsidRPr="0020780D">
        <w:rPr>
          <w:spacing w:val="15"/>
        </w:rPr>
        <w:t xml:space="preserve"> </w:t>
      </w:r>
      <w:r w:rsidRPr="0020780D">
        <w:t>при</w:t>
      </w:r>
      <w:r w:rsidRPr="0020780D">
        <w:rPr>
          <w:spacing w:val="-1"/>
        </w:rPr>
        <w:t>ем</w:t>
      </w:r>
      <w:r w:rsidRPr="0020780D">
        <w:t>а</w:t>
      </w:r>
      <w:r w:rsidRPr="0020780D">
        <w:rPr>
          <w:spacing w:val="15"/>
        </w:rPr>
        <w:t xml:space="preserve"> </w:t>
      </w:r>
      <w:r w:rsidRPr="0020780D">
        <w:t>в</w:t>
      </w:r>
      <w:r w:rsidRPr="0020780D">
        <w:rPr>
          <w:spacing w:val="2"/>
        </w:rPr>
        <w:t>н</w:t>
      </w:r>
      <w:r w:rsidRPr="0020780D">
        <w:rPr>
          <w:spacing w:val="-5"/>
        </w:rPr>
        <w:t>у</w:t>
      </w:r>
      <w:r w:rsidRPr="0020780D">
        <w:t>трь</w:t>
      </w:r>
      <w:r w:rsidRPr="0020780D">
        <w:rPr>
          <w:spacing w:val="17"/>
        </w:rPr>
        <w:t xml:space="preserve"> </w:t>
      </w:r>
      <w:r w:rsidRPr="0020780D">
        <w:t>р</w:t>
      </w:r>
      <w:r w:rsidRPr="0020780D">
        <w:rPr>
          <w:spacing w:val="-1"/>
        </w:rPr>
        <w:t>а</w:t>
      </w:r>
      <w:r w:rsidRPr="0020780D">
        <w:t>зовой</w:t>
      </w:r>
      <w:r w:rsidRPr="0020780D">
        <w:rPr>
          <w:spacing w:val="17"/>
        </w:rPr>
        <w:t xml:space="preserve"> </w:t>
      </w:r>
      <w:r w:rsidRPr="0020780D">
        <w:t>до</w:t>
      </w:r>
      <w:r w:rsidRPr="0020780D">
        <w:rPr>
          <w:spacing w:val="1"/>
        </w:rPr>
        <w:t>з</w:t>
      </w:r>
      <w:r w:rsidRPr="0020780D">
        <w:t>ы</w:t>
      </w:r>
      <w:r w:rsidRPr="0020780D">
        <w:rPr>
          <w:spacing w:val="16"/>
        </w:rPr>
        <w:t xml:space="preserve"> </w:t>
      </w:r>
      <w:r w:rsidR="00C12CB2">
        <w:rPr>
          <w:spacing w:val="16"/>
        </w:rPr>
        <w:br/>
      </w:r>
      <w:r w:rsidRPr="0020780D">
        <w:t>75</w:t>
      </w:r>
      <w:r w:rsidRPr="0020780D">
        <w:rPr>
          <w:spacing w:val="16"/>
        </w:rPr>
        <w:t xml:space="preserve"> </w:t>
      </w:r>
      <w:r w:rsidRPr="0020780D">
        <w:rPr>
          <w:spacing w:val="-1"/>
        </w:rPr>
        <w:t>м</w:t>
      </w:r>
      <w:r w:rsidRPr="0020780D">
        <w:t>г)</w:t>
      </w:r>
      <w:r w:rsidRPr="0020780D">
        <w:rPr>
          <w:spacing w:val="15"/>
        </w:rPr>
        <w:t xml:space="preserve"> </w:t>
      </w:r>
      <w:r w:rsidRPr="0020780D">
        <w:t>до</w:t>
      </w:r>
      <w:r w:rsidRPr="0020780D">
        <w:rPr>
          <w:spacing w:val="-1"/>
        </w:rPr>
        <w:t>с</w:t>
      </w:r>
      <w:r w:rsidRPr="0020780D">
        <w:t>тиг</w:t>
      </w:r>
      <w:r w:rsidRPr="0020780D">
        <w:rPr>
          <w:spacing w:val="-1"/>
        </w:rPr>
        <w:t>а</w:t>
      </w:r>
      <w:r w:rsidRPr="0020780D">
        <w:t>ют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16"/>
        </w:rPr>
        <w:t xml:space="preserve"> </w:t>
      </w:r>
      <w:r w:rsidRPr="0020780D">
        <w:t>при</w:t>
      </w:r>
      <w:r w:rsidRPr="0020780D">
        <w:rPr>
          <w:spacing w:val="-1"/>
        </w:rPr>
        <w:t>ме</w:t>
      </w:r>
      <w:r w:rsidRPr="0020780D">
        <w:t xml:space="preserve">рно </w:t>
      </w:r>
      <w:r w:rsidRPr="0020780D">
        <w:rPr>
          <w:spacing w:val="-1"/>
        </w:rPr>
        <w:t>че</w:t>
      </w:r>
      <w:r w:rsidRPr="0020780D">
        <w:t>р</w:t>
      </w:r>
      <w:r w:rsidRPr="0020780D">
        <w:rPr>
          <w:spacing w:val="-1"/>
        </w:rPr>
        <w:t>е</w:t>
      </w:r>
      <w:r w:rsidRPr="0020780D">
        <w:t>з</w:t>
      </w:r>
      <w:r w:rsidRPr="0020780D">
        <w:rPr>
          <w:spacing w:val="17"/>
        </w:rPr>
        <w:t xml:space="preserve"> </w:t>
      </w:r>
      <w:r w:rsidRPr="0020780D">
        <w:t>45</w:t>
      </w:r>
      <w:r w:rsidRPr="0020780D">
        <w:rPr>
          <w:spacing w:val="16"/>
        </w:rPr>
        <w:t xml:space="preserve"> </w:t>
      </w:r>
      <w:r w:rsidRPr="0020780D">
        <w:rPr>
          <w:spacing w:val="-1"/>
        </w:rPr>
        <w:t>м</w:t>
      </w:r>
      <w:r w:rsidRPr="0020780D">
        <w:t>и</w:t>
      </w:r>
      <w:r w:rsidRPr="0020780D">
        <w:rPr>
          <w:spacing w:val="3"/>
        </w:rPr>
        <w:t>н</w:t>
      </w:r>
      <w:r w:rsidRPr="0020780D">
        <w:rPr>
          <w:spacing w:val="-5"/>
        </w:rPr>
        <w:t>у</w:t>
      </w:r>
      <w:r w:rsidRPr="0020780D">
        <w:t>т</w:t>
      </w:r>
      <w:r w:rsidRPr="0020780D">
        <w:rPr>
          <w:spacing w:val="17"/>
        </w:rPr>
        <w:t xml:space="preserve"> </w:t>
      </w:r>
      <w:r w:rsidRPr="0020780D">
        <w:t>по</w:t>
      </w:r>
      <w:r w:rsidRPr="0020780D">
        <w:rPr>
          <w:spacing w:val="-1"/>
        </w:rPr>
        <w:t>с</w:t>
      </w:r>
      <w:r w:rsidRPr="0020780D">
        <w:rPr>
          <w:spacing w:val="2"/>
        </w:rPr>
        <w:t>л</w:t>
      </w:r>
      <w:r w:rsidRPr="0020780D">
        <w:t>е</w:t>
      </w:r>
      <w:r w:rsidRPr="0020780D">
        <w:rPr>
          <w:spacing w:val="20"/>
        </w:rPr>
        <w:t xml:space="preserve"> </w:t>
      </w:r>
      <w:r w:rsidRPr="0020780D">
        <w:rPr>
          <w:spacing w:val="-1"/>
        </w:rPr>
        <w:t>е</w:t>
      </w:r>
      <w:r w:rsidRPr="0020780D">
        <w:t>го</w:t>
      </w:r>
      <w:r w:rsidRPr="0020780D">
        <w:rPr>
          <w:spacing w:val="16"/>
        </w:rPr>
        <w:t xml:space="preserve"> </w:t>
      </w:r>
      <w:r w:rsidRPr="0020780D">
        <w:t>од</w:t>
      </w:r>
      <w:r w:rsidRPr="0020780D">
        <w:rPr>
          <w:spacing w:val="1"/>
        </w:rPr>
        <w:t>н</w:t>
      </w:r>
      <w:r w:rsidRPr="0020780D">
        <w:t>окр</w:t>
      </w:r>
      <w:r w:rsidRPr="0020780D">
        <w:rPr>
          <w:spacing w:val="-1"/>
        </w:rPr>
        <w:t>а</w:t>
      </w:r>
      <w:r w:rsidRPr="0020780D">
        <w:t>тного</w:t>
      </w:r>
      <w:r w:rsidRPr="0020780D">
        <w:rPr>
          <w:spacing w:val="18"/>
        </w:rPr>
        <w:t xml:space="preserve"> </w:t>
      </w:r>
      <w:r w:rsidRPr="0020780D">
        <w:t>п</w:t>
      </w:r>
      <w:r w:rsidRPr="0020780D">
        <w:rPr>
          <w:spacing w:val="-3"/>
        </w:rPr>
        <w:t>р</w:t>
      </w:r>
      <w:r w:rsidRPr="0020780D">
        <w:t>и</w:t>
      </w:r>
      <w:r w:rsidRPr="0020780D">
        <w:rPr>
          <w:spacing w:val="-1"/>
        </w:rPr>
        <w:t>ема</w:t>
      </w:r>
      <w:r w:rsidRPr="0020780D">
        <w:t>.</w:t>
      </w:r>
      <w:r w:rsidRPr="0020780D">
        <w:rPr>
          <w:spacing w:val="16"/>
        </w:rPr>
        <w:t xml:space="preserve"> </w:t>
      </w:r>
      <w:r w:rsidR="003917DB" w:rsidRPr="0020780D">
        <w:rPr>
          <w:spacing w:val="16"/>
        </w:rPr>
        <w:br/>
      </w:r>
      <w:r w:rsidRPr="0020780D">
        <w:t>По</w:t>
      </w:r>
      <w:r w:rsidRPr="0020780D">
        <w:rPr>
          <w:spacing w:val="16"/>
        </w:rPr>
        <w:t xml:space="preserve"> </w:t>
      </w:r>
      <w:r w:rsidRPr="0020780D">
        <w:rPr>
          <w:spacing w:val="2"/>
        </w:rPr>
        <w:t>д</w:t>
      </w:r>
      <w:r w:rsidRPr="0020780D">
        <w:rPr>
          <w:spacing w:val="-1"/>
        </w:rPr>
        <w:t>а</w:t>
      </w:r>
      <w:r w:rsidRPr="0020780D">
        <w:t>нным</w:t>
      </w:r>
      <w:r w:rsidRPr="0020780D">
        <w:rPr>
          <w:spacing w:val="15"/>
        </w:rPr>
        <w:t xml:space="preserve"> </w:t>
      </w:r>
      <w:r w:rsidRPr="0020780D">
        <w:t>эк</w:t>
      </w:r>
      <w:r w:rsidRPr="0020780D">
        <w:rPr>
          <w:spacing w:val="-1"/>
        </w:rPr>
        <w:t>с</w:t>
      </w:r>
      <w:r w:rsidRPr="0020780D">
        <w:t>кр</w:t>
      </w:r>
      <w:r w:rsidRPr="0020780D">
        <w:rPr>
          <w:spacing w:val="-1"/>
        </w:rPr>
        <w:t>е</w:t>
      </w:r>
      <w:r w:rsidRPr="0020780D">
        <w:t>ции</w:t>
      </w:r>
      <w:r w:rsidRPr="0020780D">
        <w:rPr>
          <w:spacing w:val="17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тов кло</w:t>
      </w:r>
      <w:r w:rsidRPr="0020780D">
        <w:rPr>
          <w:spacing w:val="1"/>
        </w:rPr>
        <w:t>п</w:t>
      </w:r>
      <w:r w:rsidRPr="0020780D">
        <w:rPr>
          <w:spacing w:val="-2"/>
        </w:rPr>
        <w:t>и</w:t>
      </w:r>
      <w:r w:rsidRPr="0020780D">
        <w:t>догр</w:t>
      </w:r>
      <w:r w:rsidRPr="0020780D">
        <w:rPr>
          <w:spacing w:val="-1"/>
        </w:rPr>
        <w:t>е</w:t>
      </w:r>
      <w:r w:rsidRPr="0020780D">
        <w:t>ла</w:t>
      </w:r>
      <w:r w:rsidRPr="0020780D">
        <w:rPr>
          <w:spacing w:val="-1"/>
        </w:rPr>
        <w:t xml:space="preserve"> </w:t>
      </w:r>
      <w:r w:rsidRPr="0020780D">
        <w:t>по</w:t>
      </w:r>
      <w:r w:rsidRPr="0020780D">
        <w:rPr>
          <w:spacing w:val="-1"/>
        </w:rPr>
        <w:t>ч</w:t>
      </w:r>
      <w:r w:rsidRPr="0020780D">
        <w:t>к</w:t>
      </w:r>
      <w:r w:rsidRPr="0020780D">
        <w:rPr>
          <w:spacing w:val="-1"/>
        </w:rPr>
        <w:t>ам</w:t>
      </w:r>
      <w:r w:rsidRPr="0020780D">
        <w:t>и</w:t>
      </w:r>
      <w:r w:rsidRPr="0020780D">
        <w:rPr>
          <w:spacing w:val="2"/>
        </w:rPr>
        <w:t xml:space="preserve"> </w:t>
      </w:r>
      <w:r w:rsidRPr="0020780D">
        <w:rPr>
          <w:spacing w:val="-1"/>
        </w:rPr>
        <w:t>е</w:t>
      </w:r>
      <w:r w:rsidRPr="0020780D">
        <w:t xml:space="preserve">го </w:t>
      </w:r>
      <w:r w:rsidRPr="0020780D">
        <w:rPr>
          <w:spacing w:val="-1"/>
        </w:rPr>
        <w:t>а</w:t>
      </w:r>
      <w:r w:rsidRPr="0020780D">
        <w:t>б</w:t>
      </w:r>
      <w:r w:rsidRPr="0020780D">
        <w:rPr>
          <w:spacing w:val="-1"/>
        </w:rPr>
        <w:t>с</w:t>
      </w:r>
      <w:r w:rsidRPr="0020780D">
        <w:t>орб</w:t>
      </w:r>
      <w:r w:rsidRPr="0020780D">
        <w:rPr>
          <w:spacing w:val="1"/>
        </w:rPr>
        <w:t>ц</w:t>
      </w:r>
      <w:r w:rsidRPr="0020780D">
        <w:t xml:space="preserve">ия </w:t>
      </w:r>
      <w:r w:rsidRPr="0020780D">
        <w:rPr>
          <w:spacing w:val="-1"/>
        </w:rPr>
        <w:t>с</w:t>
      </w:r>
      <w:r w:rsidRPr="0020780D">
        <w:t>о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а</w:t>
      </w:r>
      <w:r w:rsidRPr="0020780D">
        <w:t>вл</w:t>
      </w:r>
      <w:r w:rsidRPr="0020780D">
        <w:rPr>
          <w:spacing w:val="1"/>
        </w:rPr>
        <w:t>я</w:t>
      </w:r>
      <w:r w:rsidRPr="0020780D">
        <w:rPr>
          <w:spacing w:val="-1"/>
        </w:rPr>
        <w:t>е</w:t>
      </w:r>
      <w:r w:rsidRPr="0020780D">
        <w:t>т при</w:t>
      </w:r>
      <w:r w:rsidRPr="0020780D">
        <w:rPr>
          <w:spacing w:val="-1"/>
        </w:rPr>
        <w:t>ме</w:t>
      </w:r>
      <w:r w:rsidRPr="0020780D">
        <w:t>рно 50</w:t>
      </w:r>
      <w:r w:rsidRPr="0020780D">
        <w:rPr>
          <w:spacing w:val="-1"/>
        </w:rPr>
        <w:t>%</w:t>
      </w:r>
      <w:r w:rsidRPr="0020780D">
        <w:t>.</w:t>
      </w:r>
    </w:p>
    <w:p w:rsidR="00077368" w:rsidRPr="00661A79" w:rsidRDefault="00077368" w:rsidP="00077368">
      <w:pPr>
        <w:widowControl w:val="0"/>
        <w:spacing w:line="360" w:lineRule="auto"/>
        <w:jc w:val="both"/>
        <w:rPr>
          <w:i/>
        </w:rPr>
      </w:pPr>
      <w:r w:rsidRPr="00661A79">
        <w:rPr>
          <w:i/>
        </w:rPr>
        <w:t xml:space="preserve">Ацетилсалициловая кислота </w:t>
      </w:r>
    </w:p>
    <w:p w:rsidR="001A0625" w:rsidRPr="0020780D" w:rsidRDefault="001A0625" w:rsidP="003A4243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</w:pPr>
      <w:r w:rsidRPr="0020780D">
        <w:t>По</w:t>
      </w:r>
      <w:r w:rsidRPr="0020780D">
        <w:rPr>
          <w:spacing w:val="-2"/>
        </w:rPr>
        <w:t>с</w:t>
      </w:r>
      <w:r w:rsidRPr="0020780D">
        <w:t>ле</w:t>
      </w:r>
      <w:r w:rsidRPr="0020780D">
        <w:rPr>
          <w:spacing w:val="51"/>
        </w:rPr>
        <w:t xml:space="preserve"> </w:t>
      </w:r>
      <w:r w:rsidRPr="0020780D">
        <w:t>вс</w:t>
      </w:r>
      <w:r w:rsidRPr="0020780D">
        <w:rPr>
          <w:spacing w:val="-1"/>
        </w:rPr>
        <w:t>ас</w:t>
      </w:r>
      <w:r w:rsidRPr="0020780D">
        <w:t>ы</w:t>
      </w:r>
      <w:r w:rsidRPr="0020780D">
        <w:rPr>
          <w:spacing w:val="1"/>
        </w:rPr>
        <w:t>в</w:t>
      </w:r>
      <w:r w:rsidRPr="0020780D">
        <w:rPr>
          <w:spacing w:val="-1"/>
        </w:rPr>
        <w:t>а</w:t>
      </w:r>
      <w:r w:rsidRPr="0020780D">
        <w:t>ния</w:t>
      </w:r>
      <w:r w:rsidRPr="0020780D">
        <w:rPr>
          <w:spacing w:val="52"/>
        </w:rPr>
        <w:t xml:space="preserve"> </w:t>
      </w:r>
      <w:r w:rsidRPr="0020780D">
        <w:t>А</w:t>
      </w:r>
      <w:r w:rsidRPr="0020780D">
        <w:rPr>
          <w:spacing w:val="-3"/>
        </w:rPr>
        <w:t>С</w:t>
      </w:r>
      <w:r w:rsidRPr="0020780D">
        <w:t>К</w:t>
      </w:r>
      <w:r w:rsidRPr="0020780D">
        <w:rPr>
          <w:spacing w:val="53"/>
        </w:rPr>
        <w:t xml:space="preserve"> </w:t>
      </w:r>
      <w:r w:rsidRPr="0020780D">
        <w:t>подв</w:t>
      </w:r>
      <w:r w:rsidRPr="0020780D">
        <w:rPr>
          <w:spacing w:val="-2"/>
        </w:rPr>
        <w:t>е</w:t>
      </w:r>
      <w:r w:rsidRPr="0020780D">
        <w:t>рг</w:t>
      </w:r>
      <w:r w:rsidRPr="0020780D">
        <w:rPr>
          <w:spacing w:val="-1"/>
        </w:rPr>
        <w:t>ае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52"/>
        </w:rPr>
        <w:t xml:space="preserve"> </w:t>
      </w:r>
      <w:r w:rsidRPr="0020780D">
        <w:t>гидро</w:t>
      </w:r>
      <w:r w:rsidRPr="0020780D">
        <w:rPr>
          <w:spacing w:val="-2"/>
        </w:rPr>
        <w:t>л</w:t>
      </w:r>
      <w:r w:rsidRPr="0020780D">
        <w:t>и</w:t>
      </w:r>
      <w:r w:rsidRPr="0020780D">
        <w:rPr>
          <w:spacing w:val="3"/>
        </w:rPr>
        <w:t>з</w:t>
      </w:r>
      <w:r w:rsidRPr="0020780D">
        <w:t>у</w:t>
      </w:r>
      <w:r w:rsidRPr="0020780D">
        <w:rPr>
          <w:spacing w:val="45"/>
        </w:rPr>
        <w:t xml:space="preserve"> </w:t>
      </w:r>
      <w:r w:rsidRPr="0020780D">
        <w:t>с</w:t>
      </w:r>
      <w:r w:rsidRPr="0020780D">
        <w:rPr>
          <w:spacing w:val="51"/>
        </w:rPr>
        <w:t xml:space="preserve"> </w:t>
      </w:r>
      <w:r w:rsidRPr="0020780D">
        <w:t>обр</w:t>
      </w:r>
      <w:r w:rsidRPr="0020780D">
        <w:rPr>
          <w:spacing w:val="-1"/>
        </w:rPr>
        <w:t>а</w:t>
      </w:r>
      <w:r w:rsidRPr="0020780D">
        <w:t>зов</w:t>
      </w:r>
      <w:r w:rsidRPr="0020780D">
        <w:rPr>
          <w:spacing w:val="-2"/>
        </w:rPr>
        <w:t>а</w:t>
      </w:r>
      <w:r w:rsidRPr="0020780D">
        <w:t>ни</w:t>
      </w:r>
      <w:r w:rsidRPr="0020780D">
        <w:rPr>
          <w:spacing w:val="-1"/>
        </w:rPr>
        <w:t>е</w:t>
      </w:r>
      <w:r w:rsidRPr="0020780D">
        <w:t>м</w:t>
      </w:r>
      <w:r w:rsidRPr="0020780D">
        <w:rPr>
          <w:spacing w:val="51"/>
        </w:rPr>
        <w:t xml:space="preserve"> </w:t>
      </w:r>
      <w:r w:rsidRPr="0020780D">
        <w:rPr>
          <w:spacing w:val="-1"/>
        </w:rPr>
        <w:t>с</w:t>
      </w:r>
      <w:r w:rsidRPr="0020780D">
        <w:rPr>
          <w:spacing w:val="1"/>
        </w:rPr>
        <w:t>а</w:t>
      </w:r>
      <w:r w:rsidRPr="0020780D">
        <w:t>л</w:t>
      </w:r>
      <w:r w:rsidRPr="0020780D">
        <w:rPr>
          <w:spacing w:val="1"/>
        </w:rPr>
        <w:t>и</w:t>
      </w:r>
      <w:r w:rsidRPr="0020780D">
        <w:rPr>
          <w:spacing w:val="-2"/>
        </w:rPr>
        <w:t>ц</w:t>
      </w:r>
      <w:r w:rsidRPr="0020780D">
        <w:t>иловой</w:t>
      </w:r>
      <w:r w:rsidRPr="0020780D">
        <w:rPr>
          <w:spacing w:val="50"/>
        </w:rPr>
        <w:t xml:space="preserve"> </w:t>
      </w:r>
      <w:r w:rsidRPr="0020780D">
        <w:t>ки</w:t>
      </w:r>
      <w:r w:rsidRPr="0020780D">
        <w:rPr>
          <w:spacing w:val="-1"/>
        </w:rPr>
        <w:t>с</w:t>
      </w:r>
      <w:r w:rsidRPr="0020780D">
        <w:t xml:space="preserve">лоты, </w:t>
      </w:r>
      <w:r w:rsidRPr="0020780D">
        <w:rPr>
          <w:spacing w:val="-1"/>
        </w:rPr>
        <w:t>ма</w:t>
      </w:r>
      <w:r w:rsidRPr="0020780D">
        <w:t>к</w:t>
      </w:r>
      <w:r w:rsidRPr="0020780D">
        <w:rPr>
          <w:spacing w:val="-1"/>
        </w:rPr>
        <w:t>с</w:t>
      </w:r>
      <w:r w:rsidRPr="0020780D">
        <w:t>и</w:t>
      </w:r>
      <w:r w:rsidRPr="0020780D">
        <w:rPr>
          <w:spacing w:val="-1"/>
        </w:rPr>
        <w:t>ма</w:t>
      </w:r>
      <w:r w:rsidRPr="0020780D">
        <w:t>льные</w:t>
      </w:r>
      <w:r w:rsidRPr="0020780D">
        <w:rPr>
          <w:spacing w:val="55"/>
        </w:rPr>
        <w:t xml:space="preserve"> </w:t>
      </w:r>
      <w:r w:rsidRPr="0020780D">
        <w:t>конц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-2"/>
        </w:rPr>
        <w:t>т</w:t>
      </w:r>
      <w:r w:rsidRPr="0020780D">
        <w:t>р</w:t>
      </w:r>
      <w:r w:rsidRPr="0020780D">
        <w:rPr>
          <w:spacing w:val="-1"/>
        </w:rPr>
        <w:t>а</w:t>
      </w:r>
      <w:r w:rsidRPr="0020780D">
        <w:t>ции</w:t>
      </w:r>
      <w:r w:rsidRPr="0020780D">
        <w:rPr>
          <w:spacing w:val="58"/>
        </w:rPr>
        <w:t xml:space="preserve"> </w:t>
      </w:r>
      <w:r w:rsidRPr="0020780D">
        <w:t>к</w:t>
      </w:r>
      <w:r w:rsidRPr="0020780D">
        <w:rPr>
          <w:spacing w:val="-3"/>
        </w:rPr>
        <w:t>о</w:t>
      </w:r>
      <w:r w:rsidRPr="0020780D">
        <w:t>торой</w:t>
      </w:r>
      <w:r w:rsidRPr="0020780D">
        <w:rPr>
          <w:spacing w:val="58"/>
        </w:rPr>
        <w:t xml:space="preserve"> </w:t>
      </w:r>
      <w:r w:rsidRPr="0020780D">
        <w:t>в</w:t>
      </w:r>
      <w:r w:rsidRPr="0020780D">
        <w:rPr>
          <w:spacing w:val="56"/>
        </w:rPr>
        <w:t xml:space="preserve"> </w:t>
      </w:r>
      <w:r w:rsidRPr="0020780D">
        <w:t>пл</w:t>
      </w:r>
      <w:r w:rsidRPr="0020780D">
        <w:rPr>
          <w:spacing w:val="-4"/>
        </w:rPr>
        <w:t>а</w:t>
      </w:r>
      <w:r w:rsidRPr="0020780D">
        <w:rPr>
          <w:spacing w:val="-2"/>
        </w:rPr>
        <w:t>з</w:t>
      </w:r>
      <w:r w:rsidRPr="0020780D">
        <w:rPr>
          <w:spacing w:val="-1"/>
        </w:rPr>
        <w:t>м</w:t>
      </w:r>
      <w:r w:rsidRPr="0020780D">
        <w:t>е</w:t>
      </w:r>
      <w:r w:rsidRPr="0020780D">
        <w:rPr>
          <w:spacing w:val="2"/>
        </w:rPr>
        <w:t xml:space="preserve"> </w:t>
      </w:r>
      <w:r w:rsidRPr="0020780D">
        <w:t>крови</w:t>
      </w:r>
      <w:r w:rsidRPr="0020780D">
        <w:rPr>
          <w:spacing w:val="56"/>
        </w:rPr>
        <w:t xml:space="preserve"> </w:t>
      </w:r>
      <w:r w:rsidRPr="0020780D">
        <w:t>до</w:t>
      </w:r>
      <w:r w:rsidRPr="0020780D">
        <w:rPr>
          <w:spacing w:val="-1"/>
        </w:rPr>
        <w:t>с</w:t>
      </w:r>
      <w:r w:rsidRPr="0020780D">
        <w:t>тиг</w:t>
      </w:r>
      <w:r w:rsidRPr="0020780D">
        <w:rPr>
          <w:spacing w:val="-1"/>
        </w:rPr>
        <w:t>а</w:t>
      </w:r>
      <w:r w:rsidRPr="0020780D">
        <w:t>ют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57"/>
        </w:rPr>
        <w:t xml:space="preserve"> </w:t>
      </w:r>
      <w:r w:rsidRPr="0020780D">
        <w:rPr>
          <w:spacing w:val="-1"/>
        </w:rPr>
        <w:t>че</w:t>
      </w:r>
      <w:r w:rsidRPr="0020780D">
        <w:t>р</w:t>
      </w:r>
      <w:r w:rsidRPr="0020780D">
        <w:rPr>
          <w:spacing w:val="-1"/>
        </w:rPr>
        <w:t>е</w:t>
      </w:r>
      <w:r w:rsidRPr="0020780D">
        <w:t>з</w:t>
      </w:r>
      <w:r w:rsidRPr="0020780D">
        <w:rPr>
          <w:spacing w:val="58"/>
        </w:rPr>
        <w:t xml:space="preserve"> </w:t>
      </w:r>
      <w:r w:rsidRPr="0020780D">
        <w:rPr>
          <w:spacing w:val="-1"/>
        </w:rPr>
        <w:t>ч</w:t>
      </w:r>
      <w:r w:rsidRPr="0020780D">
        <w:rPr>
          <w:spacing w:val="1"/>
        </w:rPr>
        <w:t>а</w:t>
      </w:r>
      <w:r w:rsidRPr="0020780D">
        <w:t>с</w:t>
      </w:r>
      <w:r w:rsidRPr="0020780D">
        <w:rPr>
          <w:spacing w:val="56"/>
        </w:rPr>
        <w:t xml:space="preserve"> </w:t>
      </w:r>
      <w:r w:rsidRPr="0020780D">
        <w:t>по</w:t>
      </w:r>
      <w:r w:rsidRPr="0020780D">
        <w:rPr>
          <w:spacing w:val="2"/>
        </w:rPr>
        <w:t>с</w:t>
      </w:r>
      <w:r w:rsidRPr="0020780D">
        <w:t>ле при</w:t>
      </w:r>
      <w:r w:rsidRPr="0020780D">
        <w:rPr>
          <w:spacing w:val="-1"/>
        </w:rPr>
        <w:t>ем</w:t>
      </w:r>
      <w:r w:rsidRPr="0020780D">
        <w:t>а</w:t>
      </w:r>
      <w:r w:rsidRPr="0020780D">
        <w:rPr>
          <w:spacing w:val="23"/>
        </w:rPr>
        <w:t xml:space="preserve"> </w:t>
      </w:r>
      <w:r w:rsidRPr="0020780D">
        <w:t>АСК</w:t>
      </w:r>
      <w:r w:rsidR="00FD7A6A" w:rsidRPr="0020780D">
        <w:t xml:space="preserve"> внутрь</w:t>
      </w:r>
      <w:r w:rsidRPr="0020780D">
        <w:t>.</w:t>
      </w:r>
      <w:r w:rsidRPr="0020780D">
        <w:rPr>
          <w:spacing w:val="23"/>
        </w:rPr>
        <w:t xml:space="preserve"> </w:t>
      </w:r>
      <w:r w:rsidRPr="0020780D">
        <w:rPr>
          <w:spacing w:val="-1"/>
        </w:rPr>
        <w:t>Б</w:t>
      </w:r>
      <w:r w:rsidRPr="0020780D">
        <w:t>л</w:t>
      </w:r>
      <w:r w:rsidRPr="0020780D">
        <w:rPr>
          <w:spacing w:val="-1"/>
        </w:rPr>
        <w:t>а</w:t>
      </w:r>
      <w:r w:rsidRPr="0020780D">
        <w:t>го</w:t>
      </w:r>
      <w:r w:rsidRPr="0020780D">
        <w:rPr>
          <w:spacing w:val="2"/>
        </w:rPr>
        <w:t>д</w:t>
      </w:r>
      <w:r w:rsidRPr="0020780D">
        <w:rPr>
          <w:spacing w:val="1"/>
        </w:rPr>
        <w:t>а</w:t>
      </w:r>
      <w:r w:rsidRPr="0020780D">
        <w:t>ря</w:t>
      </w:r>
      <w:r w:rsidRPr="0020780D">
        <w:rPr>
          <w:spacing w:val="23"/>
        </w:rPr>
        <w:t xml:space="preserve"> </w:t>
      </w:r>
      <w:r w:rsidRPr="0020780D">
        <w:t>бы</w:t>
      </w:r>
      <w:r w:rsidRPr="0020780D">
        <w:rPr>
          <w:spacing w:val="-2"/>
        </w:rPr>
        <w:t>с</w:t>
      </w:r>
      <w:r w:rsidRPr="0020780D">
        <w:t>тро</w:t>
      </w:r>
      <w:r w:rsidRPr="0020780D">
        <w:rPr>
          <w:spacing w:val="3"/>
        </w:rPr>
        <w:t>м</w:t>
      </w:r>
      <w:r w:rsidRPr="0020780D">
        <w:t>у</w:t>
      </w:r>
      <w:r w:rsidRPr="0020780D">
        <w:rPr>
          <w:spacing w:val="18"/>
        </w:rPr>
        <w:t xml:space="preserve"> </w:t>
      </w:r>
      <w:r w:rsidRPr="0020780D">
        <w:t>гидрол</w:t>
      </w:r>
      <w:r w:rsidRPr="0020780D">
        <w:rPr>
          <w:spacing w:val="1"/>
        </w:rPr>
        <w:t>и</w:t>
      </w:r>
      <w:r w:rsidRPr="0020780D">
        <w:rPr>
          <w:spacing w:val="3"/>
        </w:rPr>
        <w:t>з</w:t>
      </w:r>
      <w:r w:rsidRPr="0020780D">
        <w:t>у</w:t>
      </w:r>
      <w:r w:rsidRPr="0020780D">
        <w:rPr>
          <w:spacing w:val="18"/>
        </w:rPr>
        <w:t xml:space="preserve"> </w:t>
      </w:r>
      <w:r w:rsidRPr="0020780D">
        <w:rPr>
          <w:spacing w:val="1"/>
        </w:rPr>
        <w:t>ч</w:t>
      </w:r>
      <w:r w:rsidRPr="0020780D">
        <w:rPr>
          <w:spacing w:val="-1"/>
        </w:rPr>
        <w:t>е</w:t>
      </w:r>
      <w:r w:rsidRPr="0020780D">
        <w:t>р</w:t>
      </w:r>
      <w:r w:rsidRPr="0020780D">
        <w:rPr>
          <w:spacing w:val="-1"/>
        </w:rPr>
        <w:t>е</w:t>
      </w:r>
      <w:r w:rsidRPr="0020780D">
        <w:t>з</w:t>
      </w:r>
      <w:r w:rsidRPr="0020780D">
        <w:rPr>
          <w:spacing w:val="24"/>
        </w:rPr>
        <w:t xml:space="preserve"> </w:t>
      </w:r>
      <w:r w:rsidRPr="0020780D">
        <w:t>1,</w:t>
      </w:r>
      <w:r w:rsidRPr="0020780D">
        <w:rPr>
          <w:spacing w:val="4"/>
        </w:rPr>
        <w:t>5</w:t>
      </w:r>
      <w:r w:rsidRPr="0020780D">
        <w:rPr>
          <w:spacing w:val="-1"/>
        </w:rPr>
        <w:t>-</w:t>
      </w:r>
      <w:r w:rsidRPr="0020780D">
        <w:t>3</w:t>
      </w:r>
      <w:r w:rsidRPr="0020780D">
        <w:rPr>
          <w:spacing w:val="25"/>
        </w:rPr>
        <w:t xml:space="preserve"> </w:t>
      </w:r>
      <w:r w:rsidRPr="0020780D">
        <w:rPr>
          <w:spacing w:val="1"/>
        </w:rPr>
        <w:t>ч</w:t>
      </w:r>
      <w:r w:rsidRPr="0020780D">
        <w:rPr>
          <w:spacing w:val="-1"/>
        </w:rPr>
        <w:t>ас</w:t>
      </w:r>
      <w:r w:rsidRPr="0020780D">
        <w:t>а</w:t>
      </w:r>
      <w:r w:rsidRPr="0020780D">
        <w:rPr>
          <w:spacing w:val="24"/>
        </w:rPr>
        <w:t xml:space="preserve"> </w:t>
      </w:r>
      <w:r w:rsidRPr="0020780D">
        <w:t>по</w:t>
      </w:r>
      <w:r w:rsidRPr="0020780D">
        <w:rPr>
          <w:spacing w:val="-1"/>
        </w:rPr>
        <w:t>с</w:t>
      </w:r>
      <w:r w:rsidRPr="0020780D">
        <w:t>ле</w:t>
      </w:r>
      <w:r w:rsidRPr="0020780D">
        <w:rPr>
          <w:spacing w:val="23"/>
        </w:rPr>
        <w:t xml:space="preserve"> </w:t>
      </w:r>
      <w:r w:rsidRPr="0020780D">
        <w:t>при</w:t>
      </w:r>
      <w:r w:rsidRPr="0020780D">
        <w:rPr>
          <w:spacing w:val="-1"/>
        </w:rPr>
        <w:t>ем</w:t>
      </w:r>
      <w:r w:rsidRPr="0020780D">
        <w:t>а</w:t>
      </w:r>
      <w:r w:rsidRPr="0020780D">
        <w:rPr>
          <w:spacing w:val="24"/>
        </w:rPr>
        <w:t xml:space="preserve"> </w:t>
      </w:r>
      <w:r w:rsidRPr="0020780D">
        <w:t>в</w:t>
      </w:r>
      <w:r w:rsidRPr="0020780D">
        <w:rPr>
          <w:spacing w:val="5"/>
        </w:rPr>
        <w:t>н</w:t>
      </w:r>
      <w:r w:rsidRPr="0020780D">
        <w:rPr>
          <w:spacing w:val="-8"/>
        </w:rPr>
        <w:t>у</w:t>
      </w:r>
      <w:r w:rsidR="00FD7A6A" w:rsidRPr="0020780D">
        <w:t xml:space="preserve">трь </w:t>
      </w:r>
      <w:r w:rsidR="007107AE" w:rsidRPr="0020780D">
        <w:t>А</w:t>
      </w:r>
      <w:r w:rsidRPr="0020780D">
        <w:t>СК в пл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>е</w:t>
      </w:r>
      <w:r w:rsidRPr="0020780D">
        <w:rPr>
          <w:spacing w:val="-1"/>
        </w:rPr>
        <w:t xml:space="preserve"> </w:t>
      </w:r>
      <w:r w:rsidRPr="0020780D">
        <w:t>крови</w:t>
      </w:r>
      <w:r w:rsidRPr="0020780D">
        <w:rPr>
          <w:spacing w:val="1"/>
        </w:rPr>
        <w:t xml:space="preserve"> </w:t>
      </w:r>
      <w:r w:rsidRPr="0020780D">
        <w:t>п</w:t>
      </w:r>
      <w:r w:rsidRPr="0020780D">
        <w:rPr>
          <w:spacing w:val="-3"/>
        </w:rPr>
        <w:t>р</w:t>
      </w:r>
      <w:r w:rsidRPr="0020780D">
        <w:rPr>
          <w:spacing w:val="-1"/>
        </w:rPr>
        <w:t>а</w:t>
      </w:r>
      <w:r w:rsidRPr="0020780D">
        <w:t>кти</w:t>
      </w:r>
      <w:r w:rsidRPr="0020780D">
        <w:rPr>
          <w:spacing w:val="-1"/>
        </w:rPr>
        <w:t>чес</w:t>
      </w:r>
      <w:r w:rsidRPr="0020780D">
        <w:t>ки не</w:t>
      </w:r>
      <w:r w:rsidRPr="0020780D">
        <w:rPr>
          <w:spacing w:val="-1"/>
        </w:rPr>
        <w:t xml:space="preserve"> </w:t>
      </w:r>
      <w:r w:rsidRPr="0020780D">
        <w:t>опр</w:t>
      </w:r>
      <w:r w:rsidRPr="0020780D">
        <w:rPr>
          <w:spacing w:val="-1"/>
        </w:rPr>
        <w:t>е</w:t>
      </w:r>
      <w:r w:rsidRPr="0020780D">
        <w:t>д</w:t>
      </w:r>
      <w:r w:rsidRPr="0020780D">
        <w:rPr>
          <w:spacing w:val="-1"/>
        </w:rPr>
        <w:t>е</w:t>
      </w:r>
      <w:r w:rsidRPr="0020780D">
        <w:t>ля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я.</w:t>
      </w:r>
    </w:p>
    <w:p w:rsidR="001A0625" w:rsidRPr="0020780D" w:rsidRDefault="001A0625" w:rsidP="003A4243">
      <w:pPr>
        <w:pStyle w:val="2"/>
        <w:keepNext w:val="0"/>
        <w:widowControl w:val="0"/>
        <w:kinsoku w:val="0"/>
        <w:overflowPunct w:val="0"/>
        <w:spacing w:before="120" w:after="0" w:line="360" w:lineRule="auto"/>
        <w:ind w:right="6521"/>
        <w:jc w:val="both"/>
        <w:rPr>
          <w:rFonts w:ascii="Times New Roman" w:hAnsi="Times New Roman"/>
          <w:sz w:val="24"/>
          <w:szCs w:val="24"/>
        </w:rPr>
      </w:pPr>
      <w:r w:rsidRPr="0020780D">
        <w:rPr>
          <w:rFonts w:ascii="Times New Roman" w:hAnsi="Times New Roman"/>
          <w:sz w:val="24"/>
          <w:szCs w:val="24"/>
        </w:rPr>
        <w:t>Распределение</w:t>
      </w:r>
    </w:p>
    <w:p w:rsidR="001A0625" w:rsidRPr="0020780D" w:rsidRDefault="001A0625" w:rsidP="003A4243">
      <w:pPr>
        <w:widowControl w:val="0"/>
        <w:kinsoku w:val="0"/>
        <w:overflowPunct w:val="0"/>
        <w:spacing w:line="360" w:lineRule="auto"/>
        <w:ind w:right="6379"/>
        <w:jc w:val="both"/>
      </w:pPr>
      <w:r w:rsidRPr="0020780D">
        <w:rPr>
          <w:i/>
          <w:iCs/>
          <w:spacing w:val="-1"/>
        </w:rPr>
        <w:t>К</w:t>
      </w:r>
      <w:r w:rsidRPr="0020780D">
        <w:rPr>
          <w:i/>
          <w:iCs/>
        </w:rPr>
        <w:t>лопидогр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л</w:t>
      </w:r>
    </w:p>
    <w:p w:rsidR="001A0625" w:rsidRDefault="001A0625" w:rsidP="003A4243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</w:pPr>
      <w:r w:rsidRPr="0020780D">
        <w:rPr>
          <w:i/>
          <w:iCs/>
          <w:spacing w:val="-1"/>
        </w:rPr>
        <w:t>I</w:t>
      </w:r>
      <w:r w:rsidRPr="0020780D">
        <w:rPr>
          <w:i/>
          <w:iCs/>
        </w:rPr>
        <w:t>n</w:t>
      </w:r>
      <w:r w:rsidRPr="0020780D">
        <w:rPr>
          <w:i/>
          <w:iCs/>
          <w:spacing w:val="7"/>
        </w:rPr>
        <w:t xml:space="preserve"> </w:t>
      </w:r>
      <w:r w:rsidRPr="0020780D">
        <w:rPr>
          <w:i/>
          <w:iCs/>
          <w:spacing w:val="-1"/>
        </w:rPr>
        <w:t>v</w:t>
      </w:r>
      <w:r w:rsidRPr="0020780D">
        <w:rPr>
          <w:i/>
          <w:iCs/>
        </w:rPr>
        <w:t>itro</w:t>
      </w:r>
      <w:r w:rsidRPr="0020780D">
        <w:rPr>
          <w:i/>
          <w:iCs/>
          <w:spacing w:val="7"/>
        </w:rPr>
        <w:t xml:space="preserve"> </w:t>
      </w:r>
      <w:r w:rsidRPr="0020780D">
        <w:t>кл</w:t>
      </w:r>
      <w:r w:rsidRPr="0020780D">
        <w:rPr>
          <w:spacing w:val="-3"/>
        </w:rPr>
        <w:t>о</w:t>
      </w:r>
      <w:r w:rsidRPr="0020780D">
        <w:t>пидогр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4"/>
        </w:rPr>
        <w:t xml:space="preserve"> </w:t>
      </w:r>
      <w:r w:rsidRPr="0020780D">
        <w:t>и</w:t>
      </w:r>
      <w:r w:rsidRPr="0020780D">
        <w:rPr>
          <w:spacing w:val="7"/>
        </w:rPr>
        <w:t xml:space="preserve"> </w:t>
      </w:r>
      <w:r w:rsidRPr="0020780D">
        <w:rPr>
          <w:spacing w:val="-1"/>
        </w:rPr>
        <w:t>е</w:t>
      </w:r>
      <w:r w:rsidRPr="0020780D">
        <w:t>го</w:t>
      </w:r>
      <w:r w:rsidRPr="0020780D">
        <w:rPr>
          <w:spacing w:val="6"/>
        </w:rPr>
        <w:t xml:space="preserve"> </w:t>
      </w:r>
      <w:r w:rsidRPr="0020780D">
        <w:t>о</w:t>
      </w:r>
      <w:r w:rsidRPr="0020780D">
        <w:rPr>
          <w:spacing w:val="-1"/>
        </w:rPr>
        <w:t>с</w:t>
      </w:r>
      <w:r w:rsidRPr="0020780D">
        <w:t>новн</w:t>
      </w:r>
      <w:r w:rsidRPr="0020780D">
        <w:rPr>
          <w:spacing w:val="-3"/>
        </w:rPr>
        <w:t>о</w:t>
      </w:r>
      <w:r w:rsidRPr="0020780D">
        <w:t>й</w:t>
      </w:r>
      <w:r w:rsidRPr="0020780D">
        <w:rPr>
          <w:spacing w:val="5"/>
        </w:rPr>
        <w:t xml:space="preserve"> </w:t>
      </w:r>
      <w:r w:rsidRPr="0020780D">
        <w:t>ци</w:t>
      </w:r>
      <w:r w:rsidRPr="0020780D">
        <w:rPr>
          <w:spacing w:val="-3"/>
        </w:rPr>
        <w:t>р</w:t>
      </w:r>
      <w:r w:rsidRPr="0020780D">
        <w:rPr>
          <w:spacing w:val="3"/>
        </w:rPr>
        <w:t>к</w:t>
      </w:r>
      <w:r w:rsidRPr="0020780D">
        <w:rPr>
          <w:spacing w:val="-5"/>
        </w:rPr>
        <w:t>у</w:t>
      </w:r>
      <w:r w:rsidRPr="0020780D">
        <w:t>л</w:t>
      </w:r>
      <w:r w:rsidRPr="0020780D">
        <w:rPr>
          <w:spacing w:val="1"/>
        </w:rPr>
        <w:t>и</w:t>
      </w:r>
      <w:r w:rsidRPr="0020780D">
        <w:rPr>
          <w:spacing w:val="2"/>
        </w:rPr>
        <w:t>р</w:t>
      </w:r>
      <w:r w:rsidRPr="0020780D">
        <w:rPr>
          <w:spacing w:val="-8"/>
        </w:rPr>
        <w:t>у</w:t>
      </w:r>
      <w:r w:rsidRPr="0020780D">
        <w:t>ющий</w:t>
      </w:r>
      <w:r w:rsidRPr="0020780D">
        <w:rPr>
          <w:spacing w:val="7"/>
        </w:rPr>
        <w:t xml:space="preserve"> </w:t>
      </w:r>
      <w:r w:rsidRPr="0020780D">
        <w:t>в</w:t>
      </w:r>
      <w:r w:rsidRPr="0020780D">
        <w:rPr>
          <w:spacing w:val="6"/>
        </w:rPr>
        <w:t xml:space="preserve"> </w:t>
      </w:r>
      <w:r w:rsidRPr="0020780D">
        <w:t>крови</w:t>
      </w:r>
      <w:r w:rsidRPr="0020780D">
        <w:rPr>
          <w:spacing w:val="5"/>
        </w:rPr>
        <w:t xml:space="preserve"> </w:t>
      </w:r>
      <w:r w:rsidRPr="0020780D">
        <w:t>н</w:t>
      </w:r>
      <w:r w:rsidRPr="0020780D">
        <w:rPr>
          <w:spacing w:val="-4"/>
        </w:rPr>
        <w:t>е</w:t>
      </w:r>
      <w:r w:rsidRPr="0020780D">
        <w:rPr>
          <w:spacing w:val="-1"/>
        </w:rPr>
        <w:t>а</w:t>
      </w:r>
      <w:r w:rsidRPr="0020780D">
        <w:t>ктивный</w:t>
      </w:r>
      <w:r w:rsidRPr="0020780D">
        <w:rPr>
          <w:spacing w:val="5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т обр</w:t>
      </w:r>
      <w:r w:rsidRPr="0020780D">
        <w:rPr>
          <w:spacing w:val="-1"/>
        </w:rPr>
        <w:t>а</w:t>
      </w:r>
      <w:r w:rsidRPr="0020780D">
        <w:t>ти</w:t>
      </w:r>
      <w:r w:rsidRPr="0020780D">
        <w:rPr>
          <w:spacing w:val="-1"/>
        </w:rPr>
        <w:t>м</w:t>
      </w:r>
      <w:r w:rsidRPr="0020780D">
        <w:t>о</w:t>
      </w:r>
      <w:r w:rsidRPr="0020780D">
        <w:rPr>
          <w:spacing w:val="2"/>
        </w:rPr>
        <w:t xml:space="preserve"> </w:t>
      </w:r>
      <w:r w:rsidRPr="0020780D">
        <w:rPr>
          <w:spacing w:val="-1"/>
        </w:rPr>
        <w:t>с</w:t>
      </w:r>
      <w:r w:rsidRPr="0020780D">
        <w:t>вязы</w:t>
      </w:r>
      <w:r w:rsidRPr="0020780D">
        <w:rPr>
          <w:spacing w:val="-1"/>
        </w:rPr>
        <w:t>ва</w:t>
      </w:r>
      <w:r w:rsidRPr="0020780D">
        <w:t>ют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4"/>
        </w:rPr>
        <w:t xml:space="preserve"> </w:t>
      </w:r>
      <w:r w:rsidRPr="0020780D">
        <w:t>с</w:t>
      </w:r>
      <w:r w:rsidRPr="0020780D">
        <w:rPr>
          <w:spacing w:val="1"/>
        </w:rPr>
        <w:t xml:space="preserve"> </w:t>
      </w:r>
      <w:r w:rsidRPr="0020780D">
        <w:t>б</w:t>
      </w:r>
      <w:r w:rsidRPr="0020780D">
        <w:rPr>
          <w:spacing w:val="-1"/>
        </w:rPr>
        <w:t>е</w:t>
      </w:r>
      <w:r w:rsidRPr="0020780D">
        <w:t>лк</w:t>
      </w:r>
      <w:r w:rsidRPr="0020780D">
        <w:rPr>
          <w:spacing w:val="-1"/>
        </w:rPr>
        <w:t>ам</w:t>
      </w:r>
      <w:r w:rsidRPr="0020780D">
        <w:t>и</w:t>
      </w:r>
      <w:r w:rsidRPr="0020780D">
        <w:rPr>
          <w:spacing w:val="3"/>
        </w:rPr>
        <w:t xml:space="preserve"> </w:t>
      </w:r>
      <w:r w:rsidRPr="0020780D">
        <w:t>пл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>ы</w:t>
      </w:r>
      <w:r w:rsidRPr="0020780D">
        <w:rPr>
          <w:spacing w:val="5"/>
        </w:rPr>
        <w:t xml:space="preserve"> </w:t>
      </w:r>
      <w:r w:rsidRPr="0020780D">
        <w:t>крови</w:t>
      </w:r>
      <w:r w:rsidRPr="0020780D">
        <w:rPr>
          <w:spacing w:val="3"/>
        </w:rPr>
        <w:t xml:space="preserve"> </w:t>
      </w:r>
      <w:r w:rsidRPr="0020780D">
        <w:t>(на</w:t>
      </w:r>
      <w:r w:rsidRPr="0020780D">
        <w:rPr>
          <w:spacing w:val="1"/>
        </w:rPr>
        <w:t xml:space="preserve"> </w:t>
      </w:r>
      <w:r w:rsidRPr="0020780D">
        <w:t>98%</w:t>
      </w:r>
      <w:r w:rsidRPr="0020780D">
        <w:rPr>
          <w:spacing w:val="1"/>
        </w:rPr>
        <w:t xml:space="preserve"> </w:t>
      </w:r>
      <w:r w:rsidRPr="0020780D">
        <w:t>и</w:t>
      </w:r>
      <w:r w:rsidRPr="0020780D">
        <w:rPr>
          <w:spacing w:val="3"/>
        </w:rPr>
        <w:t xml:space="preserve"> </w:t>
      </w:r>
      <w:r w:rsidRPr="0020780D">
        <w:t>94</w:t>
      </w:r>
      <w:r w:rsidRPr="0020780D">
        <w:rPr>
          <w:spacing w:val="-1"/>
        </w:rPr>
        <w:t>%</w:t>
      </w:r>
      <w:r w:rsidRPr="0020780D">
        <w:rPr>
          <w:spacing w:val="2"/>
        </w:rPr>
        <w:t xml:space="preserve"> </w:t>
      </w:r>
      <w:r w:rsidRPr="0020780D">
        <w:rPr>
          <w:spacing w:val="-1"/>
        </w:rPr>
        <w:t>с</w:t>
      </w:r>
      <w:r w:rsidRPr="0020780D">
        <w:t>оо</w:t>
      </w:r>
      <w:r w:rsidRPr="0020780D">
        <w:rPr>
          <w:spacing w:val="2"/>
        </w:rPr>
        <w:t>т</w:t>
      </w:r>
      <w:r w:rsidRPr="0020780D">
        <w:t>в</w:t>
      </w:r>
      <w:r w:rsidRPr="0020780D">
        <w:rPr>
          <w:spacing w:val="-2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тв</w:t>
      </w:r>
      <w:r w:rsidRPr="0020780D">
        <w:rPr>
          <w:spacing w:val="-2"/>
        </w:rPr>
        <w:t>е</w:t>
      </w:r>
      <w:r w:rsidRPr="0020780D">
        <w:t>нно)</w:t>
      </w:r>
      <w:r w:rsidRPr="0020780D">
        <w:rPr>
          <w:spacing w:val="1"/>
        </w:rPr>
        <w:t xml:space="preserve"> </w:t>
      </w:r>
      <w:r w:rsidRPr="0020780D">
        <w:t>и</w:t>
      </w:r>
      <w:r w:rsidRPr="0020780D">
        <w:rPr>
          <w:spacing w:val="3"/>
        </w:rPr>
        <w:t xml:space="preserve"> </w:t>
      </w:r>
      <w:r w:rsidRPr="0020780D">
        <w:t>д</w:t>
      </w:r>
      <w:r w:rsidRPr="0020780D">
        <w:rPr>
          <w:spacing w:val="-1"/>
        </w:rPr>
        <w:t>а</w:t>
      </w:r>
      <w:r w:rsidRPr="0020780D">
        <w:t>нн</w:t>
      </w:r>
      <w:r w:rsidRPr="0020780D">
        <w:rPr>
          <w:spacing w:val="-1"/>
        </w:rPr>
        <w:t>а</w:t>
      </w:r>
      <w:r w:rsidRPr="0020780D">
        <w:t xml:space="preserve">я </w:t>
      </w:r>
      <w:r w:rsidRPr="0020780D">
        <w:rPr>
          <w:spacing w:val="-1"/>
        </w:rPr>
        <w:t>с</w:t>
      </w:r>
      <w:r w:rsidRPr="0020780D">
        <w:t>вязь</w:t>
      </w:r>
      <w:r w:rsidRPr="0020780D">
        <w:rPr>
          <w:spacing w:val="1"/>
        </w:rPr>
        <w:t xml:space="preserve"> </w:t>
      </w:r>
      <w:r w:rsidRPr="00077368">
        <w:rPr>
          <w:i/>
        </w:rPr>
        <w:t>in vitro</w:t>
      </w:r>
      <w:r w:rsidRPr="0020780D">
        <w:rPr>
          <w:spacing w:val="-1"/>
        </w:rPr>
        <w:t xml:space="preserve"> </w:t>
      </w:r>
      <w:r w:rsidRPr="0020780D">
        <w:t>явля</w:t>
      </w:r>
      <w:r w:rsidRPr="0020780D">
        <w:rPr>
          <w:spacing w:val="-2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 н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-1"/>
        </w:rPr>
        <w:t>ас</w:t>
      </w:r>
      <w:r w:rsidRPr="0020780D">
        <w:t>ыща</w:t>
      </w:r>
      <w:r w:rsidRPr="0020780D">
        <w:rPr>
          <w:spacing w:val="-1"/>
        </w:rPr>
        <w:t>ем</w:t>
      </w:r>
      <w:r w:rsidRPr="0020780D">
        <w:t xml:space="preserve">ой вплоть </w:t>
      </w:r>
      <w:r w:rsidRPr="0020780D">
        <w:rPr>
          <w:spacing w:val="-3"/>
        </w:rPr>
        <w:t>д</w:t>
      </w:r>
      <w:r w:rsidRPr="0020780D">
        <w:t>о конц</w:t>
      </w:r>
      <w:r w:rsidRPr="0020780D">
        <w:rPr>
          <w:spacing w:val="-1"/>
        </w:rPr>
        <w:t>е</w:t>
      </w:r>
      <w:r w:rsidRPr="0020780D">
        <w:rPr>
          <w:spacing w:val="-2"/>
        </w:rPr>
        <w:t>н</w:t>
      </w:r>
      <w:r w:rsidRPr="0020780D">
        <w:t>тр</w:t>
      </w:r>
      <w:r w:rsidRPr="0020780D">
        <w:rPr>
          <w:spacing w:val="-1"/>
        </w:rPr>
        <w:t>а</w:t>
      </w:r>
      <w:r w:rsidRPr="0020780D">
        <w:t>ц</w:t>
      </w:r>
      <w:r w:rsidRPr="0020780D">
        <w:rPr>
          <w:spacing w:val="-2"/>
        </w:rPr>
        <w:t>и</w:t>
      </w:r>
      <w:r w:rsidRPr="0020780D">
        <w:t>и 100 мг</w:t>
      </w:r>
      <w:r w:rsidRPr="0020780D">
        <w:rPr>
          <w:spacing w:val="-3"/>
        </w:rPr>
        <w:t>/</w:t>
      </w:r>
      <w:r w:rsidRPr="0020780D">
        <w:t>л.</w:t>
      </w:r>
    </w:p>
    <w:p w:rsidR="00433654" w:rsidRPr="0020780D" w:rsidRDefault="00433654" w:rsidP="003A4243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</w:pPr>
    </w:p>
    <w:p w:rsidR="00077368" w:rsidRPr="0020780D" w:rsidRDefault="00077368" w:rsidP="00077368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>Ацетилсалициловая кислота</w:t>
      </w:r>
      <w:r>
        <w:rPr>
          <w:i/>
        </w:rPr>
        <w:t xml:space="preserve"> </w:t>
      </w:r>
    </w:p>
    <w:p w:rsidR="001A0625" w:rsidRPr="0020780D" w:rsidRDefault="001A0625" w:rsidP="00ED7BC3">
      <w:pPr>
        <w:pStyle w:val="af"/>
        <w:widowControl w:val="0"/>
        <w:kinsoku w:val="0"/>
        <w:overflowPunct w:val="0"/>
        <w:spacing w:line="360" w:lineRule="auto"/>
        <w:jc w:val="both"/>
      </w:pPr>
      <w:r w:rsidRPr="0020780D">
        <w:t>АСК</w:t>
      </w:r>
      <w:r w:rsidRPr="0020780D">
        <w:rPr>
          <w:spacing w:val="20"/>
        </w:rPr>
        <w:t xml:space="preserve"> </w:t>
      </w:r>
      <w:r w:rsidRPr="0020780D">
        <w:rPr>
          <w:spacing w:val="-1"/>
        </w:rPr>
        <w:t>с</w:t>
      </w:r>
      <w:r w:rsidRPr="0020780D">
        <w:t>л</w:t>
      </w:r>
      <w:r w:rsidRPr="0020780D">
        <w:rPr>
          <w:spacing w:val="-1"/>
        </w:rPr>
        <w:t>а</w:t>
      </w:r>
      <w:r w:rsidRPr="0020780D">
        <w:t>бо</w:t>
      </w:r>
      <w:r w:rsidRPr="0020780D">
        <w:rPr>
          <w:spacing w:val="19"/>
        </w:rPr>
        <w:t xml:space="preserve"> </w:t>
      </w:r>
      <w:r w:rsidRPr="0020780D">
        <w:rPr>
          <w:spacing w:val="-1"/>
        </w:rPr>
        <w:t>с</w:t>
      </w:r>
      <w:r w:rsidRPr="0020780D">
        <w:t>вязы</w:t>
      </w:r>
      <w:r w:rsidRPr="0020780D">
        <w:rPr>
          <w:spacing w:val="-1"/>
        </w:rPr>
        <w:t>ва</w:t>
      </w:r>
      <w:r w:rsidRPr="0020780D">
        <w:rPr>
          <w:spacing w:val="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18"/>
        </w:rPr>
        <w:t xml:space="preserve"> </w:t>
      </w:r>
      <w:r w:rsidRPr="0020780D">
        <w:t>с</w:t>
      </w:r>
      <w:r w:rsidRPr="0020780D">
        <w:rPr>
          <w:spacing w:val="18"/>
        </w:rPr>
        <w:t xml:space="preserve"> </w:t>
      </w:r>
      <w:r w:rsidRPr="0020780D">
        <w:t>б</w:t>
      </w:r>
      <w:r w:rsidRPr="0020780D">
        <w:rPr>
          <w:spacing w:val="-1"/>
        </w:rPr>
        <w:t>е</w:t>
      </w:r>
      <w:r w:rsidRPr="0020780D">
        <w:t>лк</w:t>
      </w:r>
      <w:r w:rsidRPr="0020780D">
        <w:rPr>
          <w:spacing w:val="-1"/>
        </w:rPr>
        <w:t>ам</w:t>
      </w:r>
      <w:r w:rsidRPr="0020780D">
        <w:t>и</w:t>
      </w:r>
      <w:r w:rsidRPr="0020780D">
        <w:rPr>
          <w:spacing w:val="22"/>
        </w:rPr>
        <w:t xml:space="preserve"> </w:t>
      </w:r>
      <w:r w:rsidRPr="0020780D">
        <w:t>в</w:t>
      </w:r>
      <w:r w:rsidRPr="0020780D">
        <w:rPr>
          <w:spacing w:val="18"/>
        </w:rPr>
        <w:t xml:space="preserve"> </w:t>
      </w:r>
      <w:r w:rsidRPr="0020780D">
        <w:t>п</w:t>
      </w:r>
      <w:r w:rsidRPr="0020780D">
        <w:rPr>
          <w:spacing w:val="-3"/>
        </w:rPr>
        <w:t>л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>е</w:t>
      </w:r>
      <w:r w:rsidRPr="0020780D">
        <w:rPr>
          <w:spacing w:val="18"/>
        </w:rPr>
        <w:t xml:space="preserve"> </w:t>
      </w:r>
      <w:r w:rsidRPr="0020780D">
        <w:t>крови</w:t>
      </w:r>
      <w:r w:rsidRPr="0020780D">
        <w:rPr>
          <w:spacing w:val="21"/>
        </w:rPr>
        <w:t xml:space="preserve"> </w:t>
      </w:r>
      <w:r w:rsidRPr="0020780D">
        <w:t>и</w:t>
      </w:r>
      <w:r w:rsidRPr="0020780D">
        <w:rPr>
          <w:spacing w:val="17"/>
        </w:rPr>
        <w:t xml:space="preserve"> </w:t>
      </w:r>
      <w:r w:rsidRPr="0020780D">
        <w:t>и</w:t>
      </w:r>
      <w:r w:rsidRPr="0020780D">
        <w:rPr>
          <w:spacing w:val="-1"/>
        </w:rPr>
        <w:t>мее</w:t>
      </w:r>
      <w:r w:rsidRPr="0020780D">
        <w:t>т</w:t>
      </w:r>
      <w:r w:rsidRPr="0020780D">
        <w:rPr>
          <w:spacing w:val="19"/>
        </w:rPr>
        <w:t xml:space="preserve"> </w:t>
      </w:r>
      <w:r w:rsidRPr="0020780D">
        <w:t>н</w:t>
      </w:r>
      <w:r w:rsidRPr="0020780D">
        <w:rPr>
          <w:spacing w:val="-1"/>
        </w:rPr>
        <w:t>е</w:t>
      </w:r>
      <w:r w:rsidRPr="0020780D">
        <w:t>бол</w:t>
      </w:r>
      <w:r w:rsidRPr="0020780D">
        <w:rPr>
          <w:spacing w:val="1"/>
        </w:rPr>
        <w:t>ь</w:t>
      </w:r>
      <w:r w:rsidRPr="0020780D">
        <w:t>шой</w:t>
      </w:r>
      <w:r w:rsidRPr="0020780D">
        <w:rPr>
          <w:spacing w:val="17"/>
        </w:rPr>
        <w:t xml:space="preserve"> </w:t>
      </w:r>
      <w:r w:rsidRPr="0020780D">
        <w:t>объ</w:t>
      </w:r>
      <w:r w:rsidRPr="0020780D">
        <w:rPr>
          <w:spacing w:val="-1"/>
        </w:rPr>
        <w:t>е</w:t>
      </w:r>
      <w:r w:rsidRPr="0020780D">
        <w:t xml:space="preserve">м </w:t>
      </w:r>
      <w:r w:rsidRPr="0020780D">
        <w:lastRenderedPageBreak/>
        <w:t>р</w:t>
      </w:r>
      <w:r w:rsidRPr="0020780D">
        <w:rPr>
          <w:spacing w:val="-1"/>
        </w:rPr>
        <w:t>ас</w:t>
      </w:r>
      <w:r w:rsidRPr="0020780D">
        <w:t>пр</w:t>
      </w:r>
      <w:r w:rsidRPr="0020780D">
        <w:rPr>
          <w:spacing w:val="-1"/>
        </w:rPr>
        <w:t>е</w:t>
      </w:r>
      <w:r w:rsidRPr="0020780D">
        <w:t>д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-1"/>
        </w:rPr>
        <w:t>е</w:t>
      </w:r>
      <w:r w:rsidRPr="0020780D">
        <w:t>ния</w:t>
      </w:r>
      <w:r w:rsidRPr="0020780D">
        <w:rPr>
          <w:spacing w:val="4"/>
        </w:rPr>
        <w:t xml:space="preserve"> </w:t>
      </w:r>
      <w:r w:rsidRPr="0020780D">
        <w:t>(10</w:t>
      </w:r>
      <w:r w:rsidRPr="0020780D">
        <w:rPr>
          <w:spacing w:val="3"/>
        </w:rPr>
        <w:t xml:space="preserve"> </w:t>
      </w:r>
      <w:r w:rsidRPr="0020780D">
        <w:t>л).</w:t>
      </w:r>
      <w:r w:rsidRPr="0020780D">
        <w:rPr>
          <w:spacing w:val="6"/>
        </w:rPr>
        <w:t xml:space="preserve"> </w:t>
      </w:r>
      <w:r w:rsidRPr="0020780D">
        <w:rPr>
          <w:spacing w:val="1"/>
        </w:rPr>
        <w:t>Е</w:t>
      </w:r>
      <w:r w:rsidRPr="0020780D">
        <w:t>ё</w:t>
      </w:r>
      <w:r w:rsidRPr="0020780D">
        <w:rPr>
          <w:spacing w:val="4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4"/>
        </w:rPr>
        <w:t>а</w:t>
      </w:r>
      <w:r w:rsidRPr="0020780D">
        <w:t>б</w:t>
      </w:r>
      <w:r w:rsidRPr="0020780D">
        <w:rPr>
          <w:spacing w:val="-3"/>
        </w:rPr>
        <w:t>о</w:t>
      </w:r>
      <w:r w:rsidRPr="0020780D">
        <w:t>л</w:t>
      </w:r>
      <w:r w:rsidRPr="0020780D">
        <w:rPr>
          <w:spacing w:val="-1"/>
        </w:rPr>
        <w:t>и</w:t>
      </w:r>
      <w:r w:rsidRPr="0020780D">
        <w:t>т</w:t>
      </w:r>
      <w:r w:rsidR="00C82FAD">
        <w:rPr>
          <w:spacing w:val="3"/>
        </w:rPr>
        <w:t>,</w:t>
      </w:r>
      <w:r w:rsidRPr="0020780D">
        <w:rPr>
          <w:spacing w:val="4"/>
        </w:rPr>
        <w:t xml:space="preserve"> </w:t>
      </w:r>
      <w:r w:rsidRPr="0020780D">
        <w:rPr>
          <w:spacing w:val="-1"/>
        </w:rPr>
        <w:t>са</w:t>
      </w:r>
      <w:r w:rsidRPr="0020780D">
        <w:rPr>
          <w:spacing w:val="-3"/>
        </w:rPr>
        <w:t>л</w:t>
      </w:r>
      <w:r w:rsidRPr="0020780D">
        <w:rPr>
          <w:spacing w:val="-2"/>
        </w:rPr>
        <w:t>иц</w:t>
      </w:r>
      <w:r w:rsidRPr="0020780D">
        <w:t>и</w:t>
      </w:r>
      <w:r w:rsidRPr="0020780D">
        <w:rPr>
          <w:spacing w:val="-3"/>
        </w:rPr>
        <w:t>ло</w:t>
      </w:r>
      <w:r w:rsidRPr="0020780D">
        <w:t>в</w:t>
      </w:r>
      <w:r w:rsidRPr="0020780D">
        <w:rPr>
          <w:spacing w:val="-2"/>
        </w:rPr>
        <w:t>а</w:t>
      </w:r>
      <w:r w:rsidRPr="0020780D">
        <w:t>я</w:t>
      </w:r>
      <w:r w:rsidRPr="0020780D">
        <w:rPr>
          <w:spacing w:val="2"/>
        </w:rPr>
        <w:t xml:space="preserve"> </w:t>
      </w:r>
      <w:r w:rsidRPr="0020780D">
        <w:rPr>
          <w:spacing w:val="-2"/>
        </w:rPr>
        <w:t>к</w:t>
      </w:r>
      <w:r w:rsidRPr="0020780D">
        <w:t>и</w:t>
      </w:r>
      <w:r w:rsidRPr="0020780D">
        <w:rPr>
          <w:spacing w:val="-1"/>
        </w:rPr>
        <w:t>с</w:t>
      </w:r>
      <w:r w:rsidRPr="0020780D">
        <w:rPr>
          <w:spacing w:val="-3"/>
        </w:rPr>
        <w:t>л</w:t>
      </w:r>
      <w:r w:rsidRPr="0020780D">
        <w:t>ота</w:t>
      </w:r>
      <w:r w:rsidR="00C82FAD">
        <w:rPr>
          <w:spacing w:val="3"/>
        </w:rPr>
        <w:t>,</w:t>
      </w:r>
      <w:r w:rsidRPr="0020780D">
        <w:rPr>
          <w:spacing w:val="1"/>
        </w:rPr>
        <w:t xml:space="preserve"> </w:t>
      </w:r>
      <w:r w:rsidRPr="0020780D">
        <w:t>хор</w:t>
      </w:r>
      <w:r w:rsidRPr="0020780D">
        <w:rPr>
          <w:spacing w:val="-3"/>
        </w:rPr>
        <w:t>о</w:t>
      </w:r>
      <w:r w:rsidRPr="0020780D">
        <w:t>шо</w:t>
      </w:r>
      <w:r w:rsidRPr="0020780D">
        <w:rPr>
          <w:spacing w:val="5"/>
        </w:rPr>
        <w:t xml:space="preserve"> </w:t>
      </w:r>
      <w:r w:rsidRPr="0020780D">
        <w:rPr>
          <w:spacing w:val="-4"/>
        </w:rPr>
        <w:t>с</w:t>
      </w:r>
      <w:r w:rsidRPr="0020780D">
        <w:rPr>
          <w:spacing w:val="-3"/>
        </w:rPr>
        <w:t>в</w:t>
      </w:r>
      <w:r w:rsidRPr="0020780D">
        <w:t>я</w:t>
      </w:r>
      <w:r w:rsidRPr="0020780D">
        <w:rPr>
          <w:spacing w:val="-2"/>
        </w:rPr>
        <w:t>з</w:t>
      </w:r>
      <w:r w:rsidRPr="0020780D">
        <w:t>ы</w:t>
      </w:r>
      <w:r w:rsidRPr="0020780D">
        <w:rPr>
          <w:spacing w:val="-1"/>
        </w:rPr>
        <w:t>ва</w:t>
      </w:r>
      <w:r w:rsidRPr="0020780D">
        <w:rPr>
          <w:spacing w:val="-4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4"/>
        </w:rPr>
        <w:t xml:space="preserve"> </w:t>
      </w:r>
      <w:r w:rsidRPr="0020780D">
        <w:t>с</w:t>
      </w:r>
      <w:r w:rsidRPr="0020780D">
        <w:rPr>
          <w:spacing w:val="1"/>
        </w:rPr>
        <w:t xml:space="preserve"> </w:t>
      </w:r>
      <w:r w:rsidRPr="0020780D">
        <w:t>б</w:t>
      </w:r>
      <w:r w:rsidRPr="0020780D">
        <w:rPr>
          <w:spacing w:val="-1"/>
        </w:rPr>
        <w:t>е</w:t>
      </w:r>
      <w:r w:rsidRPr="0020780D">
        <w:rPr>
          <w:spacing w:val="-3"/>
        </w:rPr>
        <w:t>л</w:t>
      </w:r>
      <w:r w:rsidRPr="0020780D">
        <w:t>к</w:t>
      </w:r>
      <w:r w:rsidRPr="0020780D">
        <w:rPr>
          <w:spacing w:val="-1"/>
        </w:rPr>
        <w:t>а</w:t>
      </w:r>
      <w:r w:rsidRPr="0020780D">
        <w:rPr>
          <w:spacing w:val="-4"/>
        </w:rPr>
        <w:t>м</w:t>
      </w:r>
      <w:r w:rsidRPr="0020780D">
        <w:t>и пл</w:t>
      </w:r>
      <w:r w:rsidRPr="0020780D">
        <w:rPr>
          <w:spacing w:val="-4"/>
        </w:rPr>
        <w:t>а</w:t>
      </w:r>
      <w:r w:rsidRPr="0020780D">
        <w:t>з</w:t>
      </w:r>
      <w:r w:rsidRPr="0020780D">
        <w:rPr>
          <w:spacing w:val="-4"/>
        </w:rPr>
        <w:t>м</w:t>
      </w:r>
      <w:r w:rsidRPr="0020780D">
        <w:t>ы</w:t>
      </w:r>
      <w:r w:rsidRPr="0020780D">
        <w:rPr>
          <w:spacing w:val="23"/>
        </w:rPr>
        <w:t xml:space="preserve"> </w:t>
      </w:r>
      <w:r w:rsidRPr="0020780D">
        <w:t>к</w:t>
      </w:r>
      <w:r w:rsidRPr="0020780D">
        <w:rPr>
          <w:spacing w:val="-3"/>
        </w:rPr>
        <w:t>р</w:t>
      </w:r>
      <w:r w:rsidRPr="0020780D">
        <w:t>о</w:t>
      </w:r>
      <w:r w:rsidRPr="0020780D">
        <w:rPr>
          <w:spacing w:val="-3"/>
        </w:rPr>
        <w:t>в</w:t>
      </w:r>
      <w:r w:rsidRPr="0020780D">
        <w:t>и,</w:t>
      </w:r>
      <w:r w:rsidRPr="0020780D">
        <w:rPr>
          <w:spacing w:val="23"/>
        </w:rPr>
        <w:t xml:space="preserve"> </w:t>
      </w:r>
      <w:r w:rsidRPr="0020780D">
        <w:rPr>
          <w:spacing w:val="-2"/>
        </w:rPr>
        <w:t>н</w:t>
      </w:r>
      <w:r w:rsidRPr="0020780D">
        <w:t>о</w:t>
      </w:r>
      <w:r w:rsidRPr="0020780D">
        <w:rPr>
          <w:spacing w:val="26"/>
        </w:rPr>
        <w:t xml:space="preserve"> </w:t>
      </w:r>
      <w:r w:rsidRPr="0020780D">
        <w:rPr>
          <w:spacing w:val="-1"/>
        </w:rPr>
        <w:t>е</w:t>
      </w:r>
      <w:r w:rsidRPr="0020780D">
        <w:t>е</w:t>
      </w:r>
      <w:r w:rsidRPr="0020780D">
        <w:rPr>
          <w:spacing w:val="25"/>
        </w:rPr>
        <w:t xml:space="preserve"> </w:t>
      </w:r>
      <w:r w:rsidRPr="0020780D">
        <w:rPr>
          <w:spacing w:val="-1"/>
        </w:rPr>
        <w:t>с</w:t>
      </w:r>
      <w:r w:rsidRPr="0020780D">
        <w:rPr>
          <w:spacing w:val="-3"/>
        </w:rPr>
        <w:t>в</w:t>
      </w:r>
      <w:r w:rsidRPr="0020780D">
        <w:t>я</w:t>
      </w:r>
      <w:r w:rsidRPr="0020780D">
        <w:rPr>
          <w:spacing w:val="-2"/>
        </w:rPr>
        <w:t>з</w:t>
      </w:r>
      <w:r w:rsidRPr="0020780D">
        <w:t>ь</w:t>
      </w:r>
      <w:r w:rsidRPr="0020780D">
        <w:rPr>
          <w:spacing w:val="26"/>
        </w:rPr>
        <w:t xml:space="preserve"> </w:t>
      </w:r>
      <w:r w:rsidRPr="0020780D">
        <w:t>с</w:t>
      </w:r>
      <w:r w:rsidRPr="0020780D">
        <w:rPr>
          <w:spacing w:val="22"/>
        </w:rPr>
        <w:t xml:space="preserve"> </w:t>
      </w:r>
      <w:r w:rsidRPr="0020780D">
        <w:t>б</w:t>
      </w:r>
      <w:r w:rsidRPr="0020780D">
        <w:rPr>
          <w:spacing w:val="-4"/>
        </w:rPr>
        <w:t>е</w:t>
      </w:r>
      <w:r w:rsidRPr="0020780D">
        <w:rPr>
          <w:spacing w:val="-3"/>
        </w:rPr>
        <w:t>л</w:t>
      </w:r>
      <w:r w:rsidRPr="0020780D">
        <w:t>к</w:t>
      </w:r>
      <w:r w:rsidRPr="0020780D">
        <w:rPr>
          <w:spacing w:val="-1"/>
        </w:rPr>
        <w:t>а</w:t>
      </w:r>
      <w:r w:rsidRPr="0020780D">
        <w:rPr>
          <w:spacing w:val="-4"/>
        </w:rPr>
        <w:t>м</w:t>
      </w:r>
      <w:r w:rsidRPr="0020780D">
        <w:t>и</w:t>
      </w:r>
      <w:r w:rsidRPr="0020780D">
        <w:rPr>
          <w:spacing w:val="24"/>
        </w:rPr>
        <w:t xml:space="preserve"> </w:t>
      </w:r>
      <w:r w:rsidRPr="0020780D">
        <w:t>пл</w:t>
      </w:r>
      <w:r w:rsidRPr="0020780D">
        <w:rPr>
          <w:spacing w:val="-4"/>
        </w:rPr>
        <w:t>а</w:t>
      </w:r>
      <w:r w:rsidRPr="0020780D">
        <w:t>з</w:t>
      </w:r>
      <w:r w:rsidRPr="0020780D">
        <w:rPr>
          <w:spacing w:val="-4"/>
        </w:rPr>
        <w:t>м</w:t>
      </w:r>
      <w:r w:rsidRPr="0020780D">
        <w:t>ы</w:t>
      </w:r>
      <w:r w:rsidRPr="0020780D">
        <w:rPr>
          <w:spacing w:val="23"/>
        </w:rPr>
        <w:t xml:space="preserve"> </w:t>
      </w:r>
      <w:r w:rsidRPr="0020780D">
        <w:t>к</w:t>
      </w:r>
      <w:r w:rsidRPr="0020780D">
        <w:rPr>
          <w:spacing w:val="-3"/>
        </w:rPr>
        <w:t>р</w:t>
      </w:r>
      <w:r w:rsidRPr="0020780D">
        <w:t>о</w:t>
      </w:r>
      <w:r w:rsidRPr="0020780D">
        <w:rPr>
          <w:spacing w:val="-3"/>
        </w:rPr>
        <w:t>в</w:t>
      </w:r>
      <w:r w:rsidRPr="0020780D">
        <w:t>и</w:t>
      </w:r>
      <w:r w:rsidRPr="0020780D">
        <w:rPr>
          <w:spacing w:val="24"/>
        </w:rPr>
        <w:t xml:space="preserve"> </w:t>
      </w:r>
      <w:r w:rsidRPr="0020780D">
        <w:t>з</w:t>
      </w:r>
      <w:r w:rsidRPr="0020780D">
        <w:rPr>
          <w:spacing w:val="-1"/>
        </w:rPr>
        <w:t>а</w:t>
      </w:r>
      <w:r w:rsidRPr="0020780D">
        <w:rPr>
          <w:spacing w:val="-3"/>
        </w:rPr>
        <w:t>в</w:t>
      </w:r>
      <w:r w:rsidRPr="0020780D">
        <w:t>и</w:t>
      </w:r>
      <w:r w:rsidRPr="0020780D">
        <w:rPr>
          <w:spacing w:val="-4"/>
        </w:rPr>
        <w:t>с</w:t>
      </w:r>
      <w:r w:rsidRPr="0020780D">
        <w:rPr>
          <w:spacing w:val="-2"/>
        </w:rPr>
        <w:t>и</w:t>
      </w:r>
      <w:r w:rsidRPr="0020780D">
        <w:t>т</w:t>
      </w:r>
      <w:r w:rsidRPr="0020780D">
        <w:rPr>
          <w:spacing w:val="26"/>
        </w:rPr>
        <w:t xml:space="preserve"> </w:t>
      </w:r>
      <w:r w:rsidRPr="0020780D">
        <w:rPr>
          <w:spacing w:val="-3"/>
        </w:rPr>
        <w:t>о</w:t>
      </w:r>
      <w:r w:rsidRPr="0020780D">
        <w:t>т</w:t>
      </w:r>
      <w:r w:rsidRPr="0020780D">
        <w:rPr>
          <w:spacing w:val="33"/>
        </w:rPr>
        <w:t xml:space="preserve"> </w:t>
      </w:r>
      <w:r w:rsidRPr="0020780D">
        <w:rPr>
          <w:spacing w:val="-1"/>
        </w:rPr>
        <w:t>е</w:t>
      </w:r>
      <w:r w:rsidRPr="0020780D">
        <w:t>е</w:t>
      </w:r>
      <w:r w:rsidRPr="0020780D">
        <w:rPr>
          <w:spacing w:val="22"/>
        </w:rPr>
        <w:t xml:space="preserve"> </w:t>
      </w:r>
      <w:r w:rsidRPr="0020780D">
        <w:rPr>
          <w:spacing w:val="-2"/>
        </w:rPr>
        <w:t>к</w:t>
      </w:r>
      <w:r w:rsidRPr="0020780D">
        <w:rPr>
          <w:spacing w:val="-3"/>
        </w:rPr>
        <w:t>о</w:t>
      </w:r>
      <w:r w:rsidRPr="0020780D">
        <w:rPr>
          <w:spacing w:val="-2"/>
        </w:rPr>
        <w:t>н</w:t>
      </w:r>
      <w:r w:rsidRPr="0020780D">
        <w:t>ц</w:t>
      </w:r>
      <w:r w:rsidRPr="0020780D">
        <w:rPr>
          <w:spacing w:val="-4"/>
        </w:rPr>
        <w:t>е</w:t>
      </w:r>
      <w:r w:rsidRPr="0020780D">
        <w:t>н</w:t>
      </w:r>
      <w:r w:rsidRPr="0020780D">
        <w:rPr>
          <w:spacing w:val="-2"/>
        </w:rPr>
        <w:t>т</w:t>
      </w:r>
      <w:r w:rsidRPr="0020780D">
        <w:t>р</w:t>
      </w:r>
      <w:r w:rsidRPr="0020780D">
        <w:rPr>
          <w:spacing w:val="-4"/>
        </w:rPr>
        <w:t>а</w:t>
      </w:r>
      <w:r w:rsidRPr="0020780D">
        <w:rPr>
          <w:spacing w:val="-2"/>
        </w:rPr>
        <w:t>ци</w:t>
      </w:r>
      <w:r w:rsidRPr="0020780D">
        <w:t>и</w:t>
      </w:r>
      <w:r w:rsidRPr="0020780D">
        <w:rPr>
          <w:spacing w:val="27"/>
        </w:rPr>
        <w:t xml:space="preserve"> </w:t>
      </w:r>
      <w:r w:rsidRPr="0020780D">
        <w:t>в</w:t>
      </w:r>
      <w:r w:rsidRPr="0020780D">
        <w:rPr>
          <w:spacing w:val="23"/>
        </w:rPr>
        <w:t xml:space="preserve"> </w:t>
      </w:r>
      <w:r w:rsidRPr="0020780D">
        <w:rPr>
          <w:spacing w:val="-2"/>
        </w:rPr>
        <w:t>п</w:t>
      </w:r>
      <w:r w:rsidRPr="0020780D">
        <w:t>л</w:t>
      </w:r>
      <w:r w:rsidRPr="0020780D">
        <w:rPr>
          <w:spacing w:val="-4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>е к</w:t>
      </w:r>
      <w:r w:rsidRPr="0020780D">
        <w:rPr>
          <w:spacing w:val="-3"/>
        </w:rPr>
        <w:t>р</w:t>
      </w:r>
      <w:r w:rsidRPr="0020780D">
        <w:t>о</w:t>
      </w:r>
      <w:r w:rsidRPr="0020780D">
        <w:rPr>
          <w:spacing w:val="-3"/>
        </w:rPr>
        <w:t>в</w:t>
      </w:r>
      <w:r w:rsidRPr="0020780D">
        <w:t>и</w:t>
      </w:r>
      <w:r w:rsidRPr="0020780D">
        <w:rPr>
          <w:spacing w:val="56"/>
        </w:rPr>
        <w:t xml:space="preserve"> </w:t>
      </w:r>
      <w:r w:rsidRPr="0020780D">
        <w:rPr>
          <w:spacing w:val="-4"/>
        </w:rPr>
        <w:t>(</w:t>
      </w:r>
      <w:r w:rsidRPr="0020780D">
        <w:t>н</w:t>
      </w:r>
      <w:r w:rsidRPr="0020780D">
        <w:rPr>
          <w:spacing w:val="-4"/>
        </w:rPr>
        <w:t>е</w:t>
      </w:r>
      <w:r w:rsidRPr="0020780D">
        <w:rPr>
          <w:spacing w:val="-3"/>
        </w:rPr>
        <w:t>л</w:t>
      </w:r>
      <w:r w:rsidRPr="0020780D">
        <w:t>ин</w:t>
      </w:r>
      <w:r w:rsidRPr="0020780D">
        <w:rPr>
          <w:spacing w:val="-4"/>
        </w:rPr>
        <w:t>е</w:t>
      </w:r>
      <w:r w:rsidRPr="0020780D">
        <w:rPr>
          <w:spacing w:val="-2"/>
        </w:rPr>
        <w:t>й</w:t>
      </w:r>
      <w:r w:rsidRPr="0020780D">
        <w:t>н</w:t>
      </w:r>
      <w:r w:rsidRPr="0020780D">
        <w:rPr>
          <w:spacing w:val="-4"/>
        </w:rPr>
        <w:t>а</w:t>
      </w:r>
      <w:r w:rsidRPr="0020780D">
        <w:t>я</w:t>
      </w:r>
      <w:r w:rsidRPr="0020780D">
        <w:rPr>
          <w:spacing w:val="54"/>
        </w:rPr>
        <w:t xml:space="preserve"> </w:t>
      </w:r>
      <w:r w:rsidRPr="0020780D">
        <w:rPr>
          <w:spacing w:val="-1"/>
        </w:rPr>
        <w:t>с</w:t>
      </w:r>
      <w:r w:rsidRPr="0020780D">
        <w:rPr>
          <w:spacing w:val="-3"/>
        </w:rPr>
        <w:t>в</w:t>
      </w:r>
      <w:r w:rsidRPr="0020780D">
        <w:t>я</w:t>
      </w:r>
      <w:r w:rsidRPr="0020780D">
        <w:rPr>
          <w:spacing w:val="-2"/>
        </w:rPr>
        <w:t>з</w:t>
      </w:r>
      <w:r w:rsidRPr="0020780D">
        <w:t>ь</w:t>
      </w:r>
      <w:r w:rsidRPr="0020780D">
        <w:rPr>
          <w:spacing w:val="-4"/>
        </w:rPr>
        <w:t>)</w:t>
      </w:r>
      <w:r w:rsidRPr="0020780D">
        <w:t>.</w:t>
      </w:r>
      <w:r w:rsidRPr="0020780D">
        <w:rPr>
          <w:spacing w:val="57"/>
        </w:rPr>
        <w:t xml:space="preserve"> </w:t>
      </w:r>
      <w:r w:rsidRPr="0020780D">
        <w:t>При</w:t>
      </w:r>
      <w:r w:rsidRPr="0020780D">
        <w:rPr>
          <w:spacing w:val="55"/>
        </w:rPr>
        <w:t xml:space="preserve"> </w:t>
      </w:r>
      <w:r w:rsidRPr="0020780D">
        <w:rPr>
          <w:spacing w:val="-2"/>
        </w:rPr>
        <w:t>н</w:t>
      </w:r>
      <w:r w:rsidRPr="0020780D">
        <w:t>и</w:t>
      </w:r>
      <w:r w:rsidRPr="0020780D">
        <w:rPr>
          <w:spacing w:val="-2"/>
        </w:rPr>
        <w:t>з</w:t>
      </w:r>
      <w:r w:rsidRPr="0020780D">
        <w:t>к</w:t>
      </w:r>
      <w:r w:rsidRPr="0020780D">
        <w:rPr>
          <w:spacing w:val="-2"/>
        </w:rPr>
        <w:t>и</w:t>
      </w:r>
      <w:r w:rsidRPr="0020780D">
        <w:t>х</w:t>
      </w:r>
      <w:r w:rsidRPr="0020780D">
        <w:rPr>
          <w:spacing w:val="54"/>
        </w:rPr>
        <w:t xml:space="preserve"> </w:t>
      </w:r>
      <w:r w:rsidRPr="0020780D">
        <w:t>к</w:t>
      </w:r>
      <w:r w:rsidRPr="0020780D">
        <w:rPr>
          <w:spacing w:val="-3"/>
        </w:rPr>
        <w:t>о</w:t>
      </w:r>
      <w:r w:rsidRPr="0020780D">
        <w:t>нц</w:t>
      </w:r>
      <w:r w:rsidRPr="0020780D">
        <w:rPr>
          <w:spacing w:val="-1"/>
        </w:rPr>
        <w:t>е</w:t>
      </w:r>
      <w:r w:rsidRPr="0020780D">
        <w:t>нтр</w:t>
      </w:r>
      <w:r w:rsidRPr="0020780D">
        <w:rPr>
          <w:spacing w:val="-1"/>
        </w:rPr>
        <w:t>а</w:t>
      </w:r>
      <w:r w:rsidRPr="0020780D">
        <w:rPr>
          <w:spacing w:val="-2"/>
        </w:rPr>
        <w:t>ц</w:t>
      </w:r>
      <w:r w:rsidRPr="0020780D">
        <w:t>и</w:t>
      </w:r>
      <w:r w:rsidRPr="0020780D">
        <w:rPr>
          <w:spacing w:val="-3"/>
        </w:rPr>
        <w:t>я</w:t>
      </w:r>
      <w:r w:rsidRPr="0020780D">
        <w:t>х</w:t>
      </w:r>
      <w:r w:rsidRPr="0020780D">
        <w:rPr>
          <w:spacing w:val="57"/>
        </w:rPr>
        <w:t xml:space="preserve"> </w:t>
      </w:r>
      <w:r w:rsidRPr="0020780D">
        <w:t>(</w:t>
      </w:r>
      <w:r w:rsidRPr="0020780D">
        <w:rPr>
          <w:spacing w:val="-2"/>
        </w:rPr>
        <w:t>&lt;</w:t>
      </w:r>
      <w:r w:rsidR="002E5CD9" w:rsidRPr="002E5CD9">
        <w:rPr>
          <w:spacing w:val="-2"/>
        </w:rPr>
        <w:t xml:space="preserve"> </w:t>
      </w:r>
      <w:r w:rsidRPr="0020780D">
        <w:t>100</w:t>
      </w:r>
      <w:r w:rsidRPr="0020780D">
        <w:rPr>
          <w:spacing w:val="54"/>
        </w:rPr>
        <w:t xml:space="preserve"> </w:t>
      </w:r>
      <w:r w:rsidRPr="0020780D">
        <w:rPr>
          <w:spacing w:val="-1"/>
        </w:rPr>
        <w:t>м</w:t>
      </w:r>
      <w:r w:rsidRPr="0020780D">
        <w:t>кг/мл)</w:t>
      </w:r>
      <w:r w:rsidRPr="0020780D">
        <w:rPr>
          <w:spacing w:val="54"/>
        </w:rPr>
        <w:t xml:space="preserve"> </w:t>
      </w:r>
      <w:r w:rsidRPr="0020780D">
        <w:t>около</w:t>
      </w:r>
      <w:r w:rsidRPr="0020780D">
        <w:rPr>
          <w:spacing w:val="55"/>
        </w:rPr>
        <w:t xml:space="preserve"> </w:t>
      </w:r>
      <w:r w:rsidRPr="0020780D">
        <w:t xml:space="preserve">90% </w:t>
      </w:r>
      <w:r w:rsidRPr="0020780D">
        <w:rPr>
          <w:spacing w:val="-1"/>
        </w:rPr>
        <w:t>са</w:t>
      </w:r>
      <w:r w:rsidRPr="0020780D">
        <w:t>л</w:t>
      </w:r>
      <w:r w:rsidRPr="0020780D">
        <w:rPr>
          <w:spacing w:val="1"/>
        </w:rPr>
        <w:t>и</w:t>
      </w:r>
      <w:r w:rsidRPr="0020780D">
        <w:t>циловой</w:t>
      </w:r>
      <w:r w:rsidRPr="0020780D">
        <w:rPr>
          <w:spacing w:val="5"/>
        </w:rPr>
        <w:t xml:space="preserve"> </w:t>
      </w:r>
      <w:r w:rsidRPr="0020780D">
        <w:t>ки</w:t>
      </w:r>
      <w:r w:rsidRPr="0020780D">
        <w:rPr>
          <w:spacing w:val="-1"/>
        </w:rPr>
        <w:t>с</w:t>
      </w:r>
      <w:r w:rsidRPr="0020780D">
        <w:t>лоты</w:t>
      </w:r>
      <w:r w:rsidRPr="0020780D">
        <w:rPr>
          <w:spacing w:val="6"/>
        </w:rPr>
        <w:t xml:space="preserve"> </w:t>
      </w:r>
      <w:r w:rsidRPr="0020780D">
        <w:rPr>
          <w:spacing w:val="-1"/>
        </w:rPr>
        <w:t>с</w:t>
      </w:r>
      <w:r w:rsidRPr="0020780D">
        <w:t>вязы</w:t>
      </w:r>
      <w:r w:rsidRPr="0020780D">
        <w:rPr>
          <w:spacing w:val="-1"/>
        </w:rPr>
        <w:t>вае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10"/>
        </w:rPr>
        <w:t xml:space="preserve"> </w:t>
      </w:r>
      <w:r w:rsidRPr="0020780D">
        <w:t>с</w:t>
      </w:r>
      <w:r w:rsidRPr="0020780D">
        <w:rPr>
          <w:spacing w:val="6"/>
        </w:rPr>
        <w:t xml:space="preserve"> </w:t>
      </w:r>
      <w:r w:rsidRPr="0020780D">
        <w:rPr>
          <w:spacing w:val="-1"/>
        </w:rPr>
        <w:t>а</w:t>
      </w:r>
      <w:r w:rsidRPr="0020780D">
        <w:t>ль</w:t>
      </w:r>
      <w:r w:rsidRPr="0020780D">
        <w:rPr>
          <w:spacing w:val="2"/>
        </w:rPr>
        <w:t>б</w:t>
      </w:r>
      <w:r w:rsidRPr="0020780D">
        <w:rPr>
          <w:spacing w:val="-5"/>
        </w:rPr>
        <w:t>у</w:t>
      </w:r>
      <w:r w:rsidRPr="0020780D">
        <w:rPr>
          <w:spacing w:val="-1"/>
        </w:rPr>
        <w:t>м</w:t>
      </w:r>
      <w:r w:rsidRPr="0020780D">
        <w:rPr>
          <w:spacing w:val="3"/>
        </w:rPr>
        <w:t>и</w:t>
      </w:r>
      <w:r w:rsidRPr="0020780D">
        <w:t>ном</w:t>
      </w:r>
      <w:r w:rsidRPr="0020780D">
        <w:rPr>
          <w:spacing w:val="6"/>
        </w:rPr>
        <w:t xml:space="preserve"> </w:t>
      </w:r>
      <w:r w:rsidRPr="0020780D">
        <w:t>пл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>ы</w:t>
      </w:r>
      <w:r w:rsidRPr="0020780D">
        <w:rPr>
          <w:spacing w:val="6"/>
        </w:rPr>
        <w:t xml:space="preserve"> </w:t>
      </w:r>
      <w:r w:rsidRPr="0020780D">
        <w:t>кро</w:t>
      </w:r>
      <w:r w:rsidRPr="0020780D">
        <w:rPr>
          <w:spacing w:val="-3"/>
        </w:rPr>
        <w:t>в</w:t>
      </w:r>
      <w:r w:rsidRPr="0020780D">
        <w:rPr>
          <w:spacing w:val="4"/>
        </w:rPr>
        <w:t>и</w:t>
      </w:r>
      <w:r w:rsidRPr="0020780D">
        <w:t>.</w:t>
      </w:r>
      <w:r w:rsidRPr="0020780D">
        <w:rPr>
          <w:spacing w:val="6"/>
        </w:rPr>
        <w:t xml:space="preserve"> </w:t>
      </w:r>
      <w:r w:rsidRPr="0020780D">
        <w:rPr>
          <w:spacing w:val="-2"/>
        </w:rPr>
        <w:t>С</w:t>
      </w:r>
      <w:r w:rsidRPr="0020780D">
        <w:rPr>
          <w:spacing w:val="-1"/>
        </w:rPr>
        <w:t>а</w:t>
      </w:r>
      <w:r w:rsidRPr="0020780D">
        <w:t>л</w:t>
      </w:r>
      <w:r w:rsidRPr="0020780D">
        <w:rPr>
          <w:spacing w:val="1"/>
        </w:rPr>
        <w:t>и</w:t>
      </w:r>
      <w:r w:rsidRPr="0020780D">
        <w:t>цилов</w:t>
      </w:r>
      <w:r w:rsidRPr="0020780D">
        <w:rPr>
          <w:spacing w:val="-2"/>
        </w:rPr>
        <w:t>а</w:t>
      </w:r>
      <w:r w:rsidRPr="0020780D">
        <w:t>я</w:t>
      </w:r>
      <w:r w:rsidRPr="0020780D">
        <w:rPr>
          <w:spacing w:val="6"/>
        </w:rPr>
        <w:t xml:space="preserve"> </w:t>
      </w:r>
      <w:r w:rsidRPr="0020780D">
        <w:rPr>
          <w:spacing w:val="-2"/>
        </w:rPr>
        <w:t>к</w:t>
      </w:r>
      <w:r w:rsidRPr="0020780D">
        <w:t>и</w:t>
      </w:r>
      <w:r w:rsidRPr="0020780D">
        <w:rPr>
          <w:spacing w:val="-1"/>
        </w:rPr>
        <w:t>с</w:t>
      </w:r>
      <w:r w:rsidRPr="0020780D">
        <w:t xml:space="preserve">лота </w:t>
      </w:r>
      <w:r w:rsidRPr="0020780D">
        <w:rPr>
          <w:spacing w:val="2"/>
        </w:rPr>
        <w:t>х</w:t>
      </w:r>
      <w:r w:rsidRPr="0020780D">
        <w:t>орошо</w:t>
      </w:r>
      <w:r w:rsidRPr="0020780D">
        <w:rPr>
          <w:spacing w:val="21"/>
        </w:rPr>
        <w:t xml:space="preserve"> </w:t>
      </w:r>
      <w:r w:rsidRPr="0020780D">
        <w:t>р</w:t>
      </w:r>
      <w:r w:rsidRPr="0020780D">
        <w:rPr>
          <w:spacing w:val="-1"/>
        </w:rPr>
        <w:t>ас</w:t>
      </w:r>
      <w:r w:rsidRPr="0020780D">
        <w:t>пр</w:t>
      </w:r>
      <w:r w:rsidRPr="0020780D">
        <w:rPr>
          <w:spacing w:val="-1"/>
        </w:rPr>
        <w:t>е</w:t>
      </w:r>
      <w:r w:rsidRPr="0020780D">
        <w:t>д</w:t>
      </w:r>
      <w:r w:rsidRPr="0020780D">
        <w:rPr>
          <w:spacing w:val="-1"/>
        </w:rPr>
        <w:t>е</w:t>
      </w:r>
      <w:r w:rsidRPr="0020780D">
        <w:t>ля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23"/>
        </w:rPr>
        <w:t xml:space="preserve"> </w:t>
      </w:r>
      <w:r w:rsidRPr="0020780D">
        <w:t>в</w:t>
      </w:r>
      <w:r w:rsidRPr="0020780D">
        <w:rPr>
          <w:spacing w:val="20"/>
        </w:rPr>
        <w:t xml:space="preserve"> </w:t>
      </w:r>
      <w:r w:rsidRPr="0020780D">
        <w:t>тк</w:t>
      </w:r>
      <w:r w:rsidRPr="0020780D">
        <w:rPr>
          <w:spacing w:val="-1"/>
        </w:rPr>
        <w:t>а</w:t>
      </w:r>
      <w:r w:rsidRPr="0020780D">
        <w:rPr>
          <w:spacing w:val="3"/>
        </w:rPr>
        <w:t>н</w:t>
      </w:r>
      <w:r w:rsidRPr="0020780D">
        <w:t>ях</w:t>
      </w:r>
      <w:r w:rsidRPr="0020780D">
        <w:rPr>
          <w:spacing w:val="24"/>
        </w:rPr>
        <w:t xml:space="preserve"> </w:t>
      </w:r>
      <w:r w:rsidRPr="0020780D">
        <w:t>и</w:t>
      </w:r>
      <w:r w:rsidRPr="0020780D">
        <w:rPr>
          <w:spacing w:val="22"/>
        </w:rPr>
        <w:t xml:space="preserve"> </w:t>
      </w:r>
      <w:r w:rsidRPr="0020780D">
        <w:t>жидко</w:t>
      </w:r>
      <w:r w:rsidRPr="0020780D">
        <w:rPr>
          <w:spacing w:val="-1"/>
        </w:rPr>
        <w:t>с</w:t>
      </w:r>
      <w:r w:rsidRPr="0020780D">
        <w:rPr>
          <w:spacing w:val="2"/>
        </w:rPr>
        <w:t>т</w:t>
      </w:r>
      <w:r w:rsidRPr="0020780D">
        <w:rPr>
          <w:spacing w:val="-3"/>
        </w:rPr>
        <w:t>я</w:t>
      </w:r>
      <w:r w:rsidRPr="0020780D">
        <w:t>х</w:t>
      </w:r>
      <w:r w:rsidRPr="0020780D">
        <w:rPr>
          <w:spacing w:val="21"/>
        </w:rPr>
        <w:t xml:space="preserve"> </w:t>
      </w:r>
      <w:r w:rsidRPr="0020780D">
        <w:t>орг</w:t>
      </w:r>
      <w:r w:rsidRPr="0020780D">
        <w:rPr>
          <w:spacing w:val="-1"/>
        </w:rPr>
        <w:t>а</w:t>
      </w:r>
      <w:r w:rsidRPr="0020780D">
        <w:t>низ</w:t>
      </w:r>
      <w:r w:rsidRPr="0020780D">
        <w:rPr>
          <w:spacing w:val="-1"/>
        </w:rPr>
        <w:t>ма</w:t>
      </w:r>
      <w:r w:rsidRPr="0020780D">
        <w:t>,</w:t>
      </w:r>
      <w:r w:rsidRPr="0020780D">
        <w:rPr>
          <w:spacing w:val="22"/>
        </w:rPr>
        <w:t xml:space="preserve"> </w:t>
      </w:r>
      <w:r w:rsidRPr="0020780D">
        <w:t>вклю</w:t>
      </w:r>
      <w:r w:rsidRPr="0020780D">
        <w:rPr>
          <w:spacing w:val="-1"/>
        </w:rPr>
        <w:t>ча</w:t>
      </w:r>
      <w:r w:rsidRPr="0020780D">
        <w:t>я</w:t>
      </w:r>
      <w:r w:rsidRPr="0020780D">
        <w:rPr>
          <w:spacing w:val="22"/>
        </w:rPr>
        <w:t xml:space="preserve"> </w:t>
      </w:r>
      <w:r w:rsidRPr="0020780D">
        <w:t>ц</w:t>
      </w:r>
      <w:r w:rsidRPr="0020780D">
        <w:rPr>
          <w:spacing w:val="-1"/>
        </w:rPr>
        <w:t>е</w:t>
      </w:r>
      <w:r w:rsidRPr="0020780D">
        <w:t>нтр</w:t>
      </w:r>
      <w:r w:rsidRPr="0020780D">
        <w:rPr>
          <w:spacing w:val="-1"/>
        </w:rPr>
        <w:t>а</w:t>
      </w:r>
      <w:r w:rsidRPr="0020780D">
        <w:t>ль</w:t>
      </w:r>
      <w:r w:rsidRPr="0020780D">
        <w:rPr>
          <w:spacing w:val="3"/>
        </w:rPr>
        <w:t>н</w:t>
      </w:r>
      <w:r w:rsidRPr="0020780D">
        <w:rPr>
          <w:spacing w:val="-8"/>
        </w:rPr>
        <w:t>у</w:t>
      </w:r>
      <w:r w:rsidRPr="0020780D">
        <w:t>ю</w:t>
      </w:r>
      <w:r w:rsidRPr="0020780D">
        <w:rPr>
          <w:spacing w:val="21"/>
        </w:rPr>
        <w:t xml:space="preserve"> </w:t>
      </w:r>
      <w:r w:rsidRPr="0020780D">
        <w:t>н</w:t>
      </w:r>
      <w:r w:rsidRPr="0020780D">
        <w:rPr>
          <w:spacing w:val="-1"/>
        </w:rPr>
        <w:t>е</w:t>
      </w:r>
      <w:r w:rsidRPr="0020780D">
        <w:t>рв</w:t>
      </w:r>
      <w:r w:rsidRPr="0020780D">
        <w:rPr>
          <w:spacing w:val="2"/>
        </w:rPr>
        <w:t>н</w:t>
      </w:r>
      <w:r w:rsidRPr="0020780D">
        <w:rPr>
          <w:spacing w:val="-5"/>
        </w:rPr>
        <w:t>у</w:t>
      </w:r>
      <w:r w:rsidRPr="0020780D">
        <w:t xml:space="preserve">ю </w:t>
      </w:r>
      <w:r w:rsidRPr="0020780D">
        <w:rPr>
          <w:spacing w:val="-1"/>
        </w:rPr>
        <w:t>с</w:t>
      </w:r>
      <w:r w:rsidRPr="0020780D">
        <w:t>и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е</w:t>
      </w:r>
      <w:r w:rsidRPr="0020780D">
        <w:rPr>
          <w:spacing w:val="3"/>
        </w:rPr>
        <w:t>м</w:t>
      </w:r>
      <w:r w:rsidRPr="0020780D">
        <w:rPr>
          <w:spacing w:val="-5"/>
        </w:rPr>
        <w:t>у</w:t>
      </w:r>
      <w:r w:rsidRPr="0020780D">
        <w:t>, г</w:t>
      </w:r>
      <w:r w:rsidRPr="0020780D">
        <w:rPr>
          <w:spacing w:val="4"/>
        </w:rPr>
        <w:t>р</w:t>
      </w:r>
      <w:r w:rsidRPr="0020780D">
        <w:rPr>
          <w:spacing w:val="-5"/>
        </w:rPr>
        <w:t>у</w:t>
      </w:r>
      <w:r w:rsidRPr="0020780D">
        <w:t>д</w:t>
      </w:r>
      <w:r w:rsidRPr="0020780D">
        <w:rPr>
          <w:spacing w:val="1"/>
        </w:rPr>
        <w:t>н</w:t>
      </w:r>
      <w:r w:rsidRPr="0020780D">
        <w:t>ое</w:t>
      </w:r>
      <w:r w:rsidRPr="0020780D">
        <w:rPr>
          <w:spacing w:val="-1"/>
        </w:rPr>
        <w:t xml:space="preserve"> м</w:t>
      </w:r>
      <w:r w:rsidRPr="0020780D">
        <w:t>олоко и т</w:t>
      </w:r>
      <w:r w:rsidRPr="0020780D">
        <w:rPr>
          <w:spacing w:val="1"/>
        </w:rPr>
        <w:t>к</w:t>
      </w:r>
      <w:r w:rsidRPr="0020780D">
        <w:rPr>
          <w:spacing w:val="-1"/>
        </w:rPr>
        <w:t>а</w:t>
      </w:r>
      <w:r w:rsidRPr="0020780D">
        <w:rPr>
          <w:spacing w:val="-2"/>
        </w:rPr>
        <w:t>н</w:t>
      </w:r>
      <w:r w:rsidRPr="0020780D">
        <w:t>и плода.</w:t>
      </w:r>
    </w:p>
    <w:p w:rsidR="001A0625" w:rsidRPr="0020780D" w:rsidRDefault="001A0625" w:rsidP="00ED7BC3">
      <w:pPr>
        <w:pStyle w:val="2"/>
        <w:keepNext w:val="0"/>
        <w:widowControl w:val="0"/>
        <w:kinsoku w:val="0"/>
        <w:overflowPunct w:val="0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780D">
        <w:rPr>
          <w:rFonts w:ascii="Times New Roman" w:hAnsi="Times New Roman"/>
          <w:sz w:val="24"/>
          <w:szCs w:val="24"/>
        </w:rPr>
        <w:t>Метаболизм</w:t>
      </w:r>
    </w:p>
    <w:p w:rsidR="001A0625" w:rsidRPr="0020780D" w:rsidRDefault="001A0625" w:rsidP="00ED7BC3">
      <w:pPr>
        <w:widowControl w:val="0"/>
        <w:kinsoku w:val="0"/>
        <w:overflowPunct w:val="0"/>
        <w:spacing w:after="120" w:line="360" w:lineRule="auto"/>
        <w:jc w:val="both"/>
      </w:pPr>
      <w:r w:rsidRPr="0020780D">
        <w:rPr>
          <w:i/>
          <w:iCs/>
          <w:spacing w:val="-1"/>
        </w:rPr>
        <w:t>К</w:t>
      </w:r>
      <w:r w:rsidRPr="0020780D">
        <w:rPr>
          <w:i/>
          <w:iCs/>
        </w:rPr>
        <w:t>лопидогр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л</w:t>
      </w:r>
    </w:p>
    <w:p w:rsidR="001A0625" w:rsidRPr="0020780D" w:rsidRDefault="001A0625" w:rsidP="00ED7BC3">
      <w:pPr>
        <w:pStyle w:val="af"/>
        <w:widowControl w:val="0"/>
        <w:kinsoku w:val="0"/>
        <w:overflowPunct w:val="0"/>
        <w:spacing w:line="360" w:lineRule="auto"/>
        <w:jc w:val="both"/>
      </w:pPr>
      <w:r w:rsidRPr="0020780D">
        <w:t>Кло</w:t>
      </w:r>
      <w:r w:rsidRPr="0020780D">
        <w:rPr>
          <w:spacing w:val="1"/>
        </w:rPr>
        <w:t>п</w:t>
      </w:r>
      <w:r w:rsidRPr="0020780D">
        <w:t>идогр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16"/>
        </w:rPr>
        <w:t xml:space="preserve"> </w:t>
      </w:r>
      <w:r w:rsidR="009B0D14" w:rsidRPr="0020780D">
        <w:rPr>
          <w:spacing w:val="-2"/>
        </w:rPr>
        <w:t>быстро</w:t>
      </w:r>
      <w:r w:rsidRPr="0020780D">
        <w:rPr>
          <w:spacing w:val="16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зи</w:t>
      </w:r>
      <w:r w:rsidRPr="0020780D">
        <w:rPr>
          <w:spacing w:val="2"/>
        </w:rPr>
        <w:t>р</w:t>
      </w:r>
      <w:r w:rsidRPr="0020780D">
        <w:rPr>
          <w:spacing w:val="-8"/>
        </w:rPr>
        <w:t>у</w:t>
      </w:r>
      <w:r w:rsidRPr="0020780D">
        <w:rPr>
          <w:spacing w:val="-1"/>
        </w:rPr>
        <w:t>е</w:t>
      </w:r>
      <w:r w:rsidRPr="0020780D">
        <w:rPr>
          <w:spacing w:val="2"/>
        </w:rPr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18"/>
        </w:rPr>
        <w:t xml:space="preserve"> </w:t>
      </w:r>
      <w:r w:rsidRPr="0020780D">
        <w:t>в</w:t>
      </w:r>
      <w:r w:rsidRPr="0020780D">
        <w:rPr>
          <w:spacing w:val="16"/>
        </w:rPr>
        <w:t xml:space="preserve"> </w:t>
      </w:r>
      <w:r w:rsidRPr="0020780D">
        <w:t>п</w:t>
      </w:r>
      <w:r w:rsidRPr="0020780D">
        <w:rPr>
          <w:spacing w:val="-1"/>
        </w:rPr>
        <w:t>ече</w:t>
      </w:r>
      <w:r w:rsidRPr="0020780D">
        <w:t>ни.</w:t>
      </w:r>
      <w:r w:rsidRPr="0020780D">
        <w:rPr>
          <w:spacing w:val="18"/>
        </w:rPr>
        <w:t xml:space="preserve"> </w:t>
      </w:r>
      <w:r w:rsidRPr="00C82FAD">
        <w:rPr>
          <w:i/>
          <w:spacing w:val="3"/>
        </w:rPr>
        <w:t>I</w:t>
      </w:r>
      <w:r w:rsidRPr="00C82FAD">
        <w:rPr>
          <w:i/>
        </w:rPr>
        <w:t>n</w:t>
      </w:r>
      <w:r w:rsidRPr="00C82FAD">
        <w:rPr>
          <w:i/>
          <w:spacing w:val="19"/>
        </w:rPr>
        <w:t xml:space="preserve"> </w:t>
      </w:r>
      <w:r w:rsidRPr="00C82FAD">
        <w:rPr>
          <w:i/>
        </w:rPr>
        <w:t>vitro</w:t>
      </w:r>
      <w:r w:rsidRPr="0020780D">
        <w:rPr>
          <w:spacing w:val="16"/>
        </w:rPr>
        <w:t xml:space="preserve"> </w:t>
      </w:r>
      <w:r w:rsidRPr="0020780D">
        <w:t>и</w:t>
      </w:r>
      <w:r w:rsidRPr="0020780D">
        <w:rPr>
          <w:spacing w:val="18"/>
        </w:rPr>
        <w:t xml:space="preserve"> </w:t>
      </w:r>
      <w:r w:rsidRPr="00C82FAD">
        <w:rPr>
          <w:i/>
          <w:spacing w:val="2"/>
        </w:rPr>
        <w:t>i</w:t>
      </w:r>
      <w:r w:rsidRPr="00C82FAD">
        <w:rPr>
          <w:i/>
        </w:rPr>
        <w:t>n</w:t>
      </w:r>
      <w:r w:rsidRPr="00C82FAD">
        <w:rPr>
          <w:i/>
          <w:spacing w:val="16"/>
        </w:rPr>
        <w:t xml:space="preserve"> </w:t>
      </w:r>
      <w:r w:rsidRPr="00C82FAD">
        <w:rPr>
          <w:i/>
        </w:rPr>
        <w:t>vivo</w:t>
      </w:r>
      <w:r w:rsidRPr="0020780D">
        <w:rPr>
          <w:spacing w:val="17"/>
        </w:rPr>
        <w:t xml:space="preserve"> </w:t>
      </w:r>
      <w:r w:rsidRPr="0020780D">
        <w:t>кло</w:t>
      </w:r>
      <w:r w:rsidRPr="0020780D">
        <w:rPr>
          <w:spacing w:val="1"/>
        </w:rPr>
        <w:t>п</w:t>
      </w:r>
      <w:r w:rsidRPr="0020780D">
        <w:t>идогр</w:t>
      </w:r>
      <w:r w:rsidRPr="0020780D">
        <w:rPr>
          <w:spacing w:val="-1"/>
        </w:rPr>
        <w:t>е</w:t>
      </w:r>
      <w:r w:rsidRPr="0020780D">
        <w:t xml:space="preserve">л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зи</w:t>
      </w:r>
      <w:r w:rsidRPr="0020780D">
        <w:rPr>
          <w:spacing w:val="2"/>
        </w:rPr>
        <w:t>р</w:t>
      </w:r>
      <w:r w:rsidRPr="0020780D">
        <w:rPr>
          <w:spacing w:val="-5"/>
        </w:rPr>
        <w:t>у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30"/>
        </w:rPr>
        <w:t xml:space="preserve"> </w:t>
      </w:r>
      <w:r w:rsidRPr="0020780D">
        <w:t>по</w:t>
      </w:r>
      <w:r w:rsidRPr="0020780D">
        <w:rPr>
          <w:spacing w:val="28"/>
        </w:rPr>
        <w:t xml:space="preserve"> </w:t>
      </w:r>
      <w:r w:rsidRPr="0020780D">
        <w:t>д</w:t>
      </w:r>
      <w:r w:rsidRPr="0020780D">
        <w:rPr>
          <w:spacing w:val="1"/>
        </w:rPr>
        <w:t>в</w:t>
      </w:r>
      <w:r w:rsidRPr="0020780D">
        <w:rPr>
          <w:spacing w:val="-5"/>
        </w:rPr>
        <w:t>у</w:t>
      </w:r>
      <w:r w:rsidRPr="0020780D">
        <w:t>м</w:t>
      </w:r>
      <w:r w:rsidRPr="0020780D">
        <w:rPr>
          <w:spacing w:val="30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rPr>
          <w:spacing w:val="-1"/>
        </w:rPr>
        <w:t>чес</w:t>
      </w:r>
      <w:r w:rsidRPr="0020780D">
        <w:rPr>
          <w:spacing w:val="3"/>
        </w:rPr>
        <w:t>к</w:t>
      </w:r>
      <w:r w:rsidRPr="0020780D">
        <w:t>им</w:t>
      </w:r>
      <w:r w:rsidRPr="0020780D">
        <w:rPr>
          <w:spacing w:val="30"/>
        </w:rPr>
        <w:t xml:space="preserve"> </w:t>
      </w:r>
      <w:r w:rsidRPr="0020780D">
        <w:rPr>
          <w:spacing w:val="3"/>
        </w:rPr>
        <w:t>п</w:t>
      </w:r>
      <w:r w:rsidRPr="0020780D">
        <w:rPr>
          <w:spacing w:val="-8"/>
        </w:rPr>
        <w:t>у</w:t>
      </w:r>
      <w:r w:rsidRPr="0020780D">
        <w:t>тя</w:t>
      </w:r>
      <w:r w:rsidRPr="0020780D">
        <w:rPr>
          <w:spacing w:val="-1"/>
        </w:rPr>
        <w:t>м</w:t>
      </w:r>
      <w:r w:rsidRPr="0020780D">
        <w:t>:</w:t>
      </w:r>
      <w:r w:rsidRPr="0020780D">
        <w:rPr>
          <w:spacing w:val="29"/>
        </w:rPr>
        <w:t xml:space="preserve"> </w:t>
      </w:r>
      <w:r w:rsidRPr="0020780D">
        <w:t>п</w:t>
      </w:r>
      <w:r w:rsidRPr="0020780D">
        <w:rPr>
          <w:spacing w:val="-1"/>
        </w:rPr>
        <w:t>е</w:t>
      </w:r>
      <w:r w:rsidRPr="0020780D">
        <w:t>рв</w:t>
      </w:r>
      <w:r w:rsidRPr="0020780D">
        <w:rPr>
          <w:spacing w:val="-1"/>
        </w:rPr>
        <w:t>ы</w:t>
      </w:r>
      <w:r w:rsidRPr="0020780D">
        <w:t>й</w:t>
      </w:r>
      <w:r w:rsidRPr="0020780D">
        <w:rPr>
          <w:spacing w:val="33"/>
        </w:rPr>
        <w:t xml:space="preserve"> </w:t>
      </w:r>
      <w:r w:rsidRPr="0020780D">
        <w:rPr>
          <w:spacing w:val="3"/>
        </w:rPr>
        <w:t>п</w:t>
      </w:r>
      <w:r w:rsidRPr="0020780D">
        <w:rPr>
          <w:spacing w:val="-8"/>
        </w:rPr>
        <w:t>у</w:t>
      </w:r>
      <w:r w:rsidRPr="0020780D">
        <w:t>т</w:t>
      </w:r>
      <w:r w:rsidRPr="0020780D">
        <w:rPr>
          <w:spacing w:val="1"/>
        </w:rPr>
        <w:t>ь</w:t>
      </w:r>
      <w:r w:rsidRPr="0020780D">
        <w:rPr>
          <w:spacing w:val="29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зм</w:t>
      </w:r>
      <w:r w:rsidR="006B4B58" w:rsidRPr="0020780D">
        <w:t>а</w:t>
      </w:r>
      <w:r w:rsidRPr="0020780D">
        <w:t xml:space="preserve"> о</w:t>
      </w:r>
      <w:r w:rsidRPr="0020780D">
        <w:rPr>
          <w:spacing w:val="1"/>
        </w:rPr>
        <w:t>с</w:t>
      </w:r>
      <w:r w:rsidRPr="0020780D">
        <w:rPr>
          <w:spacing w:val="-5"/>
        </w:rPr>
        <w:t>у</w:t>
      </w:r>
      <w:r w:rsidRPr="0020780D">
        <w:rPr>
          <w:spacing w:val="2"/>
        </w:rPr>
        <w:t>щ</w:t>
      </w:r>
      <w:r w:rsidRPr="0020780D">
        <w:rPr>
          <w:spacing w:val="-1"/>
        </w:rPr>
        <w:t>ес</w:t>
      </w:r>
      <w:r w:rsidRPr="0020780D">
        <w:t>твля</w:t>
      </w:r>
      <w:r w:rsidRPr="0020780D">
        <w:rPr>
          <w:spacing w:val="-2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41"/>
        </w:rPr>
        <w:t xml:space="preserve"> </w:t>
      </w:r>
      <w:r w:rsidRPr="0020780D">
        <w:t>с</w:t>
      </w:r>
      <w:r w:rsidRPr="0020780D">
        <w:rPr>
          <w:spacing w:val="39"/>
        </w:rPr>
        <w:t xml:space="preserve"> </w:t>
      </w:r>
      <w:r w:rsidRPr="0020780D">
        <w:t>п</w:t>
      </w:r>
      <w:r w:rsidRPr="0020780D">
        <w:rPr>
          <w:spacing w:val="2"/>
        </w:rPr>
        <w:t>о</w:t>
      </w:r>
      <w:r w:rsidRPr="0020780D">
        <w:rPr>
          <w:spacing w:val="-1"/>
        </w:rPr>
        <w:t>м</w:t>
      </w:r>
      <w:r w:rsidRPr="0020780D">
        <w:t>ощью</w:t>
      </w:r>
      <w:r w:rsidRPr="0020780D">
        <w:rPr>
          <w:spacing w:val="43"/>
        </w:rPr>
        <w:t xml:space="preserve"> </w:t>
      </w:r>
      <w:r w:rsidR="00FD7A6A" w:rsidRPr="0020780D">
        <w:t>эстераз</w:t>
      </w:r>
      <w:r w:rsidRPr="0020780D">
        <w:t>,</w:t>
      </w:r>
      <w:r w:rsidRPr="0020780D">
        <w:rPr>
          <w:spacing w:val="40"/>
        </w:rPr>
        <w:t xml:space="preserve"> </w:t>
      </w:r>
      <w:r w:rsidRPr="0020780D">
        <w:rPr>
          <w:spacing w:val="-1"/>
        </w:rPr>
        <w:t>ч</w:t>
      </w:r>
      <w:r w:rsidRPr="0020780D">
        <w:t>то</w:t>
      </w:r>
      <w:r w:rsidRPr="0020780D">
        <w:rPr>
          <w:spacing w:val="41"/>
        </w:rPr>
        <w:t xml:space="preserve"> </w:t>
      </w:r>
      <w:r w:rsidRPr="0020780D">
        <w:t>приво</w:t>
      </w:r>
      <w:r w:rsidRPr="0020780D">
        <w:rPr>
          <w:spacing w:val="-3"/>
        </w:rPr>
        <w:t>д</w:t>
      </w:r>
      <w:r w:rsidRPr="0020780D">
        <w:t>ит</w:t>
      </w:r>
      <w:r w:rsidRPr="0020780D">
        <w:rPr>
          <w:spacing w:val="38"/>
        </w:rPr>
        <w:t xml:space="preserve"> </w:t>
      </w:r>
      <w:r w:rsidRPr="0020780D">
        <w:t>к</w:t>
      </w:r>
      <w:r w:rsidRPr="0020780D">
        <w:rPr>
          <w:spacing w:val="43"/>
        </w:rPr>
        <w:t xml:space="preserve"> </w:t>
      </w:r>
      <w:r w:rsidRPr="0020780D">
        <w:t>г</w:t>
      </w:r>
      <w:r w:rsidRPr="0020780D">
        <w:rPr>
          <w:spacing w:val="-2"/>
        </w:rPr>
        <w:t>и</w:t>
      </w:r>
      <w:r w:rsidRPr="0020780D">
        <w:t>дрол</w:t>
      </w:r>
      <w:r w:rsidRPr="0020780D">
        <w:rPr>
          <w:spacing w:val="-1"/>
        </w:rPr>
        <w:t>и</w:t>
      </w:r>
      <w:r w:rsidRPr="0020780D">
        <w:rPr>
          <w:spacing w:val="3"/>
        </w:rPr>
        <w:t>з</w:t>
      </w:r>
      <w:r w:rsidRPr="0020780D">
        <w:t>у</w:t>
      </w:r>
      <w:r w:rsidRPr="0020780D">
        <w:rPr>
          <w:spacing w:val="34"/>
        </w:rPr>
        <w:t xml:space="preserve"> </w:t>
      </w:r>
      <w:r w:rsidRPr="0020780D">
        <w:t>с обр</w:t>
      </w:r>
      <w:r w:rsidRPr="0020780D">
        <w:rPr>
          <w:spacing w:val="-1"/>
        </w:rPr>
        <w:t>а</w:t>
      </w:r>
      <w:r w:rsidRPr="0020780D">
        <w:t>зов</w:t>
      </w:r>
      <w:r w:rsidRPr="0020780D">
        <w:rPr>
          <w:spacing w:val="-2"/>
        </w:rPr>
        <w:t>а</w:t>
      </w:r>
      <w:r w:rsidRPr="0020780D">
        <w:t>ни</w:t>
      </w:r>
      <w:r w:rsidRPr="0020780D">
        <w:rPr>
          <w:spacing w:val="-1"/>
        </w:rPr>
        <w:t>е</w:t>
      </w:r>
      <w:r w:rsidRPr="0020780D">
        <w:t>м</w:t>
      </w:r>
      <w:r w:rsidRPr="0020780D">
        <w:rPr>
          <w:spacing w:val="25"/>
        </w:rPr>
        <w:t xml:space="preserve"> </w:t>
      </w:r>
      <w:r w:rsidRPr="0020780D">
        <w:t>н</w:t>
      </w:r>
      <w:r w:rsidRPr="0020780D">
        <w:rPr>
          <w:spacing w:val="-1"/>
        </w:rPr>
        <w:t>еа</w:t>
      </w:r>
      <w:r w:rsidRPr="0020780D">
        <w:t>кт</w:t>
      </w:r>
      <w:r w:rsidRPr="0020780D">
        <w:rPr>
          <w:spacing w:val="-2"/>
        </w:rPr>
        <w:t>и</w:t>
      </w:r>
      <w:r w:rsidRPr="0020780D">
        <w:t>вного</w:t>
      </w:r>
      <w:r w:rsidRPr="0020780D">
        <w:rPr>
          <w:spacing w:val="28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та</w:t>
      </w:r>
      <w:r w:rsidRPr="0020780D">
        <w:rPr>
          <w:spacing w:val="26"/>
        </w:rPr>
        <w:t xml:space="preserve"> </w:t>
      </w:r>
      <w:r w:rsidR="00077368">
        <w:t>̶</w:t>
      </w:r>
      <w:r w:rsidRPr="0020780D">
        <w:rPr>
          <w:spacing w:val="25"/>
        </w:rPr>
        <w:t xml:space="preserve"> </w:t>
      </w:r>
      <w:r w:rsidRPr="0020780D">
        <w:t>произво</w:t>
      </w:r>
      <w:r w:rsidRPr="0020780D">
        <w:rPr>
          <w:spacing w:val="-3"/>
        </w:rPr>
        <w:t>д</w:t>
      </w:r>
      <w:r w:rsidRPr="0020780D">
        <w:t>ного</w:t>
      </w:r>
      <w:r w:rsidRPr="0020780D">
        <w:rPr>
          <w:spacing w:val="26"/>
        </w:rPr>
        <w:t xml:space="preserve"> </w:t>
      </w:r>
      <w:r w:rsidRPr="0020780D">
        <w:t>к</w:t>
      </w:r>
      <w:r w:rsidRPr="0020780D">
        <w:rPr>
          <w:spacing w:val="-1"/>
        </w:rPr>
        <w:t>а</w:t>
      </w:r>
      <w:r w:rsidRPr="0020780D">
        <w:t>р</w:t>
      </w:r>
      <w:r w:rsidRPr="0020780D">
        <w:rPr>
          <w:spacing w:val="-3"/>
        </w:rPr>
        <w:t>б</w:t>
      </w:r>
      <w:r w:rsidRPr="0020780D">
        <w:t>ок</w:t>
      </w:r>
      <w:r w:rsidRPr="0020780D">
        <w:rPr>
          <w:spacing w:val="-1"/>
        </w:rPr>
        <w:t>с</w:t>
      </w:r>
      <w:r w:rsidRPr="0020780D">
        <w:t>ильн</w:t>
      </w:r>
      <w:r w:rsidRPr="0020780D">
        <w:rPr>
          <w:spacing w:val="-3"/>
        </w:rPr>
        <w:t>о</w:t>
      </w:r>
      <w:r w:rsidRPr="0020780D">
        <w:t>й</w:t>
      </w:r>
      <w:r w:rsidRPr="0020780D">
        <w:rPr>
          <w:spacing w:val="27"/>
        </w:rPr>
        <w:t xml:space="preserve"> </w:t>
      </w:r>
      <w:r w:rsidRPr="0020780D">
        <w:rPr>
          <w:spacing w:val="-2"/>
        </w:rPr>
        <w:t>к</w:t>
      </w:r>
      <w:r w:rsidRPr="0020780D">
        <w:t>и</w:t>
      </w:r>
      <w:r w:rsidRPr="0020780D">
        <w:rPr>
          <w:spacing w:val="-1"/>
        </w:rPr>
        <w:t>с</w:t>
      </w:r>
      <w:r w:rsidRPr="0020780D">
        <w:t xml:space="preserve">лоты </w:t>
      </w:r>
      <w:r w:rsidRPr="0020780D">
        <w:rPr>
          <w:spacing w:val="-1"/>
        </w:rPr>
        <w:t>(с</w:t>
      </w:r>
      <w:r w:rsidRPr="0020780D">
        <w:t>о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а</w:t>
      </w:r>
      <w:r w:rsidRPr="0020780D">
        <w:t>вл</w:t>
      </w:r>
      <w:r w:rsidRPr="0020780D">
        <w:rPr>
          <w:spacing w:val="1"/>
        </w:rPr>
        <w:t>я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27"/>
        </w:rPr>
        <w:t xml:space="preserve"> </w:t>
      </w:r>
      <w:r w:rsidRPr="0020780D">
        <w:t>85%</w:t>
      </w:r>
      <w:r w:rsidRPr="0020780D">
        <w:rPr>
          <w:spacing w:val="25"/>
        </w:rPr>
        <w:t xml:space="preserve"> </w:t>
      </w:r>
      <w:r w:rsidRPr="0020780D">
        <w:t>от</w:t>
      </w:r>
      <w:r w:rsidRPr="0020780D">
        <w:rPr>
          <w:spacing w:val="26"/>
        </w:rPr>
        <w:t xml:space="preserve"> </w:t>
      </w:r>
      <w:r w:rsidRPr="0020780D">
        <w:t>ци</w:t>
      </w:r>
      <w:r w:rsidRPr="0020780D">
        <w:rPr>
          <w:spacing w:val="1"/>
        </w:rPr>
        <w:t>р</w:t>
      </w:r>
      <w:r w:rsidRPr="0020780D">
        <w:rPr>
          <w:spacing w:val="3"/>
        </w:rPr>
        <w:t>к</w:t>
      </w:r>
      <w:r w:rsidRPr="0020780D">
        <w:rPr>
          <w:spacing w:val="-5"/>
        </w:rPr>
        <w:t>у</w:t>
      </w:r>
      <w:r w:rsidRPr="0020780D">
        <w:t>л</w:t>
      </w:r>
      <w:r w:rsidRPr="0020780D">
        <w:rPr>
          <w:spacing w:val="1"/>
        </w:rPr>
        <w:t>и</w:t>
      </w:r>
      <w:r w:rsidRPr="0020780D">
        <w:rPr>
          <w:spacing w:val="2"/>
        </w:rPr>
        <w:t>р</w:t>
      </w:r>
      <w:r w:rsidRPr="0020780D">
        <w:rPr>
          <w:spacing w:val="-5"/>
        </w:rPr>
        <w:t>у</w:t>
      </w:r>
      <w:r w:rsidRPr="0020780D">
        <w:t>ющих</w:t>
      </w:r>
      <w:r w:rsidRPr="0020780D">
        <w:rPr>
          <w:spacing w:val="30"/>
        </w:rPr>
        <w:t xml:space="preserve"> </w:t>
      </w:r>
      <w:r w:rsidRPr="0020780D">
        <w:t>в</w:t>
      </w:r>
      <w:r w:rsidRPr="0020780D">
        <w:rPr>
          <w:spacing w:val="25"/>
        </w:rPr>
        <w:t xml:space="preserve"> </w:t>
      </w:r>
      <w:r w:rsidRPr="0020780D">
        <w:rPr>
          <w:spacing w:val="-1"/>
        </w:rPr>
        <w:t>с</w:t>
      </w:r>
      <w:r w:rsidRPr="0020780D">
        <w:t>и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ем</w:t>
      </w:r>
      <w:r w:rsidRPr="0020780D">
        <w:t>ном</w:t>
      </w:r>
      <w:r w:rsidRPr="0020780D">
        <w:rPr>
          <w:spacing w:val="25"/>
        </w:rPr>
        <w:t xml:space="preserve"> </w:t>
      </w:r>
      <w:r w:rsidRPr="0020780D">
        <w:t>кровотоке</w:t>
      </w:r>
      <w:r w:rsidRPr="0020780D">
        <w:rPr>
          <w:spacing w:val="27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тов</w:t>
      </w:r>
      <w:r w:rsidRPr="0020780D">
        <w:rPr>
          <w:spacing w:val="-2"/>
        </w:rPr>
        <w:t>)</w:t>
      </w:r>
      <w:r w:rsidR="00C82FAD">
        <w:t>;</w:t>
      </w:r>
      <w:r w:rsidRPr="0020780D">
        <w:rPr>
          <w:spacing w:val="26"/>
        </w:rPr>
        <w:t xml:space="preserve"> </w:t>
      </w:r>
      <w:r w:rsidRPr="0020780D">
        <w:t>второй</w:t>
      </w:r>
      <w:r w:rsidRPr="0020780D">
        <w:rPr>
          <w:spacing w:val="27"/>
        </w:rPr>
        <w:t xml:space="preserve"> </w:t>
      </w:r>
      <w:r w:rsidRPr="0020780D">
        <w:rPr>
          <w:spacing w:val="3"/>
        </w:rPr>
        <w:t>п</w:t>
      </w:r>
      <w:r w:rsidRPr="0020780D">
        <w:rPr>
          <w:spacing w:val="-8"/>
        </w:rPr>
        <w:t>у</w:t>
      </w:r>
      <w:r w:rsidRPr="0020780D">
        <w:t>т</w:t>
      </w:r>
      <w:r w:rsidRPr="0020780D">
        <w:rPr>
          <w:spacing w:val="3"/>
        </w:rPr>
        <w:t>ь</w:t>
      </w:r>
      <w:r w:rsidRPr="0020780D">
        <w:t xml:space="preserve"> </w:t>
      </w:r>
      <w:r w:rsidR="006B4B58" w:rsidRPr="0020780D">
        <w:rPr>
          <w:spacing w:val="-1"/>
        </w:rPr>
        <w:t>осуществляется</w:t>
      </w:r>
      <w:r w:rsidRPr="0020780D">
        <w:rPr>
          <w:spacing w:val="49"/>
        </w:rPr>
        <w:t xml:space="preserve"> </w:t>
      </w:r>
      <w:r w:rsidRPr="0020780D">
        <w:t>с</w:t>
      </w:r>
      <w:r w:rsidRPr="0020780D">
        <w:rPr>
          <w:spacing w:val="49"/>
        </w:rPr>
        <w:t xml:space="preserve"> </w:t>
      </w:r>
      <w:r w:rsidRPr="0020780D">
        <w:t>по</w:t>
      </w:r>
      <w:r w:rsidRPr="0020780D">
        <w:rPr>
          <w:spacing w:val="-1"/>
        </w:rPr>
        <w:t>м</w:t>
      </w:r>
      <w:r w:rsidRPr="0020780D">
        <w:t>ощ</w:t>
      </w:r>
      <w:r w:rsidRPr="0020780D">
        <w:rPr>
          <w:spacing w:val="3"/>
        </w:rPr>
        <w:t>ь</w:t>
      </w:r>
      <w:r w:rsidRPr="0020780D">
        <w:t>ю</w:t>
      </w:r>
      <w:r w:rsidRPr="0020780D">
        <w:rPr>
          <w:spacing w:val="50"/>
        </w:rPr>
        <w:t xml:space="preserve"> </w:t>
      </w:r>
      <w:r w:rsidRPr="0020780D">
        <w:t>н</w:t>
      </w:r>
      <w:r w:rsidRPr="0020780D">
        <w:rPr>
          <w:spacing w:val="-1"/>
        </w:rPr>
        <w:t>ес</w:t>
      </w:r>
      <w:r w:rsidRPr="0020780D">
        <w:t>кольк</w:t>
      </w:r>
      <w:r w:rsidRPr="0020780D">
        <w:rPr>
          <w:spacing w:val="-2"/>
        </w:rPr>
        <w:t>и</w:t>
      </w:r>
      <w:r w:rsidRPr="0020780D">
        <w:t>х</w:t>
      </w:r>
      <w:r w:rsidRPr="0020780D">
        <w:rPr>
          <w:spacing w:val="56"/>
        </w:rPr>
        <w:t xml:space="preserve"> </w:t>
      </w:r>
      <w:r w:rsidRPr="0020780D">
        <w:rPr>
          <w:spacing w:val="-2"/>
        </w:rPr>
        <w:t>и</w:t>
      </w:r>
      <w:r w:rsidRPr="0020780D">
        <w:t>зофер</w:t>
      </w:r>
      <w:r w:rsidRPr="0020780D">
        <w:rPr>
          <w:spacing w:val="-2"/>
        </w:rPr>
        <w:t>м</w:t>
      </w:r>
      <w:r w:rsidRPr="0020780D">
        <w:rPr>
          <w:spacing w:val="-1"/>
        </w:rPr>
        <w:t>е</w:t>
      </w:r>
      <w:r w:rsidRPr="0020780D">
        <w:t>нтов</w:t>
      </w:r>
      <w:r w:rsidRPr="0020780D">
        <w:rPr>
          <w:spacing w:val="49"/>
        </w:rPr>
        <w:t xml:space="preserve"> </w:t>
      </w:r>
      <w:r w:rsidRPr="0020780D">
        <w:rPr>
          <w:spacing w:val="-1"/>
        </w:rPr>
        <w:t>с</w:t>
      </w:r>
      <w:r w:rsidRPr="0020780D">
        <w:t>и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ем</w:t>
      </w:r>
      <w:r w:rsidRPr="0020780D">
        <w:t>ы</w:t>
      </w:r>
      <w:r w:rsidRPr="0020780D">
        <w:rPr>
          <w:spacing w:val="54"/>
        </w:rPr>
        <w:t xml:space="preserve"> </w:t>
      </w:r>
      <w:r w:rsidRPr="0020780D">
        <w:t>цит</w:t>
      </w:r>
      <w:r w:rsidRPr="0020780D">
        <w:rPr>
          <w:spacing w:val="-3"/>
        </w:rPr>
        <w:t>о</w:t>
      </w:r>
      <w:r w:rsidRPr="0020780D">
        <w:rPr>
          <w:spacing w:val="2"/>
        </w:rPr>
        <w:t>х</w:t>
      </w:r>
      <w:r w:rsidRPr="0020780D">
        <w:rPr>
          <w:spacing w:val="-3"/>
        </w:rPr>
        <w:t>р</w:t>
      </w:r>
      <w:r w:rsidRPr="0020780D">
        <w:t>ома</w:t>
      </w:r>
      <w:r w:rsidRPr="0020780D">
        <w:rPr>
          <w:spacing w:val="49"/>
        </w:rPr>
        <w:t xml:space="preserve"> </w:t>
      </w:r>
      <w:r w:rsidRPr="0020780D">
        <w:t>P450.</w:t>
      </w:r>
      <w:r w:rsidRPr="0020780D">
        <w:rPr>
          <w:spacing w:val="53"/>
        </w:rPr>
        <w:t xml:space="preserve"> </w:t>
      </w:r>
      <w:r w:rsidRPr="0020780D">
        <w:t>При</w:t>
      </w:r>
      <w:r w:rsidRPr="0020780D">
        <w:rPr>
          <w:spacing w:val="50"/>
        </w:rPr>
        <w:t xml:space="preserve"> </w:t>
      </w:r>
      <w:r w:rsidRPr="0020780D">
        <w:t xml:space="preserve">этом </w:t>
      </w:r>
      <w:r w:rsidRPr="0020780D">
        <w:rPr>
          <w:spacing w:val="-1"/>
        </w:rPr>
        <w:t>в</w:t>
      </w:r>
      <w:r w:rsidRPr="0020780D">
        <w:t>н</w:t>
      </w:r>
      <w:r w:rsidRPr="0020780D">
        <w:rPr>
          <w:spacing w:val="-1"/>
        </w:rPr>
        <w:t>ача</w:t>
      </w:r>
      <w:r w:rsidRPr="0020780D">
        <w:t>ле</w:t>
      </w:r>
      <w:r w:rsidRPr="0020780D">
        <w:rPr>
          <w:spacing w:val="18"/>
        </w:rPr>
        <w:t xml:space="preserve"> </w:t>
      </w:r>
      <w:r w:rsidRPr="0020780D">
        <w:t>кло</w:t>
      </w:r>
      <w:r w:rsidRPr="0020780D">
        <w:rPr>
          <w:spacing w:val="1"/>
        </w:rPr>
        <w:t>п</w:t>
      </w:r>
      <w:r w:rsidRPr="0020780D">
        <w:t>идогр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16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зи</w:t>
      </w:r>
      <w:r w:rsidRPr="0020780D">
        <w:rPr>
          <w:spacing w:val="2"/>
        </w:rPr>
        <w:t>р</w:t>
      </w:r>
      <w:r w:rsidRPr="0020780D">
        <w:rPr>
          <w:spacing w:val="-8"/>
        </w:rPr>
        <w:t>у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21"/>
        </w:rPr>
        <w:t xml:space="preserve"> </w:t>
      </w:r>
      <w:r w:rsidRPr="0020780D">
        <w:t>до</w:t>
      </w:r>
      <w:r w:rsidRPr="0020780D">
        <w:rPr>
          <w:spacing w:val="19"/>
        </w:rPr>
        <w:t xml:space="preserve"> </w:t>
      </w:r>
      <w:r w:rsidRPr="0020780D">
        <w:rPr>
          <w:spacing w:val="4"/>
        </w:rPr>
        <w:t>2</w:t>
      </w:r>
      <w:r w:rsidRPr="0020780D">
        <w:rPr>
          <w:spacing w:val="-1"/>
        </w:rPr>
        <w:t>-</w:t>
      </w:r>
      <w:r w:rsidRPr="0020780D">
        <w:t>ок</w:t>
      </w:r>
      <w:r w:rsidRPr="0020780D">
        <w:rPr>
          <w:spacing w:val="-1"/>
        </w:rPr>
        <w:t>с</w:t>
      </w:r>
      <w:r w:rsidRPr="0020780D">
        <w:t>о</w:t>
      </w:r>
      <w:r w:rsidRPr="0020780D">
        <w:rPr>
          <w:spacing w:val="-1"/>
        </w:rPr>
        <w:t>-</w:t>
      </w:r>
      <w:r w:rsidRPr="0020780D">
        <w:t>кло</w:t>
      </w:r>
      <w:r w:rsidRPr="0020780D">
        <w:rPr>
          <w:spacing w:val="-1"/>
        </w:rPr>
        <w:t>п</w:t>
      </w:r>
      <w:r w:rsidRPr="0020780D">
        <w:t>и</w:t>
      </w:r>
      <w:r w:rsidRPr="0020780D">
        <w:rPr>
          <w:spacing w:val="-3"/>
        </w:rPr>
        <w:t>д</w:t>
      </w:r>
      <w:r w:rsidRPr="0020780D">
        <w:t>огр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-1"/>
        </w:rPr>
        <w:t>а</w:t>
      </w:r>
      <w:r w:rsidRPr="0020780D">
        <w:t>,</w:t>
      </w:r>
      <w:r w:rsidRPr="0020780D">
        <w:rPr>
          <w:spacing w:val="18"/>
        </w:rPr>
        <w:t xml:space="preserve"> </w:t>
      </w:r>
      <w:r w:rsidRPr="0020780D">
        <w:t>являющего</w:t>
      </w:r>
      <w:r w:rsidRPr="0020780D">
        <w:rPr>
          <w:spacing w:val="-2"/>
        </w:rPr>
        <w:t>с</w:t>
      </w:r>
      <w:r w:rsidRPr="0020780D">
        <w:t>я про</w:t>
      </w:r>
      <w:r w:rsidRPr="0020780D">
        <w:rPr>
          <w:spacing w:val="-1"/>
        </w:rPr>
        <w:t>ме</w:t>
      </w:r>
      <w:r w:rsidRPr="0020780D">
        <w:rPr>
          <w:spacing w:val="1"/>
        </w:rPr>
        <w:t>ж</w:t>
      </w:r>
      <w:r w:rsidRPr="0020780D">
        <w:rPr>
          <w:spacing w:val="-5"/>
        </w:rPr>
        <w:t>у</w:t>
      </w:r>
      <w:r w:rsidRPr="0020780D">
        <w:t>то</w:t>
      </w:r>
      <w:r w:rsidRPr="0020780D">
        <w:rPr>
          <w:spacing w:val="-1"/>
        </w:rPr>
        <w:t>ч</w:t>
      </w:r>
      <w:r w:rsidRPr="0020780D">
        <w:t>ным</w:t>
      </w:r>
      <w:r w:rsidRPr="0020780D">
        <w:rPr>
          <w:spacing w:val="29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rPr>
          <w:spacing w:val="2"/>
        </w:rPr>
        <w:t>б</w:t>
      </w:r>
      <w:r w:rsidRPr="0020780D">
        <w:t>ол</w:t>
      </w:r>
      <w:r w:rsidRPr="0020780D">
        <w:rPr>
          <w:spacing w:val="1"/>
        </w:rPr>
        <w:t>и</w:t>
      </w:r>
      <w:r w:rsidRPr="0020780D">
        <w:t>то</w:t>
      </w:r>
      <w:r w:rsidRPr="0020780D">
        <w:rPr>
          <w:spacing w:val="-1"/>
        </w:rPr>
        <w:t>м</w:t>
      </w:r>
      <w:r w:rsidRPr="0020780D">
        <w:t>.</w:t>
      </w:r>
      <w:r w:rsidRPr="0020780D">
        <w:rPr>
          <w:spacing w:val="28"/>
        </w:rPr>
        <w:t xml:space="preserve"> </w:t>
      </w:r>
      <w:r w:rsidRPr="0020780D">
        <w:t>По</w:t>
      </w:r>
      <w:r w:rsidRPr="0020780D">
        <w:rPr>
          <w:spacing w:val="-2"/>
        </w:rPr>
        <w:t>с</w:t>
      </w:r>
      <w:r w:rsidRPr="0020780D">
        <w:t>л</w:t>
      </w:r>
      <w:r w:rsidRPr="0020780D">
        <w:rPr>
          <w:spacing w:val="-1"/>
        </w:rPr>
        <w:t>е</w:t>
      </w:r>
      <w:r w:rsidRPr="0020780D">
        <w:rPr>
          <w:spacing w:val="2"/>
        </w:rPr>
        <w:t>д</w:t>
      </w:r>
      <w:r w:rsidRPr="0020780D">
        <w:rPr>
          <w:spacing w:val="-5"/>
        </w:rPr>
        <w:t>у</w:t>
      </w:r>
      <w:r w:rsidRPr="0020780D">
        <w:t>ющий</w:t>
      </w:r>
      <w:r w:rsidRPr="0020780D">
        <w:rPr>
          <w:spacing w:val="29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</w:t>
      </w:r>
      <w:r w:rsidRPr="0020780D">
        <w:rPr>
          <w:spacing w:val="5"/>
        </w:rPr>
        <w:t>о</w:t>
      </w:r>
      <w:r w:rsidRPr="0020780D">
        <w:t>л</w:t>
      </w:r>
      <w:r w:rsidRPr="0020780D">
        <w:rPr>
          <w:spacing w:val="1"/>
        </w:rPr>
        <w:t>и</w:t>
      </w:r>
      <w:r w:rsidRPr="0020780D">
        <w:t>зм</w:t>
      </w:r>
      <w:r w:rsidRPr="0020780D">
        <w:rPr>
          <w:spacing w:val="27"/>
        </w:rPr>
        <w:t xml:space="preserve"> </w:t>
      </w:r>
      <w:r w:rsidRPr="0020780D">
        <w:t>2</w:t>
      </w:r>
      <w:r w:rsidRPr="0020780D">
        <w:rPr>
          <w:spacing w:val="-1"/>
        </w:rPr>
        <w:t>-</w:t>
      </w:r>
      <w:r w:rsidRPr="0020780D">
        <w:t>ок</w:t>
      </w:r>
      <w:r w:rsidRPr="0020780D">
        <w:rPr>
          <w:spacing w:val="-1"/>
        </w:rPr>
        <w:t>с</w:t>
      </w:r>
      <w:r w:rsidRPr="0020780D">
        <w:t>о</w:t>
      </w:r>
      <w:r w:rsidRPr="0020780D">
        <w:rPr>
          <w:spacing w:val="-1"/>
        </w:rPr>
        <w:t>-</w:t>
      </w:r>
      <w:r w:rsidRPr="0020780D">
        <w:t>кло</w:t>
      </w:r>
      <w:r w:rsidRPr="0020780D">
        <w:rPr>
          <w:spacing w:val="1"/>
        </w:rPr>
        <w:t>п</w:t>
      </w:r>
      <w:r w:rsidRPr="0020780D">
        <w:t>идогр</w:t>
      </w:r>
      <w:r w:rsidRPr="0020780D">
        <w:rPr>
          <w:spacing w:val="-1"/>
        </w:rPr>
        <w:t>е</w:t>
      </w:r>
      <w:r w:rsidRPr="0020780D">
        <w:t>ла</w:t>
      </w:r>
      <w:r w:rsidRPr="0020780D">
        <w:rPr>
          <w:spacing w:val="27"/>
        </w:rPr>
        <w:t xml:space="preserve"> </w:t>
      </w:r>
      <w:r w:rsidRPr="0020780D">
        <w:t>привод</w:t>
      </w:r>
      <w:r w:rsidRPr="0020780D">
        <w:rPr>
          <w:spacing w:val="-2"/>
        </w:rPr>
        <w:t>и</w:t>
      </w:r>
      <w:r w:rsidRPr="0020780D">
        <w:t>т к</w:t>
      </w:r>
      <w:r w:rsidRPr="0020780D">
        <w:rPr>
          <w:spacing w:val="2"/>
        </w:rPr>
        <w:t xml:space="preserve"> </w:t>
      </w:r>
      <w:r w:rsidRPr="0020780D">
        <w:t>обр</w:t>
      </w:r>
      <w:r w:rsidRPr="0020780D">
        <w:rPr>
          <w:spacing w:val="-1"/>
        </w:rPr>
        <w:t>а</w:t>
      </w:r>
      <w:r w:rsidRPr="0020780D">
        <w:t>зов</w:t>
      </w:r>
      <w:r w:rsidRPr="0020780D">
        <w:rPr>
          <w:spacing w:val="-2"/>
        </w:rPr>
        <w:t>а</w:t>
      </w:r>
      <w:r w:rsidRPr="0020780D">
        <w:t>нию</w:t>
      </w:r>
      <w:r w:rsidRPr="0020780D">
        <w:rPr>
          <w:spacing w:val="2"/>
        </w:rPr>
        <w:t xml:space="preserve"> </w:t>
      </w:r>
      <w:r w:rsidRPr="0020780D">
        <w:rPr>
          <w:spacing w:val="-1"/>
        </w:rPr>
        <w:t>а</w:t>
      </w:r>
      <w:r w:rsidRPr="0020780D">
        <w:t>к</w:t>
      </w:r>
      <w:r w:rsidRPr="0020780D">
        <w:rPr>
          <w:spacing w:val="-2"/>
        </w:rPr>
        <w:t>ти</w:t>
      </w:r>
      <w:r w:rsidRPr="0020780D">
        <w:t>вного</w:t>
      </w:r>
      <w:r w:rsidRPr="0020780D">
        <w:rPr>
          <w:spacing w:val="2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та</w:t>
      </w:r>
      <w:r w:rsidRPr="0020780D">
        <w:rPr>
          <w:spacing w:val="1"/>
        </w:rPr>
        <w:t xml:space="preserve"> </w:t>
      </w:r>
      <w:r w:rsidRPr="0020780D">
        <w:t>кло</w:t>
      </w:r>
      <w:r w:rsidRPr="0020780D">
        <w:rPr>
          <w:spacing w:val="1"/>
        </w:rPr>
        <w:t>п</w:t>
      </w:r>
      <w:r w:rsidRPr="0020780D">
        <w:t>идогр</w:t>
      </w:r>
      <w:r w:rsidRPr="0020780D">
        <w:rPr>
          <w:spacing w:val="-1"/>
        </w:rPr>
        <w:t>е</w:t>
      </w:r>
      <w:r w:rsidRPr="0020780D">
        <w:t>ла</w:t>
      </w:r>
      <w:r w:rsidRPr="0020780D">
        <w:rPr>
          <w:spacing w:val="6"/>
        </w:rPr>
        <w:t xml:space="preserve"> </w:t>
      </w:r>
      <w:r w:rsidRPr="0020780D">
        <w:t>–</w:t>
      </w:r>
      <w:r w:rsidRPr="0020780D">
        <w:rPr>
          <w:spacing w:val="2"/>
        </w:rPr>
        <w:t xml:space="preserve"> </w:t>
      </w:r>
      <w:r w:rsidRPr="0020780D">
        <w:t>тио</w:t>
      </w:r>
      <w:r w:rsidRPr="0020780D">
        <w:rPr>
          <w:spacing w:val="-3"/>
        </w:rPr>
        <w:t>л</w:t>
      </w:r>
      <w:r w:rsidRPr="0020780D">
        <w:t>ьного</w:t>
      </w:r>
      <w:r w:rsidRPr="0020780D">
        <w:rPr>
          <w:spacing w:val="2"/>
        </w:rPr>
        <w:t xml:space="preserve"> </w:t>
      </w:r>
      <w:r w:rsidRPr="0020780D">
        <w:t>пр</w:t>
      </w:r>
      <w:r w:rsidRPr="0020780D">
        <w:rPr>
          <w:spacing w:val="-3"/>
        </w:rPr>
        <w:t>о</w:t>
      </w:r>
      <w:r w:rsidRPr="0020780D">
        <w:t>изводного кло</w:t>
      </w:r>
      <w:r w:rsidRPr="0020780D">
        <w:rPr>
          <w:spacing w:val="1"/>
        </w:rPr>
        <w:t>п</w:t>
      </w:r>
      <w:r w:rsidRPr="0020780D">
        <w:rPr>
          <w:spacing w:val="-2"/>
        </w:rPr>
        <w:t>и</w:t>
      </w:r>
      <w:r w:rsidRPr="0020780D">
        <w:t>догр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-1"/>
        </w:rPr>
        <w:t>а</w:t>
      </w:r>
      <w:r w:rsidRPr="0020780D">
        <w:t>.</w:t>
      </w:r>
      <w:r w:rsidRPr="0020780D">
        <w:rPr>
          <w:spacing w:val="11"/>
        </w:rPr>
        <w:t xml:space="preserve"> </w:t>
      </w:r>
      <w:r w:rsidRPr="0020780D">
        <w:rPr>
          <w:i/>
          <w:spacing w:val="-5"/>
        </w:rPr>
        <w:t>I</w:t>
      </w:r>
      <w:r w:rsidRPr="0020780D">
        <w:rPr>
          <w:i/>
        </w:rPr>
        <w:t>n</w:t>
      </w:r>
      <w:r w:rsidRPr="0020780D">
        <w:rPr>
          <w:i/>
          <w:spacing w:val="10"/>
        </w:rPr>
        <w:t xml:space="preserve"> </w:t>
      </w:r>
      <w:r w:rsidRPr="0020780D">
        <w:rPr>
          <w:i/>
        </w:rPr>
        <w:t>vitro</w:t>
      </w:r>
      <w:r w:rsidRPr="0020780D">
        <w:rPr>
          <w:spacing w:val="11"/>
        </w:rPr>
        <w:t xml:space="preserve"> </w:t>
      </w:r>
      <w:r w:rsidRPr="0020780D">
        <w:t>этот</w:t>
      </w:r>
      <w:r w:rsidRPr="0020780D">
        <w:rPr>
          <w:spacing w:val="10"/>
        </w:rPr>
        <w:t xml:space="preserve"> </w:t>
      </w:r>
      <w:r w:rsidRPr="0020780D">
        <w:rPr>
          <w:spacing w:val="3"/>
        </w:rPr>
        <w:t>п</w:t>
      </w:r>
      <w:r w:rsidRPr="0020780D">
        <w:rPr>
          <w:spacing w:val="-8"/>
        </w:rPr>
        <w:t>у</w:t>
      </w:r>
      <w:r w:rsidRPr="0020780D">
        <w:t>ть</w:t>
      </w:r>
      <w:r w:rsidRPr="0020780D">
        <w:rPr>
          <w:spacing w:val="10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з</w:t>
      </w:r>
      <w:r w:rsidRPr="0020780D">
        <w:rPr>
          <w:spacing w:val="-1"/>
        </w:rPr>
        <w:t>м</w:t>
      </w:r>
      <w:r w:rsidRPr="0020780D">
        <w:t>а</w:t>
      </w:r>
      <w:r w:rsidRPr="0020780D">
        <w:rPr>
          <w:spacing w:val="8"/>
        </w:rPr>
        <w:t xml:space="preserve"> </w:t>
      </w:r>
      <w:r w:rsidRPr="0020780D">
        <w:t>прои</w:t>
      </w:r>
      <w:r w:rsidRPr="0020780D">
        <w:rPr>
          <w:spacing w:val="-1"/>
        </w:rPr>
        <w:t>с</w:t>
      </w:r>
      <w:r w:rsidRPr="0020780D">
        <w:rPr>
          <w:spacing w:val="2"/>
        </w:rPr>
        <w:t>х</w:t>
      </w:r>
      <w:r w:rsidRPr="0020780D">
        <w:t>од</w:t>
      </w:r>
      <w:r w:rsidRPr="0020780D">
        <w:rPr>
          <w:spacing w:val="-1"/>
        </w:rPr>
        <w:t>и</w:t>
      </w:r>
      <w:r w:rsidRPr="0020780D">
        <w:t>т</w:t>
      </w:r>
      <w:r w:rsidRPr="0020780D">
        <w:rPr>
          <w:spacing w:val="9"/>
        </w:rPr>
        <w:t xml:space="preserve"> </w:t>
      </w:r>
      <w:r w:rsidRPr="0020780D">
        <w:t>п</w:t>
      </w:r>
      <w:r w:rsidRPr="0020780D">
        <w:rPr>
          <w:spacing w:val="-3"/>
        </w:rPr>
        <w:t>р</w:t>
      </w:r>
      <w:r w:rsidRPr="0020780D">
        <w:t>и</w:t>
      </w:r>
      <w:r w:rsidRPr="0020780D">
        <w:rPr>
          <w:spacing w:val="10"/>
        </w:rPr>
        <w:t xml:space="preserve"> </w:t>
      </w:r>
      <w:r w:rsidRPr="0020780D">
        <w:rPr>
          <w:spacing w:val="-2"/>
        </w:rPr>
        <w:t>п</w:t>
      </w:r>
      <w:r w:rsidRPr="0020780D">
        <w:t>о</w:t>
      </w:r>
      <w:r w:rsidRPr="0020780D">
        <w:rPr>
          <w:spacing w:val="-1"/>
        </w:rPr>
        <w:t>м</w:t>
      </w:r>
      <w:r w:rsidRPr="0020780D">
        <w:t>ощи</w:t>
      </w:r>
      <w:r w:rsidRPr="0020780D">
        <w:rPr>
          <w:spacing w:val="10"/>
        </w:rPr>
        <w:t xml:space="preserve"> </w:t>
      </w:r>
      <w:r w:rsidRPr="0020780D">
        <w:t>изофер</w:t>
      </w:r>
      <w:r w:rsidRPr="0020780D">
        <w:rPr>
          <w:spacing w:val="-2"/>
        </w:rPr>
        <w:t>м</w:t>
      </w:r>
      <w:r w:rsidRPr="0020780D">
        <w:rPr>
          <w:spacing w:val="-1"/>
        </w:rPr>
        <w:t>е</w:t>
      </w:r>
      <w:r w:rsidRPr="0020780D">
        <w:t>нтов CYP2C19,</w:t>
      </w:r>
      <w:r w:rsidRPr="0020780D">
        <w:rPr>
          <w:spacing w:val="47"/>
        </w:rPr>
        <w:t xml:space="preserve"> </w:t>
      </w:r>
      <w:r w:rsidRPr="0020780D">
        <w:t>CYP1A</w:t>
      </w:r>
      <w:r w:rsidRPr="0020780D">
        <w:rPr>
          <w:spacing w:val="1"/>
        </w:rPr>
        <w:t>2</w:t>
      </w:r>
      <w:r w:rsidRPr="0020780D">
        <w:t>,</w:t>
      </w:r>
      <w:r w:rsidRPr="0020780D">
        <w:rPr>
          <w:spacing w:val="48"/>
        </w:rPr>
        <w:t xml:space="preserve"> </w:t>
      </w:r>
      <w:r w:rsidRPr="0020780D">
        <w:rPr>
          <w:spacing w:val="-5"/>
        </w:rPr>
        <w:t>C</w:t>
      </w:r>
      <w:r w:rsidRPr="0020780D">
        <w:rPr>
          <w:spacing w:val="-6"/>
        </w:rPr>
        <w:t>Y</w:t>
      </w:r>
      <w:r w:rsidRPr="0020780D">
        <w:rPr>
          <w:spacing w:val="-4"/>
        </w:rPr>
        <w:t>P</w:t>
      </w:r>
      <w:r w:rsidRPr="0020780D">
        <w:rPr>
          <w:spacing w:val="-5"/>
        </w:rPr>
        <w:t>3</w:t>
      </w:r>
      <w:r w:rsidRPr="0020780D">
        <w:rPr>
          <w:spacing w:val="-3"/>
        </w:rPr>
        <w:t>A</w:t>
      </w:r>
      <w:r w:rsidRPr="0020780D">
        <w:t>4</w:t>
      </w:r>
      <w:r w:rsidRPr="0020780D">
        <w:rPr>
          <w:spacing w:val="40"/>
        </w:rPr>
        <w:t xml:space="preserve"> </w:t>
      </w:r>
      <w:r w:rsidRPr="0020780D">
        <w:t>и</w:t>
      </w:r>
      <w:r w:rsidRPr="0020780D">
        <w:rPr>
          <w:spacing w:val="48"/>
        </w:rPr>
        <w:t xml:space="preserve"> </w:t>
      </w:r>
      <w:r w:rsidRPr="0020780D">
        <w:t>CYP2</w:t>
      </w:r>
      <w:r w:rsidRPr="0020780D">
        <w:rPr>
          <w:spacing w:val="-2"/>
        </w:rPr>
        <w:t>В</w:t>
      </w:r>
      <w:r w:rsidRPr="0020780D">
        <w:t>6.</w:t>
      </w:r>
      <w:r w:rsidRPr="0020780D">
        <w:rPr>
          <w:spacing w:val="50"/>
        </w:rPr>
        <w:t xml:space="preserve"> </w:t>
      </w:r>
      <w:r w:rsidRPr="0020780D">
        <w:t>Активный</w:t>
      </w:r>
      <w:r w:rsidRPr="0020780D">
        <w:rPr>
          <w:spacing w:val="48"/>
        </w:rPr>
        <w:t xml:space="preserve"> </w:t>
      </w:r>
      <w:r w:rsidRPr="0020780D">
        <w:rPr>
          <w:spacing w:val="-2"/>
        </w:rPr>
        <w:t>т</w:t>
      </w:r>
      <w:r w:rsidRPr="0020780D">
        <w:t>иол</w:t>
      </w:r>
      <w:r w:rsidRPr="0020780D">
        <w:rPr>
          <w:spacing w:val="-2"/>
        </w:rPr>
        <w:t>ь</w:t>
      </w:r>
      <w:r w:rsidRPr="0020780D">
        <w:t>ный</w:t>
      </w:r>
      <w:r w:rsidRPr="0020780D">
        <w:rPr>
          <w:spacing w:val="48"/>
        </w:rPr>
        <w:t xml:space="preserve"> </w:t>
      </w:r>
      <w:r w:rsidRPr="0020780D">
        <w:rPr>
          <w:spacing w:val="-1"/>
        </w:rPr>
        <w:t>ме</w:t>
      </w:r>
      <w:r w:rsidRPr="0020780D">
        <w:t>т</w:t>
      </w:r>
      <w:r w:rsidRPr="0020780D">
        <w:rPr>
          <w:spacing w:val="-1"/>
        </w:rPr>
        <w:t>а</w:t>
      </w:r>
      <w:r w:rsidRPr="0020780D">
        <w:t>бол</w:t>
      </w:r>
      <w:r w:rsidRPr="0020780D">
        <w:rPr>
          <w:spacing w:val="1"/>
        </w:rPr>
        <w:t>и</w:t>
      </w:r>
      <w:r w:rsidRPr="0020780D">
        <w:t>т</w:t>
      </w:r>
      <w:r w:rsidRPr="0020780D">
        <w:rPr>
          <w:spacing w:val="48"/>
        </w:rPr>
        <w:t xml:space="preserve"> </w:t>
      </w:r>
      <w:r w:rsidRPr="0020780D">
        <w:t>кло</w:t>
      </w:r>
      <w:r w:rsidRPr="0020780D">
        <w:rPr>
          <w:spacing w:val="-1"/>
        </w:rPr>
        <w:t>п</w:t>
      </w:r>
      <w:r w:rsidRPr="0020780D">
        <w:t>ид</w:t>
      </w:r>
      <w:r w:rsidRPr="0020780D">
        <w:rPr>
          <w:spacing w:val="5"/>
        </w:rPr>
        <w:t>о</w:t>
      </w:r>
      <w:r w:rsidRPr="0020780D">
        <w:t>гр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-1"/>
        </w:rPr>
        <w:t>а</w:t>
      </w:r>
      <w:r w:rsidRPr="0020780D">
        <w:t>, который</w:t>
      </w:r>
      <w:r w:rsidRPr="0020780D">
        <w:rPr>
          <w:spacing w:val="14"/>
        </w:rPr>
        <w:t xml:space="preserve"> </w:t>
      </w:r>
      <w:r w:rsidRPr="0020780D">
        <w:t>был</w:t>
      </w:r>
      <w:r w:rsidRPr="0020780D">
        <w:rPr>
          <w:spacing w:val="14"/>
        </w:rPr>
        <w:t xml:space="preserve"> </w:t>
      </w:r>
      <w:r w:rsidRPr="0020780D">
        <w:t>в</w:t>
      </w:r>
      <w:r w:rsidRPr="0020780D">
        <w:rPr>
          <w:spacing w:val="-1"/>
        </w:rPr>
        <w:t>ы</w:t>
      </w:r>
      <w:r w:rsidRPr="0020780D">
        <w:t>д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15"/>
        </w:rPr>
        <w:t xml:space="preserve"> </w:t>
      </w:r>
      <w:r w:rsidRPr="0020780D">
        <w:t>в</w:t>
      </w:r>
      <w:r w:rsidRPr="0020780D">
        <w:rPr>
          <w:spacing w:val="13"/>
        </w:rPr>
        <w:t xml:space="preserve"> </w:t>
      </w:r>
      <w:r w:rsidRPr="0020780D">
        <w:t>и</w:t>
      </w:r>
      <w:r w:rsidRPr="0020780D">
        <w:rPr>
          <w:spacing w:val="-1"/>
        </w:rPr>
        <w:t>сс</w:t>
      </w:r>
      <w:r w:rsidRPr="0020780D">
        <w:t>л</w:t>
      </w:r>
      <w:r w:rsidRPr="0020780D">
        <w:rPr>
          <w:spacing w:val="-1"/>
        </w:rPr>
        <w:t>е</w:t>
      </w:r>
      <w:r w:rsidRPr="0020780D">
        <w:t>дов</w:t>
      </w:r>
      <w:r w:rsidRPr="0020780D">
        <w:rPr>
          <w:spacing w:val="-2"/>
        </w:rPr>
        <w:t>а</w:t>
      </w:r>
      <w:r w:rsidRPr="0020780D">
        <w:t>ниях</w:t>
      </w:r>
      <w:r w:rsidRPr="0020780D">
        <w:rPr>
          <w:spacing w:val="20"/>
        </w:rPr>
        <w:t xml:space="preserve"> </w:t>
      </w:r>
      <w:r w:rsidRPr="0020780D">
        <w:rPr>
          <w:i/>
          <w:iCs/>
        </w:rPr>
        <w:t>in</w:t>
      </w:r>
      <w:r w:rsidRPr="0020780D">
        <w:rPr>
          <w:i/>
          <w:iCs/>
          <w:spacing w:val="12"/>
        </w:rPr>
        <w:t xml:space="preserve"> </w:t>
      </w:r>
      <w:r w:rsidRPr="0020780D">
        <w:rPr>
          <w:i/>
          <w:iCs/>
          <w:spacing w:val="-1"/>
        </w:rPr>
        <w:t>v</w:t>
      </w:r>
      <w:r w:rsidRPr="0020780D">
        <w:rPr>
          <w:i/>
          <w:iCs/>
        </w:rPr>
        <w:t>itro</w:t>
      </w:r>
      <w:r w:rsidRPr="0020780D">
        <w:t>,</w:t>
      </w:r>
      <w:r w:rsidRPr="0020780D">
        <w:rPr>
          <w:spacing w:val="14"/>
        </w:rPr>
        <w:t xml:space="preserve"> </w:t>
      </w:r>
      <w:r w:rsidRPr="0020780D">
        <w:t>бы</w:t>
      </w:r>
      <w:r w:rsidRPr="0020780D">
        <w:rPr>
          <w:spacing w:val="-2"/>
        </w:rPr>
        <w:t>с</w:t>
      </w:r>
      <w:r w:rsidRPr="0020780D">
        <w:t>тро</w:t>
      </w:r>
      <w:r w:rsidRPr="0020780D">
        <w:rPr>
          <w:spacing w:val="14"/>
        </w:rPr>
        <w:t xml:space="preserve"> </w:t>
      </w:r>
      <w:r w:rsidRPr="0020780D">
        <w:t>и</w:t>
      </w:r>
      <w:r w:rsidRPr="0020780D">
        <w:rPr>
          <w:spacing w:val="15"/>
        </w:rPr>
        <w:t xml:space="preserve"> </w:t>
      </w:r>
      <w:r w:rsidRPr="0020780D">
        <w:t>н</w:t>
      </w:r>
      <w:r w:rsidRPr="0020780D">
        <w:rPr>
          <w:spacing w:val="-1"/>
        </w:rPr>
        <w:t>е</w:t>
      </w:r>
      <w:r w:rsidRPr="0020780D">
        <w:t>обр</w:t>
      </w:r>
      <w:r w:rsidRPr="0020780D">
        <w:rPr>
          <w:spacing w:val="-1"/>
        </w:rPr>
        <w:t>а</w:t>
      </w:r>
      <w:r w:rsidRPr="0020780D">
        <w:t>ти</w:t>
      </w:r>
      <w:r w:rsidRPr="0020780D">
        <w:rPr>
          <w:spacing w:val="-1"/>
        </w:rPr>
        <w:t>м</w:t>
      </w:r>
      <w:r w:rsidRPr="0020780D">
        <w:t>о</w:t>
      </w:r>
      <w:r w:rsidRPr="0020780D">
        <w:rPr>
          <w:spacing w:val="14"/>
        </w:rPr>
        <w:t xml:space="preserve"> </w:t>
      </w:r>
      <w:r w:rsidRPr="0020780D">
        <w:rPr>
          <w:spacing w:val="-1"/>
        </w:rPr>
        <w:t>с</w:t>
      </w:r>
      <w:r w:rsidRPr="0020780D">
        <w:t>вязы</w:t>
      </w:r>
      <w:r w:rsidRPr="0020780D">
        <w:rPr>
          <w:spacing w:val="-1"/>
        </w:rPr>
        <w:t>вае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16"/>
        </w:rPr>
        <w:t xml:space="preserve"> </w:t>
      </w:r>
      <w:r w:rsidRPr="0020780D">
        <w:t>с р</w:t>
      </w:r>
      <w:r w:rsidRPr="0020780D">
        <w:rPr>
          <w:spacing w:val="-1"/>
        </w:rPr>
        <w:t>е</w:t>
      </w:r>
      <w:r w:rsidRPr="0020780D">
        <w:t>ц</w:t>
      </w:r>
      <w:r w:rsidRPr="0020780D">
        <w:rPr>
          <w:spacing w:val="-1"/>
        </w:rPr>
        <w:t>е</w:t>
      </w:r>
      <w:r w:rsidRPr="0020780D">
        <w:t>птор</w:t>
      </w:r>
      <w:r w:rsidRPr="0020780D">
        <w:rPr>
          <w:spacing w:val="-1"/>
        </w:rPr>
        <w:t>ам</w:t>
      </w:r>
      <w:r w:rsidRPr="0020780D">
        <w:t>и тро</w:t>
      </w:r>
      <w:r w:rsidRPr="0020780D">
        <w:rPr>
          <w:spacing w:val="-1"/>
        </w:rPr>
        <w:t>м</w:t>
      </w:r>
      <w:r w:rsidRPr="0020780D">
        <w:t>бо</w:t>
      </w:r>
      <w:r w:rsidRPr="0020780D">
        <w:rPr>
          <w:spacing w:val="1"/>
        </w:rPr>
        <w:t>ц</w:t>
      </w:r>
      <w:r w:rsidRPr="0020780D">
        <w:rPr>
          <w:spacing w:val="-2"/>
        </w:rPr>
        <w:t>и</w:t>
      </w:r>
      <w:r w:rsidRPr="0020780D">
        <w:t>тов,</w:t>
      </w:r>
      <w:r w:rsidRPr="0020780D">
        <w:rPr>
          <w:spacing w:val="1"/>
        </w:rPr>
        <w:t xml:space="preserve"> </w:t>
      </w:r>
      <w:r w:rsidRPr="0020780D">
        <w:t>инг</w:t>
      </w:r>
      <w:r w:rsidRPr="0020780D">
        <w:rPr>
          <w:spacing w:val="-2"/>
        </w:rPr>
        <w:t>и</w:t>
      </w:r>
      <w:r w:rsidRPr="0020780D">
        <w:t>б</w:t>
      </w:r>
      <w:r w:rsidRPr="0020780D">
        <w:rPr>
          <w:spacing w:val="1"/>
        </w:rPr>
        <w:t>и</w:t>
      </w:r>
      <w:r w:rsidRPr="0020780D">
        <w:rPr>
          <w:spacing w:val="2"/>
        </w:rPr>
        <w:t>р</w:t>
      </w:r>
      <w:r w:rsidRPr="0020780D">
        <w:rPr>
          <w:spacing w:val="-8"/>
        </w:rPr>
        <w:t>у</w:t>
      </w:r>
      <w:r w:rsidRPr="0020780D">
        <w:t xml:space="preserve">я </w:t>
      </w:r>
      <w:r w:rsidRPr="0020780D">
        <w:rPr>
          <w:spacing w:val="-1"/>
        </w:rPr>
        <w:t>а</w:t>
      </w:r>
      <w:r w:rsidRPr="0020780D">
        <w:t>г</w:t>
      </w:r>
      <w:r w:rsidRPr="0020780D">
        <w:rPr>
          <w:spacing w:val="2"/>
        </w:rPr>
        <w:t>р</w:t>
      </w:r>
      <w:r w:rsidRPr="0020780D">
        <w:rPr>
          <w:spacing w:val="-1"/>
        </w:rPr>
        <w:t>е</w:t>
      </w:r>
      <w:r w:rsidRPr="0020780D">
        <w:t>г</w:t>
      </w:r>
      <w:r w:rsidRPr="0020780D">
        <w:rPr>
          <w:spacing w:val="-1"/>
        </w:rPr>
        <w:t>а</w:t>
      </w:r>
      <w:r w:rsidRPr="0020780D">
        <w:rPr>
          <w:spacing w:val="3"/>
        </w:rPr>
        <w:t>ц</w:t>
      </w:r>
      <w:r w:rsidRPr="0020780D">
        <w:t>ию тро</w:t>
      </w:r>
      <w:r w:rsidRPr="0020780D">
        <w:rPr>
          <w:spacing w:val="-1"/>
        </w:rPr>
        <w:t>м</w:t>
      </w:r>
      <w:r w:rsidRPr="0020780D">
        <w:t>бо</w:t>
      </w:r>
      <w:r w:rsidRPr="0020780D">
        <w:rPr>
          <w:spacing w:val="-1"/>
        </w:rPr>
        <w:t>ц</w:t>
      </w:r>
      <w:r w:rsidRPr="0020780D">
        <w:t>итов.</w:t>
      </w:r>
    </w:p>
    <w:p w:rsidR="001A0625" w:rsidRPr="0020780D" w:rsidRDefault="001A0625" w:rsidP="00ED7BC3">
      <w:pPr>
        <w:pStyle w:val="af"/>
        <w:widowControl w:val="0"/>
        <w:kinsoku w:val="0"/>
        <w:overflowPunct w:val="0"/>
        <w:spacing w:line="360" w:lineRule="auto"/>
        <w:jc w:val="both"/>
      </w:pPr>
      <w:r w:rsidRPr="0020780D">
        <w:rPr>
          <w:spacing w:val="-3"/>
        </w:rPr>
        <w:t>По</w:t>
      </w:r>
      <w:r w:rsidRPr="0020780D">
        <w:rPr>
          <w:spacing w:val="-4"/>
        </w:rPr>
        <w:t>с</w:t>
      </w:r>
      <w:r w:rsidRPr="0020780D">
        <w:t>ле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п</w:t>
      </w:r>
      <w:r w:rsidRPr="0020780D">
        <w:rPr>
          <w:spacing w:val="-3"/>
        </w:rPr>
        <w:t>р</w:t>
      </w:r>
      <w:r w:rsidRPr="0020780D">
        <w:rPr>
          <w:spacing w:val="-2"/>
        </w:rPr>
        <w:t>и</w:t>
      </w:r>
      <w:r w:rsidRPr="0020780D">
        <w:rPr>
          <w:spacing w:val="-4"/>
        </w:rPr>
        <w:t>е</w:t>
      </w:r>
      <w:r w:rsidRPr="0020780D">
        <w:rPr>
          <w:spacing w:val="-1"/>
        </w:rPr>
        <w:t>м</w:t>
      </w:r>
      <w:r w:rsidRPr="0020780D">
        <w:t>а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н</w:t>
      </w:r>
      <w:r w:rsidRPr="0020780D">
        <w:rPr>
          <w:spacing w:val="-1"/>
        </w:rPr>
        <w:t>а</w:t>
      </w:r>
      <w:r w:rsidRPr="0020780D">
        <w:rPr>
          <w:spacing w:val="-3"/>
        </w:rPr>
        <w:t>г</w:t>
      </w:r>
      <w:r w:rsidRPr="0020780D">
        <w:rPr>
          <w:spacing w:val="2"/>
        </w:rPr>
        <w:t>р</w:t>
      </w:r>
      <w:r w:rsidRPr="0020780D">
        <w:rPr>
          <w:spacing w:val="-8"/>
        </w:rPr>
        <w:t>у</w:t>
      </w:r>
      <w:r w:rsidRPr="0020780D">
        <w:rPr>
          <w:spacing w:val="-2"/>
        </w:rPr>
        <w:t>з</w:t>
      </w:r>
      <w:r w:rsidRPr="0020780D">
        <w:rPr>
          <w:spacing w:val="-3"/>
        </w:rPr>
        <w:t>о</w:t>
      </w:r>
      <w:r w:rsidRPr="0020780D">
        <w:rPr>
          <w:spacing w:val="-1"/>
        </w:rPr>
        <w:t>ч</w:t>
      </w:r>
      <w:r w:rsidRPr="0020780D">
        <w:rPr>
          <w:spacing w:val="-2"/>
        </w:rPr>
        <w:t>н</w:t>
      </w:r>
      <w:r w:rsidRPr="0020780D">
        <w:rPr>
          <w:spacing w:val="-3"/>
        </w:rPr>
        <w:t>о</w:t>
      </w:r>
      <w:r w:rsidRPr="0020780D">
        <w:t>й</w:t>
      </w:r>
      <w:r w:rsidRPr="0020780D">
        <w:rPr>
          <w:spacing w:val="-4"/>
        </w:rPr>
        <w:t xml:space="preserve"> </w:t>
      </w:r>
      <w:r w:rsidRPr="0020780D">
        <w:rPr>
          <w:spacing w:val="-3"/>
        </w:rPr>
        <w:t>до</w:t>
      </w:r>
      <w:r w:rsidRPr="0020780D">
        <w:rPr>
          <w:spacing w:val="-2"/>
        </w:rPr>
        <w:t>з</w:t>
      </w:r>
      <w:r w:rsidRPr="0020780D">
        <w:t>ы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к</w:t>
      </w:r>
      <w:r w:rsidRPr="0020780D">
        <w:rPr>
          <w:spacing w:val="-3"/>
        </w:rPr>
        <w:t>ло</w:t>
      </w:r>
      <w:r w:rsidRPr="0020780D">
        <w:rPr>
          <w:spacing w:val="-2"/>
        </w:rPr>
        <w:t>пи</w:t>
      </w:r>
      <w:r w:rsidRPr="0020780D">
        <w:rPr>
          <w:spacing w:val="-3"/>
        </w:rPr>
        <w:t>догр</w:t>
      </w:r>
      <w:r w:rsidRPr="0020780D">
        <w:rPr>
          <w:spacing w:val="-4"/>
        </w:rPr>
        <w:t>е</w:t>
      </w:r>
      <w:r w:rsidRPr="0020780D">
        <w:rPr>
          <w:spacing w:val="-3"/>
        </w:rPr>
        <w:t>л</w:t>
      </w:r>
      <w:r w:rsidRPr="0020780D">
        <w:t>а</w:t>
      </w:r>
      <w:r w:rsidRPr="0020780D">
        <w:rPr>
          <w:spacing w:val="-4"/>
        </w:rPr>
        <w:t xml:space="preserve"> </w:t>
      </w:r>
      <w:r w:rsidRPr="0020780D">
        <w:rPr>
          <w:spacing w:val="-3"/>
        </w:rPr>
        <w:t>30</w:t>
      </w:r>
      <w:r w:rsidRPr="0020780D">
        <w:t>0</w:t>
      </w:r>
      <w:r w:rsidRPr="0020780D">
        <w:rPr>
          <w:spacing w:val="-5"/>
        </w:rPr>
        <w:t xml:space="preserve"> </w:t>
      </w:r>
      <w:r w:rsidRPr="0020780D">
        <w:rPr>
          <w:spacing w:val="-4"/>
        </w:rPr>
        <w:t>м</w:t>
      </w:r>
      <w:r w:rsidRPr="0020780D">
        <w:t>г</w:t>
      </w:r>
      <w:r w:rsidRPr="0020780D">
        <w:rPr>
          <w:spacing w:val="-2"/>
        </w:rPr>
        <w:t xml:space="preserve"> </w:t>
      </w:r>
      <w:r w:rsidRPr="0020780D">
        <w:rPr>
          <w:spacing w:val="-4"/>
        </w:rPr>
        <w:t>ма</w:t>
      </w:r>
      <w:r w:rsidRPr="0020780D">
        <w:t>к</w:t>
      </w:r>
      <w:r w:rsidRPr="0020780D">
        <w:rPr>
          <w:spacing w:val="-4"/>
        </w:rPr>
        <w:t>с</w:t>
      </w:r>
      <w:r w:rsidRPr="0020780D">
        <w:rPr>
          <w:spacing w:val="-2"/>
        </w:rPr>
        <w:t>и</w:t>
      </w:r>
      <w:r w:rsidRPr="0020780D">
        <w:rPr>
          <w:spacing w:val="-4"/>
        </w:rPr>
        <w:t>м</w:t>
      </w:r>
      <w:r w:rsidRPr="0020780D">
        <w:rPr>
          <w:spacing w:val="-1"/>
        </w:rPr>
        <w:t>а</w:t>
      </w:r>
      <w:r w:rsidRPr="0020780D">
        <w:rPr>
          <w:spacing w:val="-3"/>
        </w:rPr>
        <w:t>л</w:t>
      </w:r>
      <w:r w:rsidRPr="0020780D">
        <w:rPr>
          <w:spacing w:val="-2"/>
        </w:rPr>
        <w:t>ьн</w:t>
      </w:r>
      <w:r w:rsidRPr="0020780D">
        <w:rPr>
          <w:spacing w:val="-4"/>
        </w:rPr>
        <w:t>а</w:t>
      </w:r>
      <w:r w:rsidRPr="0020780D">
        <w:t>я</w:t>
      </w:r>
      <w:r w:rsidRPr="0020780D">
        <w:rPr>
          <w:spacing w:val="-5"/>
        </w:rPr>
        <w:t xml:space="preserve"> </w:t>
      </w:r>
      <w:r w:rsidRPr="0020780D">
        <w:rPr>
          <w:spacing w:val="-2"/>
        </w:rPr>
        <w:t>к</w:t>
      </w:r>
      <w:r w:rsidRPr="0020780D">
        <w:t>о</w:t>
      </w:r>
      <w:r w:rsidRPr="0020780D">
        <w:rPr>
          <w:spacing w:val="-2"/>
        </w:rPr>
        <w:t>нц</w:t>
      </w:r>
      <w:r w:rsidRPr="0020780D">
        <w:rPr>
          <w:spacing w:val="-4"/>
        </w:rPr>
        <w:t>е</w:t>
      </w:r>
      <w:r w:rsidRPr="0020780D">
        <w:rPr>
          <w:spacing w:val="-2"/>
        </w:rPr>
        <w:t>нт</w:t>
      </w:r>
      <w:r w:rsidRPr="0020780D">
        <w:rPr>
          <w:spacing w:val="-3"/>
        </w:rPr>
        <w:t>р</w:t>
      </w:r>
      <w:r w:rsidRPr="0020780D">
        <w:rPr>
          <w:spacing w:val="-4"/>
        </w:rPr>
        <w:t>а</w:t>
      </w:r>
      <w:r w:rsidRPr="0020780D">
        <w:rPr>
          <w:spacing w:val="-2"/>
        </w:rPr>
        <w:t>ци</w:t>
      </w:r>
      <w:r w:rsidRPr="0020780D">
        <w:t>я</w:t>
      </w:r>
      <w:r w:rsidRPr="0020780D">
        <w:rPr>
          <w:spacing w:val="-5"/>
        </w:rPr>
        <w:t xml:space="preserve"> </w:t>
      </w:r>
      <w:r w:rsidRPr="0020780D">
        <w:rPr>
          <w:spacing w:val="-3"/>
        </w:rPr>
        <w:t>(</w:t>
      </w:r>
      <w:r w:rsidRPr="0020780D">
        <w:rPr>
          <w:spacing w:val="-2"/>
        </w:rPr>
        <w:t>C</w:t>
      </w:r>
      <w:r w:rsidRPr="0020780D">
        <w:rPr>
          <w:spacing w:val="-3"/>
          <w:position w:val="-3"/>
          <w:sz w:val="16"/>
          <w:szCs w:val="16"/>
        </w:rPr>
        <w:t>m</w:t>
      </w:r>
      <w:r w:rsidRPr="0020780D">
        <w:rPr>
          <w:spacing w:val="-2"/>
          <w:position w:val="-3"/>
          <w:sz w:val="16"/>
          <w:szCs w:val="16"/>
        </w:rPr>
        <w:t>a</w:t>
      </w:r>
      <w:r w:rsidRPr="0020780D">
        <w:rPr>
          <w:spacing w:val="-4"/>
          <w:position w:val="-3"/>
          <w:sz w:val="16"/>
          <w:szCs w:val="16"/>
        </w:rPr>
        <w:t>x</w:t>
      </w:r>
      <w:r w:rsidRPr="0020780D">
        <w:t xml:space="preserve">) </w:t>
      </w:r>
      <w:r w:rsidRPr="0020780D">
        <w:rPr>
          <w:spacing w:val="-4"/>
        </w:rPr>
        <w:t>а</w:t>
      </w:r>
      <w:r w:rsidRPr="0020780D">
        <w:rPr>
          <w:spacing w:val="-2"/>
        </w:rPr>
        <w:t>кти</w:t>
      </w:r>
      <w:r w:rsidRPr="0020780D">
        <w:rPr>
          <w:spacing w:val="-3"/>
        </w:rPr>
        <w:t>в</w:t>
      </w:r>
      <w:r w:rsidRPr="0020780D">
        <w:rPr>
          <w:spacing w:val="-2"/>
        </w:rPr>
        <w:t>н</w:t>
      </w:r>
      <w:r w:rsidRPr="0020780D">
        <w:rPr>
          <w:spacing w:val="-3"/>
        </w:rPr>
        <w:t>ог</w:t>
      </w:r>
      <w:r w:rsidRPr="0020780D">
        <w:t>о</w:t>
      </w:r>
      <w:r w:rsidRPr="0020780D">
        <w:rPr>
          <w:spacing w:val="-5"/>
        </w:rPr>
        <w:t xml:space="preserve"> </w:t>
      </w:r>
      <w:r w:rsidRPr="0020780D">
        <w:rPr>
          <w:spacing w:val="-1"/>
        </w:rPr>
        <w:t>м</w:t>
      </w:r>
      <w:r w:rsidRPr="0020780D">
        <w:rPr>
          <w:spacing w:val="-4"/>
        </w:rPr>
        <w:t>е</w:t>
      </w:r>
      <w:r w:rsidRPr="0020780D">
        <w:rPr>
          <w:spacing w:val="-2"/>
        </w:rPr>
        <w:t>т</w:t>
      </w:r>
      <w:r w:rsidRPr="0020780D">
        <w:rPr>
          <w:spacing w:val="-4"/>
        </w:rPr>
        <w:t>а</w:t>
      </w:r>
      <w:r w:rsidRPr="0020780D">
        <w:rPr>
          <w:spacing w:val="-3"/>
        </w:rPr>
        <w:t>бол</w:t>
      </w:r>
      <w:r w:rsidRPr="0020780D">
        <w:rPr>
          <w:spacing w:val="-2"/>
        </w:rPr>
        <w:t>ит</w:t>
      </w:r>
      <w:r w:rsidRPr="0020780D">
        <w:t>а</w:t>
      </w:r>
      <w:r w:rsidRPr="0020780D">
        <w:rPr>
          <w:spacing w:val="-4"/>
        </w:rPr>
        <w:t xml:space="preserve"> </w:t>
      </w:r>
      <w:r w:rsidRPr="0020780D">
        <w:t>в</w:t>
      </w:r>
      <w:r w:rsidRPr="0020780D">
        <w:rPr>
          <w:spacing w:val="-3"/>
        </w:rPr>
        <w:t xml:space="preserve"> </w:t>
      </w:r>
      <w:r w:rsidRPr="0020780D">
        <w:t>2</w:t>
      </w:r>
      <w:r w:rsidRPr="0020780D">
        <w:rPr>
          <w:spacing w:val="-5"/>
        </w:rPr>
        <w:t xml:space="preserve"> </w:t>
      </w:r>
      <w:r w:rsidRPr="0020780D">
        <w:rPr>
          <w:spacing w:val="-3"/>
        </w:rPr>
        <w:t>р</w:t>
      </w:r>
      <w:r w:rsidRPr="0020780D">
        <w:rPr>
          <w:spacing w:val="-4"/>
        </w:rPr>
        <w:t>а</w:t>
      </w:r>
      <w:r w:rsidRPr="0020780D">
        <w:rPr>
          <w:spacing w:val="-1"/>
        </w:rPr>
        <w:t>з</w:t>
      </w:r>
      <w:r w:rsidRPr="0020780D">
        <w:t>а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п</w:t>
      </w:r>
      <w:r w:rsidRPr="0020780D">
        <w:t>р</w:t>
      </w:r>
      <w:r w:rsidRPr="0020780D">
        <w:rPr>
          <w:spacing w:val="-4"/>
        </w:rPr>
        <w:t>е</w:t>
      </w:r>
      <w:r w:rsidRPr="0020780D">
        <w:t>в</w:t>
      </w:r>
      <w:r w:rsidRPr="0020780D">
        <w:rPr>
          <w:spacing w:val="-4"/>
        </w:rPr>
        <w:t>ы</w:t>
      </w:r>
      <w:r w:rsidRPr="0020780D">
        <w:rPr>
          <w:spacing w:val="-3"/>
        </w:rPr>
        <w:t>ш</w:t>
      </w:r>
      <w:r w:rsidRPr="0020780D">
        <w:rPr>
          <w:spacing w:val="-1"/>
        </w:rPr>
        <w:t>а</w:t>
      </w:r>
      <w:r w:rsidRPr="0020780D">
        <w:rPr>
          <w:spacing w:val="-4"/>
        </w:rPr>
        <w:t>е</w:t>
      </w:r>
      <w:r w:rsidRPr="0020780D">
        <w:t>т</w:t>
      </w:r>
      <w:r w:rsidRPr="0020780D">
        <w:rPr>
          <w:spacing w:val="-5"/>
        </w:rPr>
        <w:t xml:space="preserve"> </w:t>
      </w:r>
      <w:r w:rsidRPr="0020780D">
        <w:rPr>
          <w:spacing w:val="-2"/>
        </w:rPr>
        <w:t>т</w:t>
      </w:r>
      <w:r w:rsidRPr="0020780D">
        <w:rPr>
          <w:spacing w:val="-4"/>
        </w:rPr>
        <w:t>а</w:t>
      </w:r>
      <w:r w:rsidRPr="0020780D">
        <w:rPr>
          <w:spacing w:val="-2"/>
        </w:rPr>
        <w:t>к</w:t>
      </w:r>
      <w:r w:rsidRPr="0020780D">
        <w:t>ов</w:t>
      </w:r>
      <w:r w:rsidRPr="0020780D">
        <w:rPr>
          <w:spacing w:val="-8"/>
        </w:rPr>
        <w:t>у</w:t>
      </w:r>
      <w:r w:rsidRPr="0020780D">
        <w:t>ю</w:t>
      </w:r>
      <w:r w:rsidRPr="0020780D">
        <w:rPr>
          <w:spacing w:val="-2"/>
        </w:rPr>
        <w:t xml:space="preserve"> п</w:t>
      </w:r>
      <w:r w:rsidRPr="0020780D">
        <w:t>о</w:t>
      </w:r>
      <w:r w:rsidRPr="0020780D">
        <w:rPr>
          <w:spacing w:val="-4"/>
        </w:rPr>
        <w:t>с</w:t>
      </w:r>
      <w:r w:rsidRPr="0020780D">
        <w:rPr>
          <w:spacing w:val="-3"/>
        </w:rPr>
        <w:t>л</w:t>
      </w:r>
      <w:r w:rsidRPr="0020780D">
        <w:t>е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п</w:t>
      </w:r>
      <w:r w:rsidRPr="0020780D">
        <w:rPr>
          <w:spacing w:val="-3"/>
        </w:rPr>
        <w:t>р</w:t>
      </w:r>
      <w:r w:rsidRPr="0020780D">
        <w:t>и</w:t>
      </w:r>
      <w:r w:rsidRPr="0020780D">
        <w:rPr>
          <w:spacing w:val="-4"/>
        </w:rPr>
        <w:t>е</w:t>
      </w:r>
      <w:r w:rsidRPr="0020780D">
        <w:rPr>
          <w:spacing w:val="-1"/>
        </w:rPr>
        <w:t>м</w:t>
      </w:r>
      <w:r w:rsidRPr="0020780D">
        <w:t>а</w:t>
      </w:r>
      <w:r w:rsidRPr="0020780D">
        <w:rPr>
          <w:spacing w:val="-6"/>
        </w:rPr>
        <w:t xml:space="preserve"> </w:t>
      </w:r>
      <w:r w:rsidRPr="0020780D">
        <w:t>в</w:t>
      </w:r>
      <w:r w:rsidRPr="0020780D">
        <w:rPr>
          <w:spacing w:val="-6"/>
        </w:rPr>
        <w:t xml:space="preserve"> </w:t>
      </w:r>
      <w:r w:rsidRPr="0020780D">
        <w:t>т</w:t>
      </w:r>
      <w:r w:rsidRPr="0020780D">
        <w:rPr>
          <w:spacing w:val="-4"/>
        </w:rPr>
        <w:t>е</w:t>
      </w:r>
      <w:r w:rsidRPr="0020780D">
        <w:rPr>
          <w:spacing w:val="-1"/>
        </w:rPr>
        <w:t>че</w:t>
      </w:r>
      <w:r w:rsidRPr="0020780D">
        <w:rPr>
          <w:spacing w:val="-2"/>
        </w:rPr>
        <w:t>ни</w:t>
      </w:r>
      <w:r w:rsidRPr="0020780D">
        <w:t>е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4</w:t>
      </w:r>
      <w:r w:rsidRPr="0020780D">
        <w:rPr>
          <w:spacing w:val="-4"/>
        </w:rPr>
        <w:t>-</w:t>
      </w:r>
      <w:r w:rsidRPr="0020780D">
        <w:t>х</w:t>
      </w:r>
      <w:r w:rsidRPr="0020780D">
        <w:rPr>
          <w:spacing w:val="-3"/>
        </w:rPr>
        <w:t xml:space="preserve"> д</w:t>
      </w:r>
      <w:r w:rsidRPr="0020780D">
        <w:rPr>
          <w:spacing w:val="-2"/>
        </w:rPr>
        <w:t>н</w:t>
      </w:r>
      <w:r w:rsidRPr="0020780D">
        <w:rPr>
          <w:spacing w:val="-4"/>
        </w:rPr>
        <w:t>е</w:t>
      </w:r>
      <w:r w:rsidRPr="0020780D">
        <w:t xml:space="preserve">й </w:t>
      </w:r>
      <w:r w:rsidRPr="0020780D">
        <w:rPr>
          <w:spacing w:val="-2"/>
        </w:rPr>
        <w:t>п</w:t>
      </w:r>
      <w:r w:rsidRPr="0020780D">
        <w:rPr>
          <w:spacing w:val="-3"/>
        </w:rPr>
        <w:t>одд</w:t>
      </w:r>
      <w:r w:rsidRPr="0020780D">
        <w:rPr>
          <w:spacing w:val="-4"/>
        </w:rPr>
        <w:t>е</w:t>
      </w:r>
      <w:r w:rsidRPr="0020780D">
        <w:rPr>
          <w:spacing w:val="-3"/>
        </w:rPr>
        <w:t>рж</w:t>
      </w:r>
      <w:r w:rsidRPr="0020780D">
        <w:rPr>
          <w:spacing w:val="-2"/>
        </w:rPr>
        <w:t>и</w:t>
      </w:r>
      <w:r w:rsidRPr="0020780D">
        <w:t>в</w:t>
      </w:r>
      <w:r w:rsidRPr="0020780D">
        <w:rPr>
          <w:spacing w:val="-4"/>
        </w:rPr>
        <w:t>а</w:t>
      </w:r>
      <w:r w:rsidRPr="0020780D">
        <w:rPr>
          <w:spacing w:val="-2"/>
        </w:rPr>
        <w:t>ю</w:t>
      </w:r>
      <w:r w:rsidRPr="0020780D">
        <w:rPr>
          <w:spacing w:val="-3"/>
        </w:rPr>
        <w:t>щ</w:t>
      </w:r>
      <w:r w:rsidRPr="0020780D">
        <w:rPr>
          <w:spacing w:val="-4"/>
        </w:rPr>
        <w:t>е</w:t>
      </w:r>
      <w:r w:rsidRPr="0020780D">
        <w:t>й</w:t>
      </w:r>
      <w:r w:rsidRPr="0020780D">
        <w:rPr>
          <w:spacing w:val="-4"/>
        </w:rPr>
        <w:t xml:space="preserve"> </w:t>
      </w:r>
      <w:r w:rsidRPr="0020780D">
        <w:rPr>
          <w:spacing w:val="-3"/>
        </w:rPr>
        <w:t>до</w:t>
      </w:r>
      <w:r w:rsidRPr="0020780D">
        <w:rPr>
          <w:spacing w:val="-2"/>
        </w:rPr>
        <w:t>з</w:t>
      </w:r>
      <w:r w:rsidRPr="0020780D">
        <w:t>ы</w:t>
      </w:r>
      <w:r w:rsidRPr="0020780D">
        <w:rPr>
          <w:spacing w:val="-3"/>
        </w:rPr>
        <w:t xml:space="preserve"> </w:t>
      </w:r>
      <w:r w:rsidRPr="0020780D">
        <w:rPr>
          <w:spacing w:val="-2"/>
        </w:rPr>
        <w:t>к</w:t>
      </w:r>
      <w:r w:rsidRPr="0020780D">
        <w:rPr>
          <w:spacing w:val="-3"/>
        </w:rPr>
        <w:t>ло</w:t>
      </w:r>
      <w:r w:rsidRPr="0020780D">
        <w:rPr>
          <w:spacing w:val="-2"/>
        </w:rPr>
        <w:t>пи</w:t>
      </w:r>
      <w:r w:rsidRPr="0020780D">
        <w:rPr>
          <w:spacing w:val="-3"/>
        </w:rPr>
        <w:t>догр</w:t>
      </w:r>
      <w:r w:rsidRPr="0020780D">
        <w:rPr>
          <w:spacing w:val="-4"/>
        </w:rPr>
        <w:t>е</w:t>
      </w:r>
      <w:r w:rsidRPr="0020780D">
        <w:rPr>
          <w:spacing w:val="-3"/>
        </w:rPr>
        <w:t>л</w:t>
      </w:r>
      <w:r w:rsidRPr="0020780D">
        <w:t>а</w:t>
      </w:r>
      <w:r w:rsidRPr="0020780D">
        <w:rPr>
          <w:spacing w:val="-6"/>
        </w:rPr>
        <w:t xml:space="preserve"> </w:t>
      </w:r>
      <w:r w:rsidRPr="0020780D">
        <w:t>75</w:t>
      </w:r>
      <w:r w:rsidRPr="0020780D">
        <w:rPr>
          <w:spacing w:val="-5"/>
        </w:rPr>
        <w:t xml:space="preserve"> </w:t>
      </w:r>
      <w:r w:rsidRPr="0020780D">
        <w:rPr>
          <w:spacing w:val="-4"/>
        </w:rPr>
        <w:t>м</w:t>
      </w:r>
      <w:r w:rsidRPr="0020780D">
        <w:t>г,</w:t>
      </w:r>
      <w:r w:rsidRPr="0020780D">
        <w:rPr>
          <w:spacing w:val="-5"/>
        </w:rPr>
        <w:t xml:space="preserve"> </w:t>
      </w:r>
      <w:r w:rsidRPr="0020780D">
        <w:rPr>
          <w:spacing w:val="-2"/>
        </w:rPr>
        <w:t>п</w:t>
      </w:r>
      <w:r w:rsidRPr="0020780D">
        <w:t>ри</w:t>
      </w:r>
      <w:r w:rsidRPr="0020780D">
        <w:rPr>
          <w:spacing w:val="-4"/>
        </w:rPr>
        <w:t xml:space="preserve"> </w:t>
      </w:r>
      <w:r w:rsidRPr="0020780D">
        <w:rPr>
          <w:spacing w:val="-3"/>
        </w:rPr>
        <w:t>э</w:t>
      </w:r>
      <w:r w:rsidRPr="0020780D">
        <w:rPr>
          <w:spacing w:val="-2"/>
        </w:rPr>
        <w:t>т</w:t>
      </w:r>
      <w:r w:rsidRPr="0020780D">
        <w:rPr>
          <w:spacing w:val="-3"/>
        </w:rPr>
        <w:t>о</w:t>
      </w:r>
      <w:r w:rsidRPr="0020780D">
        <w:t>м</w:t>
      </w:r>
      <w:r w:rsidRPr="0020780D">
        <w:rPr>
          <w:spacing w:val="-6"/>
        </w:rPr>
        <w:t xml:space="preserve"> </w:t>
      </w:r>
      <w:r w:rsidRPr="0020780D">
        <w:rPr>
          <w:spacing w:val="-4"/>
        </w:rPr>
        <w:t>е</w:t>
      </w:r>
      <w:r w:rsidRPr="0020780D">
        <w:t>го</w:t>
      </w:r>
      <w:r w:rsidRPr="0020780D">
        <w:rPr>
          <w:spacing w:val="-5"/>
        </w:rPr>
        <w:t xml:space="preserve"> C</w:t>
      </w:r>
      <w:r w:rsidRPr="0020780D">
        <w:rPr>
          <w:spacing w:val="-6"/>
          <w:position w:val="-3"/>
          <w:sz w:val="16"/>
          <w:szCs w:val="16"/>
        </w:rPr>
        <w:t>m</w:t>
      </w:r>
      <w:r w:rsidRPr="0020780D">
        <w:rPr>
          <w:spacing w:val="-2"/>
          <w:position w:val="-3"/>
          <w:sz w:val="16"/>
          <w:szCs w:val="16"/>
        </w:rPr>
        <w:t>a</w:t>
      </w:r>
      <w:r w:rsidRPr="0020780D">
        <w:rPr>
          <w:position w:val="-3"/>
          <w:sz w:val="16"/>
          <w:szCs w:val="16"/>
        </w:rPr>
        <w:t>x</w:t>
      </w:r>
      <w:r w:rsidRPr="0020780D">
        <w:rPr>
          <w:spacing w:val="9"/>
          <w:position w:val="-3"/>
          <w:sz w:val="16"/>
          <w:szCs w:val="16"/>
        </w:rPr>
        <w:t xml:space="preserve"> </w:t>
      </w:r>
      <w:r w:rsidRPr="0020780D">
        <w:rPr>
          <w:spacing w:val="-5"/>
        </w:rPr>
        <w:t>д</w:t>
      </w:r>
      <w:r w:rsidRPr="0020780D">
        <w:rPr>
          <w:spacing w:val="-3"/>
        </w:rPr>
        <w:t>о</w:t>
      </w:r>
      <w:r w:rsidRPr="0020780D">
        <w:rPr>
          <w:spacing w:val="-6"/>
        </w:rPr>
        <w:t>с</w:t>
      </w:r>
      <w:r w:rsidRPr="0020780D">
        <w:rPr>
          <w:spacing w:val="-5"/>
        </w:rPr>
        <w:t>т</w:t>
      </w:r>
      <w:r w:rsidRPr="0020780D">
        <w:rPr>
          <w:spacing w:val="-4"/>
        </w:rPr>
        <w:t>и</w:t>
      </w:r>
      <w:r w:rsidRPr="0020780D">
        <w:rPr>
          <w:spacing w:val="-3"/>
        </w:rPr>
        <w:t>г</w:t>
      </w:r>
      <w:r w:rsidRPr="0020780D">
        <w:rPr>
          <w:spacing w:val="-4"/>
        </w:rPr>
        <w:t>ае</w:t>
      </w:r>
      <w:r w:rsidRPr="0020780D">
        <w:rPr>
          <w:spacing w:val="-5"/>
        </w:rPr>
        <w:t>т</w:t>
      </w:r>
      <w:r w:rsidRPr="0020780D">
        <w:rPr>
          <w:spacing w:val="-6"/>
        </w:rPr>
        <w:t>с</w:t>
      </w:r>
      <w:r w:rsidRPr="0020780D">
        <w:t>я</w:t>
      </w:r>
      <w:r w:rsidRPr="0020780D">
        <w:rPr>
          <w:spacing w:val="-9"/>
        </w:rPr>
        <w:t xml:space="preserve"> </w:t>
      </w:r>
      <w:r w:rsidRPr="0020780D">
        <w:rPr>
          <w:spacing w:val="-2"/>
        </w:rPr>
        <w:t>п</w:t>
      </w:r>
      <w:r w:rsidRPr="0020780D">
        <w:rPr>
          <w:spacing w:val="-5"/>
        </w:rPr>
        <w:t>р</w:t>
      </w:r>
      <w:r w:rsidRPr="0020780D">
        <w:rPr>
          <w:spacing w:val="-4"/>
        </w:rPr>
        <w:t>и</w:t>
      </w:r>
      <w:r w:rsidRPr="0020780D">
        <w:rPr>
          <w:spacing w:val="-5"/>
        </w:rPr>
        <w:t>бл</w:t>
      </w:r>
      <w:r w:rsidRPr="0020780D">
        <w:rPr>
          <w:spacing w:val="-4"/>
        </w:rPr>
        <w:t>изи</w:t>
      </w:r>
      <w:r w:rsidRPr="0020780D">
        <w:rPr>
          <w:spacing w:val="-5"/>
        </w:rPr>
        <w:t>т</w:t>
      </w:r>
      <w:r w:rsidRPr="0020780D">
        <w:rPr>
          <w:spacing w:val="-6"/>
        </w:rPr>
        <w:t>е</w:t>
      </w:r>
      <w:r w:rsidRPr="0020780D">
        <w:rPr>
          <w:spacing w:val="-5"/>
        </w:rPr>
        <w:t>л</w:t>
      </w:r>
      <w:r w:rsidRPr="0020780D">
        <w:rPr>
          <w:spacing w:val="-4"/>
        </w:rPr>
        <w:t>ь</w:t>
      </w:r>
      <w:r w:rsidRPr="0020780D">
        <w:rPr>
          <w:spacing w:val="-2"/>
        </w:rPr>
        <w:t>н</w:t>
      </w:r>
      <w:r w:rsidRPr="0020780D">
        <w:t xml:space="preserve">о </w:t>
      </w:r>
      <w:r w:rsidRPr="0020780D">
        <w:rPr>
          <w:spacing w:val="-6"/>
        </w:rPr>
        <w:t>ч</w:t>
      </w:r>
      <w:r w:rsidRPr="0020780D">
        <w:rPr>
          <w:spacing w:val="-4"/>
        </w:rPr>
        <w:t>е</w:t>
      </w:r>
      <w:r w:rsidRPr="0020780D">
        <w:rPr>
          <w:spacing w:val="-5"/>
        </w:rPr>
        <w:t>р</w:t>
      </w:r>
      <w:r w:rsidRPr="0020780D">
        <w:rPr>
          <w:spacing w:val="-6"/>
        </w:rPr>
        <w:t>е</w:t>
      </w:r>
      <w:r w:rsidRPr="0020780D">
        <w:t>з</w:t>
      </w:r>
      <w:r w:rsidRPr="0020780D">
        <w:rPr>
          <w:spacing w:val="-6"/>
        </w:rPr>
        <w:t xml:space="preserve"> </w:t>
      </w:r>
      <w:r w:rsidRPr="0020780D">
        <w:rPr>
          <w:spacing w:val="-5"/>
        </w:rPr>
        <w:t>3</w:t>
      </w:r>
      <w:r w:rsidRPr="0020780D">
        <w:rPr>
          <w:spacing w:val="-3"/>
        </w:rPr>
        <w:t>0</w:t>
      </w:r>
      <w:r w:rsidRPr="0020780D">
        <w:rPr>
          <w:spacing w:val="-6"/>
        </w:rPr>
        <w:t>-</w:t>
      </w:r>
      <w:r w:rsidRPr="0020780D">
        <w:rPr>
          <w:spacing w:val="-3"/>
        </w:rPr>
        <w:t>6</w:t>
      </w:r>
      <w:r w:rsidRPr="0020780D">
        <w:t>0</w:t>
      </w:r>
      <w:r w:rsidRPr="0020780D">
        <w:rPr>
          <w:spacing w:val="-8"/>
        </w:rPr>
        <w:t xml:space="preserve"> </w:t>
      </w:r>
      <w:r w:rsidRPr="0020780D">
        <w:rPr>
          <w:spacing w:val="-6"/>
        </w:rPr>
        <w:t>м</w:t>
      </w:r>
      <w:r w:rsidRPr="0020780D">
        <w:rPr>
          <w:spacing w:val="-4"/>
        </w:rPr>
        <w:t>и</w:t>
      </w:r>
      <w:r w:rsidRPr="0020780D">
        <w:t>н</w:t>
      </w:r>
      <w:r w:rsidRPr="0020780D">
        <w:rPr>
          <w:spacing w:val="-10"/>
        </w:rPr>
        <w:t>у</w:t>
      </w:r>
      <w:r w:rsidRPr="0020780D">
        <w:t>т</w:t>
      </w:r>
      <w:r w:rsidRPr="0020780D">
        <w:rPr>
          <w:spacing w:val="-9"/>
        </w:rPr>
        <w:t xml:space="preserve"> </w:t>
      </w:r>
      <w:r w:rsidRPr="0020780D">
        <w:rPr>
          <w:spacing w:val="-4"/>
        </w:rPr>
        <w:t>п</w:t>
      </w:r>
      <w:r w:rsidRPr="0020780D">
        <w:rPr>
          <w:spacing w:val="-3"/>
        </w:rPr>
        <w:t>о</w:t>
      </w:r>
      <w:r w:rsidRPr="0020780D">
        <w:rPr>
          <w:spacing w:val="-6"/>
        </w:rPr>
        <w:t>с</w:t>
      </w:r>
      <w:r w:rsidRPr="0020780D">
        <w:rPr>
          <w:spacing w:val="-3"/>
        </w:rPr>
        <w:t>л</w:t>
      </w:r>
      <w:r w:rsidRPr="0020780D">
        <w:t>е</w:t>
      </w:r>
      <w:r w:rsidRPr="0020780D">
        <w:rPr>
          <w:spacing w:val="-9"/>
        </w:rPr>
        <w:t xml:space="preserve"> </w:t>
      </w:r>
      <w:r w:rsidRPr="0020780D">
        <w:rPr>
          <w:spacing w:val="-4"/>
        </w:rPr>
        <w:t>п</w:t>
      </w:r>
      <w:r w:rsidRPr="0020780D">
        <w:rPr>
          <w:spacing w:val="-5"/>
        </w:rPr>
        <w:t>р</w:t>
      </w:r>
      <w:r w:rsidRPr="0020780D">
        <w:rPr>
          <w:spacing w:val="-4"/>
        </w:rPr>
        <w:t>ие</w:t>
      </w:r>
      <w:r w:rsidRPr="0020780D">
        <w:rPr>
          <w:spacing w:val="-6"/>
        </w:rPr>
        <w:t>м</w:t>
      </w:r>
      <w:r w:rsidRPr="0020780D">
        <w:t>а</w:t>
      </w:r>
      <w:r w:rsidRPr="0020780D">
        <w:rPr>
          <w:spacing w:val="-9"/>
        </w:rPr>
        <w:t xml:space="preserve"> </w:t>
      </w:r>
      <w:r w:rsidRPr="0020780D">
        <w:rPr>
          <w:spacing w:val="-4"/>
        </w:rPr>
        <w:t>к</w:t>
      </w:r>
      <w:r w:rsidRPr="0020780D">
        <w:rPr>
          <w:spacing w:val="-5"/>
        </w:rPr>
        <w:t>ло</w:t>
      </w:r>
      <w:r w:rsidRPr="0020780D">
        <w:rPr>
          <w:spacing w:val="-4"/>
        </w:rPr>
        <w:t>пи</w:t>
      </w:r>
      <w:r w:rsidRPr="0020780D">
        <w:rPr>
          <w:spacing w:val="-3"/>
        </w:rPr>
        <w:t>д</w:t>
      </w:r>
      <w:r w:rsidRPr="0020780D">
        <w:rPr>
          <w:spacing w:val="-5"/>
        </w:rPr>
        <w:t>ог</w:t>
      </w:r>
      <w:r w:rsidRPr="0020780D">
        <w:rPr>
          <w:spacing w:val="-3"/>
        </w:rPr>
        <w:t>р</w:t>
      </w:r>
      <w:r w:rsidRPr="0020780D">
        <w:rPr>
          <w:spacing w:val="-6"/>
        </w:rPr>
        <w:t>е</w:t>
      </w:r>
      <w:r w:rsidRPr="0020780D">
        <w:rPr>
          <w:spacing w:val="-3"/>
        </w:rPr>
        <w:t>л</w:t>
      </w:r>
      <w:r w:rsidRPr="0020780D">
        <w:rPr>
          <w:spacing w:val="-6"/>
        </w:rPr>
        <w:t>а</w:t>
      </w:r>
      <w:r w:rsidRPr="0020780D">
        <w:t>.</w:t>
      </w:r>
    </w:p>
    <w:p w:rsidR="00C82FAD" w:rsidRPr="0020780D" w:rsidRDefault="00C82FAD" w:rsidP="00C82FAD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>Ацетилсалициловая кислота</w:t>
      </w:r>
      <w:r>
        <w:rPr>
          <w:i/>
        </w:rPr>
        <w:t xml:space="preserve"> </w:t>
      </w:r>
    </w:p>
    <w:p w:rsidR="00736F4C" w:rsidRPr="00AB4BDA" w:rsidRDefault="001A0625" w:rsidP="00ED7BC3">
      <w:pPr>
        <w:pStyle w:val="af"/>
        <w:widowControl w:val="0"/>
        <w:kinsoku w:val="0"/>
        <w:overflowPunct w:val="0"/>
        <w:spacing w:line="360" w:lineRule="auto"/>
        <w:jc w:val="both"/>
        <w:rPr>
          <w:spacing w:val="-2"/>
        </w:rPr>
      </w:pPr>
      <w:r w:rsidRPr="0020780D">
        <w:t>АСК при</w:t>
      </w:r>
      <w:r w:rsidRPr="0020780D">
        <w:rPr>
          <w:spacing w:val="-2"/>
        </w:rPr>
        <w:t xml:space="preserve"> </w:t>
      </w:r>
      <w:r w:rsidRPr="0020780D">
        <w:t>при</w:t>
      </w:r>
      <w:r w:rsidRPr="0020780D">
        <w:rPr>
          <w:spacing w:val="-1"/>
        </w:rPr>
        <w:t>ем</w:t>
      </w:r>
      <w:r w:rsidRPr="0020780D">
        <w:t>е</w:t>
      </w:r>
      <w:r w:rsidRPr="0020780D">
        <w:rPr>
          <w:spacing w:val="-1"/>
        </w:rPr>
        <w:t xml:space="preserve"> </w:t>
      </w:r>
      <w:r w:rsidRPr="0020780D">
        <w:t xml:space="preserve">в </w:t>
      </w:r>
      <w:r w:rsidRPr="0020780D">
        <w:rPr>
          <w:spacing w:val="-2"/>
        </w:rPr>
        <w:t>с</w:t>
      </w:r>
      <w:r w:rsidRPr="0020780D">
        <w:t>о</w:t>
      </w:r>
      <w:r w:rsidRPr="0020780D">
        <w:rPr>
          <w:spacing w:val="-1"/>
        </w:rPr>
        <w:t>ч</w:t>
      </w:r>
      <w:r w:rsidRPr="0020780D">
        <w:rPr>
          <w:spacing w:val="1"/>
        </w:rPr>
        <w:t>е</w:t>
      </w:r>
      <w:r w:rsidRPr="0020780D">
        <w:t>т</w:t>
      </w:r>
      <w:r w:rsidRPr="0020780D">
        <w:rPr>
          <w:spacing w:val="-1"/>
        </w:rPr>
        <w:t>а</w:t>
      </w:r>
      <w:r w:rsidRPr="0020780D">
        <w:t>нии с</w:t>
      </w:r>
      <w:r w:rsidRPr="0020780D">
        <w:rPr>
          <w:spacing w:val="-1"/>
        </w:rPr>
        <w:t xml:space="preserve"> </w:t>
      </w:r>
      <w:r w:rsidRPr="0020780D">
        <w:t>кл</w:t>
      </w:r>
      <w:r w:rsidRPr="0020780D">
        <w:rPr>
          <w:spacing w:val="-3"/>
        </w:rPr>
        <w:t>о</w:t>
      </w:r>
      <w:r w:rsidRPr="0020780D">
        <w:t>п</w:t>
      </w:r>
      <w:r w:rsidRPr="0020780D">
        <w:rPr>
          <w:spacing w:val="-2"/>
        </w:rPr>
        <w:t>и</w:t>
      </w:r>
      <w:r w:rsidRPr="0020780D">
        <w:t>догр</w:t>
      </w:r>
      <w:r w:rsidRPr="0020780D">
        <w:rPr>
          <w:spacing w:val="-1"/>
        </w:rPr>
        <w:t>е</w:t>
      </w:r>
      <w:r w:rsidRPr="0020780D">
        <w:t>лом</w:t>
      </w:r>
      <w:r w:rsidRPr="0020780D">
        <w:rPr>
          <w:spacing w:val="3"/>
        </w:rPr>
        <w:t xml:space="preserve"> </w:t>
      </w:r>
      <w:r w:rsidRPr="0020780D">
        <w:t>бы</w:t>
      </w:r>
      <w:r w:rsidRPr="0020780D">
        <w:rPr>
          <w:spacing w:val="-2"/>
        </w:rPr>
        <w:t>с</w:t>
      </w:r>
      <w:r w:rsidRPr="0020780D">
        <w:t>тро подв</w:t>
      </w:r>
      <w:r w:rsidRPr="0020780D">
        <w:rPr>
          <w:spacing w:val="-2"/>
        </w:rPr>
        <w:t>е</w:t>
      </w:r>
      <w:r w:rsidRPr="0020780D">
        <w:t>рг</w:t>
      </w:r>
      <w:r w:rsidRPr="0020780D">
        <w:rPr>
          <w:spacing w:val="-1"/>
        </w:rPr>
        <w:t>ае</w:t>
      </w:r>
      <w:r w:rsidRPr="0020780D">
        <w:t>т</w:t>
      </w:r>
      <w:r w:rsidRPr="0020780D">
        <w:rPr>
          <w:spacing w:val="-1"/>
        </w:rPr>
        <w:t>с</w:t>
      </w:r>
      <w:r w:rsidRPr="0020780D">
        <w:t>я г</w:t>
      </w:r>
      <w:r w:rsidRPr="0020780D">
        <w:rPr>
          <w:spacing w:val="3"/>
        </w:rPr>
        <w:t>и</w:t>
      </w:r>
      <w:r w:rsidRPr="0020780D">
        <w:t>дро</w:t>
      </w:r>
      <w:r w:rsidRPr="0020780D">
        <w:rPr>
          <w:spacing w:val="2"/>
        </w:rPr>
        <w:t>л</w:t>
      </w:r>
      <w:r w:rsidRPr="0020780D">
        <w:t>и</w:t>
      </w:r>
      <w:r w:rsidRPr="0020780D">
        <w:rPr>
          <w:spacing w:val="3"/>
        </w:rPr>
        <w:t>з</w:t>
      </w:r>
      <w:r w:rsidRPr="0020780D">
        <w:t>у</w:t>
      </w:r>
      <w:r w:rsidRPr="0020780D">
        <w:rPr>
          <w:spacing w:val="-7"/>
        </w:rPr>
        <w:t xml:space="preserve"> </w:t>
      </w:r>
      <w:r w:rsidRPr="0020780D">
        <w:t>в пл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м</w:t>
      </w:r>
      <w:r w:rsidRPr="0020780D">
        <w:t xml:space="preserve">е крови до </w:t>
      </w:r>
      <w:r w:rsidRPr="0020780D">
        <w:rPr>
          <w:spacing w:val="-1"/>
        </w:rPr>
        <w:t>са</w:t>
      </w:r>
      <w:r w:rsidRPr="0020780D">
        <w:t>л</w:t>
      </w:r>
      <w:r w:rsidRPr="0020780D">
        <w:rPr>
          <w:spacing w:val="1"/>
        </w:rPr>
        <w:t>и</w:t>
      </w:r>
      <w:r w:rsidRPr="0020780D">
        <w:rPr>
          <w:spacing w:val="-2"/>
        </w:rPr>
        <w:t>ц</w:t>
      </w:r>
      <w:r w:rsidRPr="0020780D">
        <w:t>иловой</w:t>
      </w:r>
      <w:r w:rsidRPr="0020780D">
        <w:rPr>
          <w:spacing w:val="-2"/>
        </w:rPr>
        <w:t xml:space="preserve"> </w:t>
      </w:r>
      <w:r w:rsidRPr="0020780D">
        <w:t>ки</w:t>
      </w:r>
      <w:r w:rsidRPr="0020780D">
        <w:rPr>
          <w:spacing w:val="-1"/>
        </w:rPr>
        <w:t>с</w:t>
      </w:r>
      <w:r w:rsidRPr="0020780D">
        <w:t>лоты с</w:t>
      </w:r>
      <w:r w:rsidRPr="0020780D">
        <w:rPr>
          <w:spacing w:val="-2"/>
        </w:rPr>
        <w:t xml:space="preserve"> </w:t>
      </w:r>
      <w:r w:rsidRPr="0020780D">
        <w:t>п</w:t>
      </w:r>
      <w:r w:rsidRPr="0020780D">
        <w:rPr>
          <w:spacing w:val="-1"/>
        </w:rPr>
        <w:t>е</w:t>
      </w:r>
      <w:r w:rsidRPr="0020780D">
        <w:t>риодом п</w:t>
      </w:r>
      <w:r w:rsidRPr="0020780D">
        <w:rPr>
          <w:spacing w:val="-2"/>
        </w:rPr>
        <w:t>о</w:t>
      </w:r>
      <w:r w:rsidRPr="0020780D">
        <w:rPr>
          <w:spacing w:val="2"/>
        </w:rPr>
        <w:t>л</w:t>
      </w:r>
      <w:r w:rsidRPr="0020780D">
        <w:rPr>
          <w:spacing w:val="-5"/>
        </w:rPr>
        <w:t>у</w:t>
      </w:r>
      <w:r w:rsidRPr="0020780D">
        <w:t>в</w:t>
      </w:r>
      <w:r w:rsidRPr="0020780D">
        <w:rPr>
          <w:spacing w:val="1"/>
        </w:rPr>
        <w:t>ы</w:t>
      </w:r>
      <w:r w:rsidRPr="0020780D">
        <w:t>в</w:t>
      </w:r>
      <w:r w:rsidRPr="0020780D">
        <w:rPr>
          <w:spacing w:val="-2"/>
        </w:rPr>
        <w:t>е</w:t>
      </w:r>
      <w:r w:rsidRPr="0020780D">
        <w:t>д</w:t>
      </w:r>
      <w:r w:rsidRPr="0020780D">
        <w:rPr>
          <w:spacing w:val="-1"/>
        </w:rPr>
        <w:t>е</w:t>
      </w:r>
      <w:r w:rsidRPr="0020780D">
        <w:t xml:space="preserve">ния, </w:t>
      </w:r>
      <w:r w:rsidRPr="0020780D">
        <w:rPr>
          <w:spacing w:val="-1"/>
        </w:rPr>
        <w:t>с</w:t>
      </w:r>
      <w:r w:rsidRPr="0020780D">
        <w:t>о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а</w:t>
      </w:r>
      <w:r w:rsidRPr="0020780D">
        <w:t>вл</w:t>
      </w:r>
      <w:r w:rsidRPr="0020780D">
        <w:rPr>
          <w:spacing w:val="1"/>
        </w:rPr>
        <w:t>я</w:t>
      </w:r>
      <w:r w:rsidRPr="0020780D">
        <w:t>ющим</w:t>
      </w:r>
      <w:r w:rsidRPr="0020780D">
        <w:rPr>
          <w:spacing w:val="-1"/>
        </w:rPr>
        <w:t xml:space="preserve"> </w:t>
      </w:r>
      <w:r w:rsidRPr="0020780D">
        <w:t>0,3</w:t>
      </w:r>
      <w:r w:rsidRPr="0020780D">
        <w:rPr>
          <w:spacing w:val="5"/>
        </w:rPr>
        <w:t xml:space="preserve"> </w:t>
      </w:r>
      <w:r w:rsidRPr="0020780D">
        <w:t xml:space="preserve">– 0,4 </w:t>
      </w:r>
      <w:r w:rsidRPr="0020780D">
        <w:rPr>
          <w:spacing w:val="-1"/>
        </w:rPr>
        <w:t>час</w:t>
      </w:r>
      <w:r w:rsidRPr="0020780D">
        <w:t>а для доз АСК 75</w:t>
      </w:r>
      <w:r w:rsidRPr="0020780D">
        <w:rPr>
          <w:spacing w:val="-1"/>
        </w:rPr>
        <w:t>-</w:t>
      </w:r>
      <w:r w:rsidRPr="0020780D">
        <w:t>100 мг.</w:t>
      </w:r>
      <w:r w:rsidRPr="0020780D">
        <w:rPr>
          <w:spacing w:val="-4"/>
        </w:rPr>
        <w:t xml:space="preserve"> </w:t>
      </w:r>
      <w:r w:rsidRPr="0020780D">
        <w:t>С</w:t>
      </w:r>
      <w:r w:rsidRPr="0020780D">
        <w:rPr>
          <w:spacing w:val="-1"/>
        </w:rPr>
        <w:t>а</w:t>
      </w:r>
      <w:r w:rsidRPr="0020780D">
        <w:t>л</w:t>
      </w:r>
      <w:r w:rsidRPr="0020780D">
        <w:rPr>
          <w:spacing w:val="1"/>
        </w:rPr>
        <w:t>и</w:t>
      </w:r>
      <w:r w:rsidRPr="0020780D">
        <w:t>ц</w:t>
      </w:r>
      <w:r w:rsidRPr="0020780D">
        <w:rPr>
          <w:spacing w:val="-2"/>
        </w:rPr>
        <w:t>и</w:t>
      </w:r>
      <w:r w:rsidRPr="0020780D">
        <w:t>лов</w:t>
      </w:r>
      <w:r w:rsidRPr="0020780D">
        <w:rPr>
          <w:spacing w:val="-2"/>
        </w:rPr>
        <w:t>а</w:t>
      </w:r>
      <w:r w:rsidRPr="0020780D">
        <w:t>я ки</w:t>
      </w:r>
      <w:r w:rsidRPr="0020780D">
        <w:rPr>
          <w:spacing w:val="-1"/>
        </w:rPr>
        <w:t>с</w:t>
      </w:r>
      <w:r w:rsidRPr="0020780D">
        <w:t>лот</w:t>
      </w:r>
      <w:r w:rsidRPr="0020780D">
        <w:rPr>
          <w:spacing w:val="-1"/>
        </w:rPr>
        <w:t>а</w:t>
      </w:r>
      <w:r w:rsidR="00C82FAD">
        <w:t xml:space="preserve"> </w:t>
      </w:r>
      <w:r w:rsidRPr="0020780D">
        <w:t>гла</w:t>
      </w:r>
      <w:r w:rsidRPr="0020780D">
        <w:rPr>
          <w:spacing w:val="-2"/>
        </w:rPr>
        <w:t>в</w:t>
      </w:r>
      <w:r w:rsidRPr="0020780D">
        <w:t>ным</w:t>
      </w:r>
      <w:r w:rsidRPr="0020780D">
        <w:rPr>
          <w:spacing w:val="-2"/>
        </w:rPr>
        <w:t xml:space="preserve"> </w:t>
      </w:r>
      <w:r w:rsidRPr="0020780D">
        <w:t>обр</w:t>
      </w:r>
      <w:r w:rsidRPr="0020780D">
        <w:rPr>
          <w:spacing w:val="-1"/>
        </w:rPr>
        <w:t>а</w:t>
      </w:r>
      <w:r w:rsidRPr="0020780D">
        <w:t>зо</w:t>
      </w:r>
      <w:r w:rsidRPr="0020780D">
        <w:rPr>
          <w:spacing w:val="-1"/>
        </w:rPr>
        <w:t>м</w:t>
      </w:r>
      <w:r w:rsidRPr="0020780D">
        <w:t xml:space="preserve"> подв</w:t>
      </w:r>
      <w:r w:rsidRPr="0020780D">
        <w:rPr>
          <w:spacing w:val="-2"/>
        </w:rPr>
        <w:t>е</w:t>
      </w:r>
      <w:r w:rsidRPr="0020780D">
        <w:t>рг</w:t>
      </w:r>
      <w:r w:rsidRPr="0020780D">
        <w:rPr>
          <w:spacing w:val="-1"/>
        </w:rPr>
        <w:t>ае</w:t>
      </w:r>
      <w:r w:rsidRPr="0020780D">
        <w:t>т</w:t>
      </w:r>
      <w:r w:rsidRPr="0020780D">
        <w:rPr>
          <w:spacing w:val="-1"/>
        </w:rPr>
        <w:t>с</w:t>
      </w:r>
      <w:r w:rsidRPr="0020780D">
        <w:t>я конъ</w:t>
      </w:r>
      <w:r w:rsidRPr="0020780D">
        <w:rPr>
          <w:spacing w:val="1"/>
        </w:rPr>
        <w:t>ю</w:t>
      </w:r>
      <w:r w:rsidRPr="0020780D">
        <w:t>г</w:t>
      </w:r>
      <w:r w:rsidRPr="0020780D">
        <w:rPr>
          <w:spacing w:val="-1"/>
        </w:rPr>
        <w:t>а</w:t>
      </w:r>
      <w:r w:rsidRPr="0020780D">
        <w:t xml:space="preserve">ции </w:t>
      </w:r>
      <w:r w:rsidRPr="00AB4BDA">
        <w:rPr>
          <w:spacing w:val="-2"/>
        </w:rPr>
        <w:t>в печени с образов</w:t>
      </w:r>
      <w:r w:rsidRPr="0020780D">
        <w:rPr>
          <w:spacing w:val="-2"/>
        </w:rPr>
        <w:t>а</w:t>
      </w:r>
      <w:r w:rsidRPr="00AB4BDA">
        <w:rPr>
          <w:spacing w:val="-2"/>
        </w:rPr>
        <w:t>нием салицилуровой кислоты, фенольного глюкуронида и а</w:t>
      </w:r>
      <w:r w:rsidRPr="0020780D">
        <w:rPr>
          <w:spacing w:val="-2"/>
        </w:rPr>
        <w:t>ц</w:t>
      </w:r>
      <w:r w:rsidRPr="00AB4BDA">
        <w:rPr>
          <w:spacing w:val="-2"/>
        </w:rPr>
        <w:t>ил</w:t>
      </w:r>
      <w:r w:rsidRPr="0020780D">
        <w:rPr>
          <w:spacing w:val="-2"/>
        </w:rPr>
        <w:t>ь</w:t>
      </w:r>
      <w:r w:rsidRPr="00AB4BDA">
        <w:rPr>
          <w:spacing w:val="-2"/>
        </w:rPr>
        <w:t>ного глюкуронида, а также большого количества</w:t>
      </w:r>
      <w:r w:rsidRPr="0020780D">
        <w:rPr>
          <w:spacing w:val="-2"/>
        </w:rPr>
        <w:t xml:space="preserve"> </w:t>
      </w:r>
      <w:r w:rsidRPr="00AB4BDA">
        <w:rPr>
          <w:spacing w:val="-2"/>
        </w:rPr>
        <w:t>второстепенных метабо</w:t>
      </w:r>
      <w:r w:rsidRPr="0020780D">
        <w:rPr>
          <w:spacing w:val="-2"/>
        </w:rPr>
        <w:t>л</w:t>
      </w:r>
      <w:r w:rsidRPr="00AB4BDA">
        <w:rPr>
          <w:spacing w:val="-2"/>
        </w:rPr>
        <w:t>итов.</w:t>
      </w:r>
    </w:p>
    <w:p w:rsidR="001A0625" w:rsidRPr="008915B1" w:rsidRDefault="001A0625" w:rsidP="00AB4BDA">
      <w:pPr>
        <w:pStyle w:val="af"/>
        <w:widowControl w:val="0"/>
        <w:kinsoku w:val="0"/>
        <w:overflowPunct w:val="0"/>
        <w:spacing w:after="0" w:line="360" w:lineRule="auto"/>
        <w:jc w:val="both"/>
        <w:rPr>
          <w:b/>
          <w:i/>
          <w:spacing w:val="-2"/>
        </w:rPr>
      </w:pPr>
      <w:r w:rsidRPr="008915B1">
        <w:rPr>
          <w:b/>
          <w:i/>
          <w:spacing w:val="-2"/>
        </w:rPr>
        <w:t>Выведение</w:t>
      </w:r>
    </w:p>
    <w:p w:rsidR="001A0625" w:rsidRPr="00AB4BDA" w:rsidRDefault="001A0625" w:rsidP="00AB4BDA">
      <w:pPr>
        <w:pStyle w:val="af"/>
        <w:widowControl w:val="0"/>
        <w:kinsoku w:val="0"/>
        <w:overflowPunct w:val="0"/>
        <w:spacing w:after="0" w:line="360" w:lineRule="auto"/>
        <w:jc w:val="both"/>
        <w:rPr>
          <w:i/>
          <w:spacing w:val="-2"/>
        </w:rPr>
      </w:pPr>
      <w:r w:rsidRPr="00AB4BDA">
        <w:rPr>
          <w:i/>
          <w:spacing w:val="-2"/>
        </w:rPr>
        <w:t>Клопидогрел</w:t>
      </w:r>
    </w:p>
    <w:p w:rsidR="00450DA5" w:rsidRPr="0020780D" w:rsidRDefault="001A0625" w:rsidP="00AB4BDA">
      <w:pPr>
        <w:pStyle w:val="af"/>
        <w:widowControl w:val="0"/>
        <w:kinsoku w:val="0"/>
        <w:overflowPunct w:val="0"/>
        <w:spacing w:after="0" w:line="360" w:lineRule="auto"/>
        <w:jc w:val="both"/>
      </w:pPr>
      <w:r w:rsidRPr="00AB4BDA">
        <w:rPr>
          <w:spacing w:val="-2"/>
        </w:rPr>
        <w:lastRenderedPageBreak/>
        <w:t>В течение 120 часов</w:t>
      </w:r>
      <w:r w:rsidRPr="0020780D">
        <w:rPr>
          <w:spacing w:val="42"/>
        </w:rPr>
        <w:t xml:space="preserve"> </w:t>
      </w:r>
      <w:r w:rsidRPr="0020780D">
        <w:t>по</w:t>
      </w:r>
      <w:r w:rsidRPr="0020780D">
        <w:rPr>
          <w:spacing w:val="-1"/>
        </w:rPr>
        <w:t>с</w:t>
      </w:r>
      <w:r w:rsidRPr="0020780D">
        <w:t>ле</w:t>
      </w:r>
      <w:r w:rsidRPr="0020780D">
        <w:rPr>
          <w:spacing w:val="39"/>
        </w:rPr>
        <w:t xml:space="preserve"> </w:t>
      </w:r>
      <w:r w:rsidRPr="0020780D">
        <w:t>при</w:t>
      </w:r>
      <w:r w:rsidRPr="0020780D">
        <w:rPr>
          <w:spacing w:val="-1"/>
        </w:rPr>
        <w:t>ём</w:t>
      </w:r>
      <w:r w:rsidRPr="0020780D">
        <w:t>а</w:t>
      </w:r>
      <w:r w:rsidRPr="0020780D">
        <w:rPr>
          <w:spacing w:val="42"/>
        </w:rPr>
        <w:t xml:space="preserve"> </w:t>
      </w:r>
      <w:r w:rsidRPr="0020780D">
        <w:t>в</w:t>
      </w:r>
      <w:r w:rsidRPr="0020780D">
        <w:rPr>
          <w:spacing w:val="2"/>
        </w:rPr>
        <w:t>н</w:t>
      </w:r>
      <w:r w:rsidRPr="0020780D">
        <w:rPr>
          <w:spacing w:val="-5"/>
        </w:rPr>
        <w:t>у</w:t>
      </w:r>
      <w:r w:rsidRPr="0020780D">
        <w:t>трь</w:t>
      </w:r>
      <w:r w:rsidRPr="0020780D">
        <w:rPr>
          <w:spacing w:val="41"/>
        </w:rPr>
        <w:t xml:space="preserve"> </w:t>
      </w:r>
      <w:r w:rsidRPr="0020780D">
        <w:rPr>
          <w:spacing w:val="1"/>
        </w:rPr>
        <w:t>че</w:t>
      </w:r>
      <w:r w:rsidRPr="0020780D">
        <w:t>лов</w:t>
      </w:r>
      <w:r w:rsidRPr="0020780D">
        <w:rPr>
          <w:spacing w:val="-2"/>
        </w:rPr>
        <w:t>е</w:t>
      </w:r>
      <w:r w:rsidRPr="0020780D">
        <w:t>ком</w:t>
      </w:r>
      <w:r w:rsidRPr="0020780D">
        <w:rPr>
          <w:spacing w:val="46"/>
        </w:rPr>
        <w:t xml:space="preserve"> </w:t>
      </w:r>
      <w:r w:rsidRPr="0020780D">
        <w:rPr>
          <w:spacing w:val="1"/>
          <w:position w:val="11"/>
          <w:sz w:val="16"/>
          <w:szCs w:val="16"/>
        </w:rPr>
        <w:t>14</w:t>
      </w:r>
      <w:r w:rsidRPr="0020780D">
        <w:t>С</w:t>
      </w:r>
      <w:r w:rsidRPr="0020780D">
        <w:rPr>
          <w:spacing w:val="-1"/>
        </w:rPr>
        <w:t>-мече</w:t>
      </w:r>
      <w:r w:rsidRPr="0020780D">
        <w:t>ного</w:t>
      </w:r>
      <w:r w:rsidRPr="0020780D">
        <w:rPr>
          <w:spacing w:val="42"/>
        </w:rPr>
        <w:t xml:space="preserve"> </w:t>
      </w:r>
      <w:r w:rsidRPr="0020780D">
        <w:t>кло</w:t>
      </w:r>
      <w:r w:rsidRPr="0020780D">
        <w:rPr>
          <w:spacing w:val="1"/>
        </w:rPr>
        <w:t>п</w:t>
      </w:r>
      <w:r w:rsidRPr="0020780D">
        <w:rPr>
          <w:spacing w:val="-2"/>
        </w:rPr>
        <w:t>и</w:t>
      </w:r>
      <w:r w:rsidRPr="0020780D">
        <w:t>догр</w:t>
      </w:r>
      <w:r w:rsidRPr="0020780D">
        <w:rPr>
          <w:spacing w:val="-1"/>
        </w:rPr>
        <w:t>е</w:t>
      </w:r>
      <w:r w:rsidRPr="0020780D">
        <w:t>ла</w:t>
      </w:r>
      <w:r w:rsidRPr="0020780D">
        <w:rPr>
          <w:spacing w:val="39"/>
        </w:rPr>
        <w:t xml:space="preserve"> </w:t>
      </w:r>
      <w:r w:rsidRPr="0020780D">
        <w:t>около 50%</w:t>
      </w:r>
      <w:r w:rsidRPr="0020780D">
        <w:rPr>
          <w:spacing w:val="42"/>
        </w:rPr>
        <w:t xml:space="preserve"> </w:t>
      </w:r>
      <w:r w:rsidRPr="0020780D">
        <w:t>р</w:t>
      </w:r>
      <w:r w:rsidRPr="0020780D">
        <w:rPr>
          <w:spacing w:val="-1"/>
        </w:rPr>
        <w:t>а</w:t>
      </w:r>
      <w:r w:rsidRPr="0020780D">
        <w:t>д</w:t>
      </w:r>
      <w:r w:rsidRPr="0020780D">
        <w:rPr>
          <w:spacing w:val="1"/>
        </w:rPr>
        <w:t>и</w:t>
      </w:r>
      <w:r w:rsidRPr="0020780D">
        <w:t>о</w:t>
      </w:r>
      <w:r w:rsidRPr="0020780D">
        <w:rPr>
          <w:spacing w:val="-1"/>
        </w:rPr>
        <w:t>а</w:t>
      </w:r>
      <w:r w:rsidRPr="0020780D">
        <w:t>кти</w:t>
      </w:r>
      <w:r w:rsidRPr="0020780D">
        <w:rPr>
          <w:spacing w:val="-3"/>
        </w:rPr>
        <w:t>в</w:t>
      </w:r>
      <w:r w:rsidRPr="0020780D">
        <w:t>но</w:t>
      </w:r>
      <w:r w:rsidRPr="0020780D">
        <w:rPr>
          <w:spacing w:val="-1"/>
        </w:rPr>
        <w:t>с</w:t>
      </w:r>
      <w:r w:rsidRPr="0020780D">
        <w:t>ти</w:t>
      </w:r>
      <w:r w:rsidRPr="0020780D">
        <w:rPr>
          <w:spacing w:val="41"/>
        </w:rPr>
        <w:t xml:space="preserve"> </w:t>
      </w:r>
      <w:r w:rsidRPr="0020780D">
        <w:t>в</w:t>
      </w:r>
      <w:r w:rsidRPr="0020780D">
        <w:rPr>
          <w:spacing w:val="-1"/>
        </w:rPr>
        <w:t>ы</w:t>
      </w:r>
      <w:r w:rsidRPr="0020780D">
        <w:t>д</w:t>
      </w:r>
      <w:r w:rsidRPr="0020780D">
        <w:rPr>
          <w:spacing w:val="-1"/>
        </w:rPr>
        <w:t>е</w:t>
      </w:r>
      <w:r w:rsidRPr="0020780D">
        <w:t>ля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45"/>
        </w:rPr>
        <w:t xml:space="preserve"> </w:t>
      </w:r>
      <w:r w:rsidRPr="0020780D">
        <w:t>по</w:t>
      </w:r>
      <w:r w:rsidRPr="0020780D">
        <w:rPr>
          <w:spacing w:val="-1"/>
        </w:rPr>
        <w:t>ч</w:t>
      </w:r>
      <w:r w:rsidRPr="0020780D">
        <w:t>к</w:t>
      </w:r>
      <w:r w:rsidRPr="0020780D">
        <w:rPr>
          <w:spacing w:val="-1"/>
        </w:rPr>
        <w:t>ам</w:t>
      </w:r>
      <w:r w:rsidRPr="0020780D">
        <w:t>и</w:t>
      </w:r>
      <w:r w:rsidRPr="0020780D">
        <w:rPr>
          <w:spacing w:val="45"/>
        </w:rPr>
        <w:t xml:space="preserve"> </w:t>
      </w:r>
      <w:r w:rsidRPr="0020780D">
        <w:t>и</w:t>
      </w:r>
      <w:r w:rsidRPr="0020780D">
        <w:rPr>
          <w:spacing w:val="43"/>
        </w:rPr>
        <w:t xml:space="preserve"> </w:t>
      </w:r>
      <w:r w:rsidRPr="0020780D">
        <w:t>п</w:t>
      </w:r>
      <w:r w:rsidRPr="0020780D">
        <w:rPr>
          <w:spacing w:val="-3"/>
        </w:rPr>
        <w:t>р</w:t>
      </w:r>
      <w:r w:rsidRPr="0020780D">
        <w:t>иб</w:t>
      </w:r>
      <w:r w:rsidRPr="0020780D">
        <w:rPr>
          <w:spacing w:val="-2"/>
        </w:rPr>
        <w:t>л</w:t>
      </w:r>
      <w:r w:rsidRPr="0020780D">
        <w:t>из</w:t>
      </w:r>
      <w:r w:rsidRPr="0020780D">
        <w:rPr>
          <w:spacing w:val="-2"/>
        </w:rPr>
        <w:t>и</w:t>
      </w:r>
      <w:r w:rsidRPr="0020780D">
        <w:t>т</w:t>
      </w:r>
      <w:r w:rsidRPr="0020780D">
        <w:rPr>
          <w:spacing w:val="-1"/>
        </w:rPr>
        <w:t>е</w:t>
      </w:r>
      <w:r w:rsidRPr="0020780D">
        <w:t>льно</w:t>
      </w:r>
      <w:r w:rsidRPr="0020780D">
        <w:rPr>
          <w:spacing w:val="40"/>
        </w:rPr>
        <w:t xml:space="preserve"> </w:t>
      </w:r>
      <w:r w:rsidRPr="0020780D">
        <w:t>46%</w:t>
      </w:r>
      <w:r w:rsidRPr="0020780D">
        <w:rPr>
          <w:spacing w:val="42"/>
        </w:rPr>
        <w:t xml:space="preserve"> </w:t>
      </w:r>
      <w:r w:rsidRPr="0020780D">
        <w:t>р</w:t>
      </w:r>
      <w:r w:rsidRPr="0020780D">
        <w:rPr>
          <w:spacing w:val="-1"/>
        </w:rPr>
        <w:t>а</w:t>
      </w:r>
      <w:r w:rsidRPr="0020780D">
        <w:t>д</w:t>
      </w:r>
      <w:r w:rsidRPr="0020780D">
        <w:rPr>
          <w:spacing w:val="1"/>
        </w:rPr>
        <w:t>и</w:t>
      </w:r>
      <w:r w:rsidRPr="0020780D">
        <w:t>о</w:t>
      </w:r>
      <w:r w:rsidRPr="0020780D">
        <w:rPr>
          <w:spacing w:val="-1"/>
        </w:rPr>
        <w:t>а</w:t>
      </w:r>
      <w:r w:rsidRPr="0020780D">
        <w:t>ктив</w:t>
      </w:r>
      <w:r w:rsidRPr="0020780D">
        <w:rPr>
          <w:spacing w:val="1"/>
        </w:rPr>
        <w:t>н</w:t>
      </w:r>
      <w:r w:rsidRPr="0020780D">
        <w:t>о</w:t>
      </w:r>
      <w:r w:rsidRPr="0020780D">
        <w:rPr>
          <w:spacing w:val="-1"/>
        </w:rPr>
        <w:t>с</w:t>
      </w:r>
      <w:r w:rsidRPr="0020780D">
        <w:rPr>
          <w:spacing w:val="-2"/>
        </w:rPr>
        <w:t>т</w:t>
      </w:r>
      <w:r w:rsidRPr="0020780D">
        <w:t>и</w:t>
      </w:r>
      <w:r w:rsidRPr="0020780D">
        <w:rPr>
          <w:spacing w:val="42"/>
        </w:rPr>
        <w:t xml:space="preserve"> </w:t>
      </w:r>
      <w:r w:rsidRPr="0020780D">
        <w:t>–</w:t>
      </w:r>
      <w:r w:rsidR="00450DA5" w:rsidRPr="0020780D">
        <w:t xml:space="preserve"> </w:t>
      </w:r>
      <w:r w:rsidR="00450DA5" w:rsidRPr="0020780D">
        <w:rPr>
          <w:spacing w:val="-1"/>
        </w:rPr>
        <w:t>че</w:t>
      </w:r>
      <w:r w:rsidR="00450DA5" w:rsidRPr="0020780D">
        <w:t>р</w:t>
      </w:r>
      <w:r w:rsidR="00450DA5" w:rsidRPr="0020780D">
        <w:rPr>
          <w:spacing w:val="-1"/>
        </w:rPr>
        <w:t>е</w:t>
      </w:r>
      <w:r w:rsidR="00450DA5" w:rsidRPr="0020780D">
        <w:t>з</w:t>
      </w:r>
      <w:r w:rsidR="00450DA5" w:rsidRPr="0020780D">
        <w:rPr>
          <w:spacing w:val="37"/>
        </w:rPr>
        <w:t xml:space="preserve"> </w:t>
      </w:r>
      <w:r w:rsidR="00450DA5" w:rsidRPr="0020780D">
        <w:t>киш</w:t>
      </w:r>
      <w:r w:rsidR="00450DA5" w:rsidRPr="0020780D">
        <w:rPr>
          <w:spacing w:val="-1"/>
        </w:rPr>
        <w:t>еч</w:t>
      </w:r>
      <w:r w:rsidR="00450DA5" w:rsidRPr="0020780D">
        <w:t>ни</w:t>
      </w:r>
      <w:r w:rsidR="00450DA5" w:rsidRPr="0020780D">
        <w:rPr>
          <w:spacing w:val="1"/>
        </w:rPr>
        <w:t>к</w:t>
      </w:r>
      <w:r w:rsidR="00450DA5" w:rsidRPr="0020780D">
        <w:t>.</w:t>
      </w:r>
      <w:r w:rsidR="00450DA5" w:rsidRPr="0020780D">
        <w:rPr>
          <w:spacing w:val="35"/>
        </w:rPr>
        <w:t xml:space="preserve"> </w:t>
      </w:r>
      <w:r w:rsidR="00450DA5" w:rsidRPr="0020780D">
        <w:t>По</w:t>
      </w:r>
      <w:r w:rsidR="00450DA5" w:rsidRPr="0020780D">
        <w:rPr>
          <w:spacing w:val="-2"/>
        </w:rPr>
        <w:t>с</w:t>
      </w:r>
      <w:r w:rsidR="00450DA5" w:rsidRPr="0020780D">
        <w:t>ле</w:t>
      </w:r>
      <w:r w:rsidR="00450DA5" w:rsidRPr="0020780D">
        <w:rPr>
          <w:spacing w:val="32"/>
        </w:rPr>
        <w:t xml:space="preserve"> </w:t>
      </w:r>
      <w:r w:rsidR="00450DA5" w:rsidRPr="0020780D">
        <w:t>од</w:t>
      </w:r>
      <w:r w:rsidR="00450DA5" w:rsidRPr="0020780D">
        <w:rPr>
          <w:spacing w:val="1"/>
        </w:rPr>
        <w:t>н</w:t>
      </w:r>
      <w:r w:rsidR="00450DA5" w:rsidRPr="0020780D">
        <w:t>окр</w:t>
      </w:r>
      <w:r w:rsidR="00450DA5" w:rsidRPr="0020780D">
        <w:rPr>
          <w:spacing w:val="-1"/>
        </w:rPr>
        <w:t>а</w:t>
      </w:r>
      <w:r w:rsidR="00450DA5" w:rsidRPr="0020780D">
        <w:rPr>
          <w:spacing w:val="-2"/>
        </w:rPr>
        <w:t>т</w:t>
      </w:r>
      <w:r w:rsidR="00450DA5" w:rsidRPr="0020780D">
        <w:t>ного</w:t>
      </w:r>
      <w:r w:rsidR="00450DA5" w:rsidRPr="0020780D">
        <w:rPr>
          <w:spacing w:val="35"/>
        </w:rPr>
        <w:t xml:space="preserve"> </w:t>
      </w:r>
      <w:r w:rsidR="00450DA5" w:rsidRPr="0020780D">
        <w:t>п</w:t>
      </w:r>
      <w:r w:rsidR="00450DA5" w:rsidRPr="0020780D">
        <w:rPr>
          <w:spacing w:val="-3"/>
        </w:rPr>
        <w:t>р</w:t>
      </w:r>
      <w:r w:rsidR="00450DA5" w:rsidRPr="0020780D">
        <w:t>и</w:t>
      </w:r>
      <w:r w:rsidR="00450DA5" w:rsidRPr="0020780D">
        <w:rPr>
          <w:spacing w:val="-1"/>
        </w:rPr>
        <w:t>ем</w:t>
      </w:r>
      <w:r w:rsidR="00450DA5" w:rsidRPr="0020780D">
        <w:t>а</w:t>
      </w:r>
      <w:r w:rsidR="00450DA5" w:rsidRPr="0020780D">
        <w:rPr>
          <w:spacing w:val="34"/>
        </w:rPr>
        <w:t xml:space="preserve"> </w:t>
      </w:r>
      <w:r w:rsidR="00450DA5" w:rsidRPr="0020780D">
        <w:t>в</w:t>
      </w:r>
      <w:r w:rsidR="00450DA5" w:rsidRPr="0020780D">
        <w:rPr>
          <w:spacing w:val="2"/>
        </w:rPr>
        <w:t>н</w:t>
      </w:r>
      <w:r w:rsidR="00450DA5" w:rsidRPr="0020780D">
        <w:rPr>
          <w:spacing w:val="-8"/>
        </w:rPr>
        <w:t>у</w:t>
      </w:r>
      <w:r w:rsidR="00450DA5" w:rsidRPr="0020780D">
        <w:t>трь</w:t>
      </w:r>
      <w:r w:rsidR="00450DA5" w:rsidRPr="0020780D">
        <w:rPr>
          <w:spacing w:val="36"/>
        </w:rPr>
        <w:t xml:space="preserve"> </w:t>
      </w:r>
      <w:r w:rsidR="00450DA5" w:rsidRPr="0020780D">
        <w:t>до</w:t>
      </w:r>
      <w:r w:rsidR="00450DA5" w:rsidRPr="0020780D">
        <w:rPr>
          <w:spacing w:val="1"/>
        </w:rPr>
        <w:t>з</w:t>
      </w:r>
      <w:r w:rsidR="00450DA5" w:rsidRPr="0020780D">
        <w:t>ы</w:t>
      </w:r>
      <w:r w:rsidR="00450DA5" w:rsidRPr="0020780D">
        <w:rPr>
          <w:spacing w:val="35"/>
        </w:rPr>
        <w:t xml:space="preserve"> </w:t>
      </w:r>
      <w:r w:rsidR="00450DA5" w:rsidRPr="0020780D">
        <w:t>75</w:t>
      </w:r>
      <w:r w:rsidR="00450DA5" w:rsidRPr="0020780D">
        <w:rPr>
          <w:spacing w:val="35"/>
        </w:rPr>
        <w:t xml:space="preserve"> </w:t>
      </w:r>
      <w:r w:rsidR="00450DA5" w:rsidRPr="0020780D">
        <w:rPr>
          <w:spacing w:val="-1"/>
        </w:rPr>
        <w:t>м</w:t>
      </w:r>
      <w:r w:rsidR="00450DA5" w:rsidRPr="0020780D">
        <w:t>г</w:t>
      </w:r>
      <w:r w:rsidR="00450DA5" w:rsidRPr="0020780D">
        <w:rPr>
          <w:spacing w:val="35"/>
        </w:rPr>
        <w:t xml:space="preserve"> </w:t>
      </w:r>
      <w:r w:rsidR="00450DA5" w:rsidRPr="0020780D">
        <w:t>п</w:t>
      </w:r>
      <w:r w:rsidR="00450DA5" w:rsidRPr="0020780D">
        <w:rPr>
          <w:spacing w:val="-1"/>
        </w:rPr>
        <w:t>е</w:t>
      </w:r>
      <w:r w:rsidR="00450DA5" w:rsidRPr="0020780D">
        <w:t>риод</w:t>
      </w:r>
      <w:r w:rsidR="00450DA5" w:rsidRPr="0020780D">
        <w:rPr>
          <w:spacing w:val="36"/>
        </w:rPr>
        <w:t xml:space="preserve"> </w:t>
      </w:r>
      <w:r w:rsidR="00450DA5" w:rsidRPr="0020780D">
        <w:t>по</w:t>
      </w:r>
      <w:r w:rsidR="00450DA5" w:rsidRPr="0020780D">
        <w:rPr>
          <w:spacing w:val="2"/>
        </w:rPr>
        <w:t>л</w:t>
      </w:r>
      <w:r w:rsidR="00450DA5" w:rsidRPr="0020780D">
        <w:rPr>
          <w:spacing w:val="-8"/>
        </w:rPr>
        <w:t>у</w:t>
      </w:r>
      <w:r w:rsidR="00450DA5" w:rsidRPr="0020780D">
        <w:t>в</w:t>
      </w:r>
      <w:r w:rsidR="00450DA5" w:rsidRPr="0020780D">
        <w:rPr>
          <w:spacing w:val="-1"/>
        </w:rPr>
        <w:t>ы</w:t>
      </w:r>
      <w:r w:rsidR="00450DA5" w:rsidRPr="0020780D">
        <w:rPr>
          <w:spacing w:val="1"/>
        </w:rPr>
        <w:t>в</w:t>
      </w:r>
      <w:r w:rsidR="00450DA5" w:rsidRPr="0020780D">
        <w:rPr>
          <w:spacing w:val="-1"/>
        </w:rPr>
        <w:t>е</w:t>
      </w:r>
      <w:r w:rsidR="00450DA5" w:rsidRPr="0020780D">
        <w:t>д</w:t>
      </w:r>
      <w:r w:rsidR="00450DA5" w:rsidRPr="0020780D">
        <w:rPr>
          <w:spacing w:val="-1"/>
        </w:rPr>
        <w:t>е</w:t>
      </w:r>
      <w:r w:rsidR="00450DA5" w:rsidRPr="0020780D">
        <w:t>ния кло</w:t>
      </w:r>
      <w:r w:rsidR="00450DA5" w:rsidRPr="0020780D">
        <w:rPr>
          <w:spacing w:val="1"/>
        </w:rPr>
        <w:t>п</w:t>
      </w:r>
      <w:r w:rsidR="00450DA5" w:rsidRPr="0020780D">
        <w:rPr>
          <w:spacing w:val="-2"/>
        </w:rPr>
        <w:t>и</w:t>
      </w:r>
      <w:r w:rsidR="00450DA5" w:rsidRPr="0020780D">
        <w:t>догр</w:t>
      </w:r>
      <w:r w:rsidR="00450DA5" w:rsidRPr="0020780D">
        <w:rPr>
          <w:spacing w:val="-1"/>
        </w:rPr>
        <w:t>е</w:t>
      </w:r>
      <w:r w:rsidR="00450DA5" w:rsidRPr="0020780D">
        <w:t>ла</w:t>
      </w:r>
      <w:r w:rsidR="00450DA5" w:rsidRPr="0020780D">
        <w:rPr>
          <w:spacing w:val="8"/>
        </w:rPr>
        <w:t xml:space="preserve"> </w:t>
      </w:r>
      <w:r w:rsidR="00450DA5" w:rsidRPr="0020780D">
        <w:rPr>
          <w:spacing w:val="-1"/>
        </w:rPr>
        <w:t>с</w:t>
      </w:r>
      <w:r w:rsidR="00450DA5" w:rsidRPr="0020780D">
        <w:t>о</w:t>
      </w:r>
      <w:r w:rsidR="00450DA5" w:rsidRPr="0020780D">
        <w:rPr>
          <w:spacing w:val="-1"/>
        </w:rPr>
        <w:t>с</w:t>
      </w:r>
      <w:r w:rsidR="00450DA5" w:rsidRPr="0020780D">
        <w:t>т</w:t>
      </w:r>
      <w:r w:rsidR="00450DA5" w:rsidRPr="0020780D">
        <w:rPr>
          <w:spacing w:val="-1"/>
        </w:rPr>
        <w:t>а</w:t>
      </w:r>
      <w:r w:rsidR="00450DA5" w:rsidRPr="0020780D">
        <w:t>вл</w:t>
      </w:r>
      <w:r w:rsidR="00450DA5" w:rsidRPr="0020780D">
        <w:rPr>
          <w:spacing w:val="1"/>
        </w:rPr>
        <w:t>я</w:t>
      </w:r>
      <w:r w:rsidR="00450DA5" w:rsidRPr="0020780D">
        <w:rPr>
          <w:spacing w:val="-1"/>
        </w:rPr>
        <w:t>е</w:t>
      </w:r>
      <w:r w:rsidR="00450DA5" w:rsidRPr="0020780D">
        <w:t>т</w:t>
      </w:r>
      <w:r w:rsidR="00450DA5" w:rsidRPr="0020780D">
        <w:rPr>
          <w:spacing w:val="9"/>
        </w:rPr>
        <w:t xml:space="preserve"> </w:t>
      </w:r>
      <w:r w:rsidR="00450DA5" w:rsidRPr="0020780D">
        <w:t>при</w:t>
      </w:r>
      <w:r w:rsidR="00450DA5" w:rsidRPr="0020780D">
        <w:rPr>
          <w:spacing w:val="-1"/>
        </w:rPr>
        <w:t>ме</w:t>
      </w:r>
      <w:r w:rsidR="00450DA5" w:rsidRPr="0020780D">
        <w:t>рно</w:t>
      </w:r>
      <w:r w:rsidR="00450DA5" w:rsidRPr="0020780D">
        <w:rPr>
          <w:spacing w:val="9"/>
        </w:rPr>
        <w:t xml:space="preserve"> </w:t>
      </w:r>
      <w:r w:rsidR="00450DA5" w:rsidRPr="0020780D">
        <w:t>6</w:t>
      </w:r>
      <w:r w:rsidR="00450DA5" w:rsidRPr="0020780D">
        <w:rPr>
          <w:spacing w:val="9"/>
        </w:rPr>
        <w:t xml:space="preserve"> </w:t>
      </w:r>
      <w:r w:rsidR="00450DA5" w:rsidRPr="0020780D">
        <w:rPr>
          <w:spacing w:val="-1"/>
        </w:rPr>
        <w:t>час</w:t>
      </w:r>
      <w:r w:rsidR="00450DA5" w:rsidRPr="0020780D">
        <w:t>ов.</w:t>
      </w:r>
      <w:r w:rsidR="00450DA5" w:rsidRPr="0020780D">
        <w:rPr>
          <w:spacing w:val="8"/>
        </w:rPr>
        <w:t xml:space="preserve"> </w:t>
      </w:r>
      <w:r w:rsidR="00450DA5" w:rsidRPr="0020780D">
        <w:t>По</w:t>
      </w:r>
      <w:r w:rsidR="00450DA5" w:rsidRPr="0020780D">
        <w:rPr>
          <w:spacing w:val="-2"/>
        </w:rPr>
        <w:t>с</w:t>
      </w:r>
      <w:r w:rsidR="00450DA5" w:rsidRPr="0020780D">
        <w:t>ле</w:t>
      </w:r>
      <w:r w:rsidR="00450DA5" w:rsidRPr="0020780D">
        <w:rPr>
          <w:spacing w:val="8"/>
        </w:rPr>
        <w:t xml:space="preserve"> </w:t>
      </w:r>
      <w:r w:rsidR="00450DA5" w:rsidRPr="0020780D">
        <w:t>од</w:t>
      </w:r>
      <w:r w:rsidR="00450DA5" w:rsidRPr="0020780D">
        <w:rPr>
          <w:spacing w:val="1"/>
        </w:rPr>
        <w:t>н</w:t>
      </w:r>
      <w:r w:rsidR="00450DA5" w:rsidRPr="0020780D">
        <w:t>окр</w:t>
      </w:r>
      <w:r w:rsidR="00450DA5" w:rsidRPr="0020780D">
        <w:rPr>
          <w:spacing w:val="-1"/>
        </w:rPr>
        <w:t>а</w:t>
      </w:r>
      <w:r w:rsidR="00450DA5" w:rsidRPr="0020780D">
        <w:t>тного</w:t>
      </w:r>
      <w:r w:rsidR="00450DA5" w:rsidRPr="0020780D">
        <w:rPr>
          <w:spacing w:val="6"/>
        </w:rPr>
        <w:t xml:space="preserve"> </w:t>
      </w:r>
      <w:r w:rsidR="00450DA5" w:rsidRPr="0020780D">
        <w:t>и</w:t>
      </w:r>
      <w:r w:rsidR="00450DA5" w:rsidRPr="0020780D">
        <w:rPr>
          <w:spacing w:val="16"/>
        </w:rPr>
        <w:t xml:space="preserve"> </w:t>
      </w:r>
      <w:r w:rsidR="00450DA5" w:rsidRPr="0020780D">
        <w:rPr>
          <w:spacing w:val="3"/>
        </w:rPr>
        <w:t>к</w:t>
      </w:r>
      <w:r w:rsidR="00450DA5" w:rsidRPr="0020780D">
        <w:rPr>
          <w:spacing w:val="-8"/>
        </w:rPr>
        <w:t>у</w:t>
      </w:r>
      <w:r w:rsidR="00450DA5" w:rsidRPr="0020780D">
        <w:t>р</w:t>
      </w:r>
      <w:r w:rsidR="00450DA5" w:rsidRPr="0020780D">
        <w:rPr>
          <w:spacing w:val="-1"/>
        </w:rPr>
        <w:t>с</w:t>
      </w:r>
      <w:r w:rsidR="00450DA5" w:rsidRPr="0020780D">
        <w:rPr>
          <w:spacing w:val="2"/>
        </w:rPr>
        <w:t>о</w:t>
      </w:r>
      <w:r w:rsidR="00450DA5" w:rsidRPr="0020780D">
        <w:t>вого</w:t>
      </w:r>
      <w:r w:rsidR="00450DA5" w:rsidRPr="0020780D">
        <w:rPr>
          <w:spacing w:val="9"/>
        </w:rPr>
        <w:t xml:space="preserve"> </w:t>
      </w:r>
      <w:r w:rsidR="00450DA5" w:rsidRPr="0020780D">
        <w:t>при</w:t>
      </w:r>
      <w:r w:rsidR="00450DA5" w:rsidRPr="0020780D">
        <w:rPr>
          <w:spacing w:val="-1"/>
        </w:rPr>
        <w:t>ем</w:t>
      </w:r>
      <w:r w:rsidR="00450DA5" w:rsidRPr="0020780D">
        <w:t>а кло</w:t>
      </w:r>
      <w:r w:rsidR="00450DA5" w:rsidRPr="0020780D">
        <w:rPr>
          <w:spacing w:val="1"/>
        </w:rPr>
        <w:t>п</w:t>
      </w:r>
      <w:r w:rsidR="00450DA5" w:rsidRPr="0020780D">
        <w:rPr>
          <w:spacing w:val="-2"/>
        </w:rPr>
        <w:t>и</w:t>
      </w:r>
      <w:r w:rsidR="00450DA5" w:rsidRPr="0020780D">
        <w:t>догр</w:t>
      </w:r>
      <w:r w:rsidR="00450DA5" w:rsidRPr="0020780D">
        <w:rPr>
          <w:spacing w:val="-1"/>
        </w:rPr>
        <w:t>е</w:t>
      </w:r>
      <w:r w:rsidR="00450DA5" w:rsidRPr="0020780D">
        <w:t>ла</w:t>
      </w:r>
      <w:r w:rsidR="00450DA5" w:rsidRPr="0020780D">
        <w:rPr>
          <w:spacing w:val="57"/>
        </w:rPr>
        <w:t xml:space="preserve"> </w:t>
      </w:r>
      <w:r w:rsidR="00450DA5" w:rsidRPr="0020780D">
        <w:t>п</w:t>
      </w:r>
      <w:r w:rsidR="00450DA5" w:rsidRPr="0020780D">
        <w:rPr>
          <w:spacing w:val="-1"/>
        </w:rPr>
        <w:t>е</w:t>
      </w:r>
      <w:r w:rsidR="00450DA5" w:rsidRPr="0020780D">
        <w:t>риод</w:t>
      </w:r>
      <w:r w:rsidR="00450DA5" w:rsidRPr="0020780D">
        <w:rPr>
          <w:spacing w:val="55"/>
        </w:rPr>
        <w:t xml:space="preserve"> </w:t>
      </w:r>
      <w:r w:rsidR="00450DA5" w:rsidRPr="0020780D">
        <w:t>по</w:t>
      </w:r>
      <w:r w:rsidR="00450DA5" w:rsidRPr="0020780D">
        <w:rPr>
          <w:spacing w:val="2"/>
        </w:rPr>
        <w:t>л</w:t>
      </w:r>
      <w:r w:rsidR="00450DA5" w:rsidRPr="0020780D">
        <w:rPr>
          <w:spacing w:val="-5"/>
        </w:rPr>
        <w:t>у</w:t>
      </w:r>
      <w:r w:rsidR="00450DA5" w:rsidRPr="0020780D">
        <w:t>в</w:t>
      </w:r>
      <w:r w:rsidR="00450DA5" w:rsidRPr="0020780D">
        <w:rPr>
          <w:spacing w:val="-1"/>
        </w:rPr>
        <w:t>ы</w:t>
      </w:r>
      <w:r w:rsidR="00450DA5" w:rsidRPr="0020780D">
        <w:t>в</w:t>
      </w:r>
      <w:r w:rsidR="00450DA5" w:rsidRPr="0020780D">
        <w:rPr>
          <w:spacing w:val="-2"/>
        </w:rPr>
        <w:t>е</w:t>
      </w:r>
      <w:r w:rsidR="00450DA5" w:rsidRPr="0020780D">
        <w:rPr>
          <w:spacing w:val="2"/>
        </w:rPr>
        <w:t>д</w:t>
      </w:r>
      <w:r w:rsidR="00450DA5" w:rsidRPr="0020780D">
        <w:rPr>
          <w:spacing w:val="-1"/>
        </w:rPr>
        <w:t>е</w:t>
      </w:r>
      <w:r w:rsidR="00450DA5" w:rsidRPr="0020780D">
        <w:t>ния</w:t>
      </w:r>
      <w:r w:rsidR="00450DA5" w:rsidRPr="0020780D">
        <w:rPr>
          <w:spacing w:val="57"/>
        </w:rPr>
        <w:t xml:space="preserve"> </w:t>
      </w:r>
      <w:r w:rsidR="00450DA5" w:rsidRPr="0020780D">
        <w:t>о</w:t>
      </w:r>
      <w:r w:rsidR="00450DA5" w:rsidRPr="0020780D">
        <w:rPr>
          <w:spacing w:val="-1"/>
        </w:rPr>
        <w:t>с</w:t>
      </w:r>
      <w:r w:rsidR="00450DA5" w:rsidRPr="0020780D">
        <w:t>нов</w:t>
      </w:r>
      <w:r w:rsidR="00450DA5" w:rsidRPr="0020780D">
        <w:rPr>
          <w:spacing w:val="-2"/>
        </w:rPr>
        <w:t>н</w:t>
      </w:r>
      <w:r w:rsidR="00450DA5" w:rsidRPr="0020780D">
        <w:t>ого</w:t>
      </w:r>
      <w:r w:rsidR="00450DA5" w:rsidRPr="0020780D">
        <w:rPr>
          <w:spacing w:val="57"/>
        </w:rPr>
        <w:t xml:space="preserve"> </w:t>
      </w:r>
      <w:r w:rsidR="00450DA5" w:rsidRPr="0020780D">
        <w:t>ци</w:t>
      </w:r>
      <w:r w:rsidR="00450DA5" w:rsidRPr="0020780D">
        <w:rPr>
          <w:spacing w:val="-3"/>
        </w:rPr>
        <w:t>р</w:t>
      </w:r>
      <w:r w:rsidR="00450DA5" w:rsidRPr="0020780D">
        <w:rPr>
          <w:spacing w:val="3"/>
        </w:rPr>
        <w:t>к</w:t>
      </w:r>
      <w:r w:rsidR="00450DA5" w:rsidRPr="0020780D">
        <w:rPr>
          <w:spacing w:val="-8"/>
        </w:rPr>
        <w:t>у</w:t>
      </w:r>
      <w:r w:rsidR="00450DA5" w:rsidRPr="0020780D">
        <w:t>л</w:t>
      </w:r>
      <w:r w:rsidR="00450DA5" w:rsidRPr="0020780D">
        <w:rPr>
          <w:spacing w:val="1"/>
        </w:rPr>
        <w:t>и</w:t>
      </w:r>
      <w:r w:rsidR="00450DA5" w:rsidRPr="0020780D">
        <w:rPr>
          <w:spacing w:val="4"/>
        </w:rPr>
        <w:t>р</w:t>
      </w:r>
      <w:r w:rsidR="00450DA5" w:rsidRPr="0020780D">
        <w:rPr>
          <w:spacing w:val="-8"/>
        </w:rPr>
        <w:t>у</w:t>
      </w:r>
      <w:r w:rsidR="00450DA5" w:rsidRPr="0020780D">
        <w:t>ю</w:t>
      </w:r>
      <w:r w:rsidR="00450DA5" w:rsidRPr="0020780D">
        <w:rPr>
          <w:spacing w:val="2"/>
        </w:rPr>
        <w:t>щ</w:t>
      </w:r>
      <w:r w:rsidR="00450DA5" w:rsidRPr="0020780D">
        <w:rPr>
          <w:spacing w:val="-1"/>
        </w:rPr>
        <w:t>е</w:t>
      </w:r>
      <w:r w:rsidR="00450DA5" w:rsidRPr="0020780D">
        <w:t>го</w:t>
      </w:r>
      <w:r w:rsidR="00450DA5" w:rsidRPr="0020780D">
        <w:rPr>
          <w:spacing w:val="57"/>
        </w:rPr>
        <w:t xml:space="preserve"> </w:t>
      </w:r>
      <w:r w:rsidR="00450DA5" w:rsidRPr="0020780D">
        <w:t>в</w:t>
      </w:r>
      <w:r w:rsidR="00450DA5" w:rsidRPr="0020780D">
        <w:rPr>
          <w:spacing w:val="56"/>
        </w:rPr>
        <w:t xml:space="preserve"> </w:t>
      </w:r>
      <w:r w:rsidR="00450DA5" w:rsidRPr="0020780D">
        <w:t>крови</w:t>
      </w:r>
      <w:r w:rsidR="00450DA5" w:rsidRPr="0020780D">
        <w:rPr>
          <w:spacing w:val="55"/>
        </w:rPr>
        <w:t xml:space="preserve"> </w:t>
      </w:r>
      <w:r w:rsidR="00450DA5" w:rsidRPr="0020780D">
        <w:t>н</w:t>
      </w:r>
      <w:r w:rsidR="00450DA5" w:rsidRPr="0020780D">
        <w:rPr>
          <w:spacing w:val="-1"/>
        </w:rPr>
        <w:t>еа</w:t>
      </w:r>
      <w:r w:rsidR="00450DA5" w:rsidRPr="0020780D">
        <w:t>кти</w:t>
      </w:r>
      <w:r w:rsidR="00450DA5" w:rsidRPr="0020780D">
        <w:rPr>
          <w:spacing w:val="-3"/>
        </w:rPr>
        <w:t>в</w:t>
      </w:r>
      <w:r w:rsidR="00450DA5" w:rsidRPr="0020780D">
        <w:t xml:space="preserve">ного </w:t>
      </w:r>
      <w:r w:rsidR="00450DA5" w:rsidRPr="0020780D">
        <w:rPr>
          <w:spacing w:val="-1"/>
        </w:rPr>
        <w:t>ме</w:t>
      </w:r>
      <w:r w:rsidR="00450DA5" w:rsidRPr="0020780D">
        <w:t>т</w:t>
      </w:r>
      <w:r w:rsidR="00450DA5" w:rsidRPr="0020780D">
        <w:rPr>
          <w:spacing w:val="-1"/>
        </w:rPr>
        <w:t>а</w:t>
      </w:r>
      <w:r w:rsidR="00450DA5" w:rsidRPr="0020780D">
        <w:t>бол</w:t>
      </w:r>
      <w:r w:rsidR="00450DA5" w:rsidRPr="0020780D">
        <w:rPr>
          <w:spacing w:val="1"/>
        </w:rPr>
        <w:t>ит</w:t>
      </w:r>
      <w:r w:rsidR="00450DA5" w:rsidRPr="0020780D">
        <w:t>а</w:t>
      </w:r>
      <w:r w:rsidR="00450DA5" w:rsidRPr="0020780D">
        <w:rPr>
          <w:spacing w:val="-1"/>
        </w:rPr>
        <w:t xml:space="preserve"> с</w:t>
      </w:r>
      <w:r w:rsidR="00450DA5" w:rsidRPr="0020780D">
        <w:t>о</w:t>
      </w:r>
      <w:r w:rsidR="00450DA5" w:rsidRPr="0020780D">
        <w:rPr>
          <w:spacing w:val="-1"/>
        </w:rPr>
        <w:t>с</w:t>
      </w:r>
      <w:r w:rsidR="00450DA5" w:rsidRPr="0020780D">
        <w:t>т</w:t>
      </w:r>
      <w:r w:rsidR="00450DA5" w:rsidRPr="0020780D">
        <w:rPr>
          <w:spacing w:val="-1"/>
        </w:rPr>
        <w:t>а</w:t>
      </w:r>
      <w:r w:rsidR="00450DA5" w:rsidRPr="0020780D">
        <w:t>вл</w:t>
      </w:r>
      <w:r w:rsidR="00450DA5" w:rsidRPr="0020780D">
        <w:rPr>
          <w:spacing w:val="1"/>
        </w:rPr>
        <w:t>я</w:t>
      </w:r>
      <w:r w:rsidR="00450DA5" w:rsidRPr="0020780D">
        <w:rPr>
          <w:spacing w:val="-1"/>
        </w:rPr>
        <w:t>е</w:t>
      </w:r>
      <w:r w:rsidR="00450DA5" w:rsidRPr="0020780D">
        <w:t xml:space="preserve">т 8 </w:t>
      </w:r>
      <w:r w:rsidR="00450DA5" w:rsidRPr="0020780D">
        <w:rPr>
          <w:spacing w:val="-1"/>
        </w:rPr>
        <w:t>час</w:t>
      </w:r>
      <w:r w:rsidR="00450DA5" w:rsidRPr="0020780D">
        <w:t>ов.</w:t>
      </w:r>
    </w:p>
    <w:p w:rsidR="00C82FAD" w:rsidRPr="0020780D" w:rsidRDefault="00C82FAD" w:rsidP="00C82FAD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>Ацетилсалициловая кислота</w:t>
      </w:r>
      <w:r>
        <w:rPr>
          <w:i/>
        </w:rPr>
        <w:t xml:space="preserve"> </w:t>
      </w:r>
    </w:p>
    <w:p w:rsidR="001A0625" w:rsidRPr="0020780D" w:rsidRDefault="00DE0FA7" w:rsidP="003A4243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</w:pPr>
      <w:r w:rsidRPr="0020780D">
        <w:t>П</w:t>
      </w:r>
      <w:r w:rsidRPr="0020780D">
        <w:rPr>
          <w:spacing w:val="-1"/>
        </w:rPr>
        <w:t>е</w:t>
      </w:r>
      <w:r w:rsidRPr="0020780D">
        <w:t>риод по</w:t>
      </w:r>
      <w:r w:rsidRPr="0020780D">
        <w:rPr>
          <w:spacing w:val="2"/>
        </w:rPr>
        <w:t>л</w:t>
      </w:r>
      <w:r w:rsidRPr="0020780D">
        <w:rPr>
          <w:spacing w:val="-5"/>
        </w:rPr>
        <w:t>у</w:t>
      </w:r>
      <w:r w:rsidRPr="0020780D">
        <w:t>в</w:t>
      </w:r>
      <w:r w:rsidRPr="0020780D">
        <w:rPr>
          <w:spacing w:val="-1"/>
        </w:rPr>
        <w:t>ы</w:t>
      </w:r>
      <w:r w:rsidRPr="0020780D">
        <w:rPr>
          <w:spacing w:val="1"/>
        </w:rPr>
        <w:t>в</w:t>
      </w:r>
      <w:r w:rsidRPr="0020780D">
        <w:rPr>
          <w:spacing w:val="-1"/>
        </w:rPr>
        <w:t>е</w:t>
      </w:r>
      <w:r w:rsidRPr="0020780D">
        <w:t>д</w:t>
      </w:r>
      <w:r w:rsidRPr="0020780D">
        <w:rPr>
          <w:spacing w:val="-1"/>
        </w:rPr>
        <w:t>е</w:t>
      </w:r>
      <w:r w:rsidRPr="0020780D">
        <w:t>ния</w:t>
      </w:r>
      <w:r w:rsidRPr="0020780D">
        <w:rPr>
          <w:spacing w:val="-1"/>
        </w:rPr>
        <w:t xml:space="preserve"> с</w:t>
      </w:r>
      <w:r w:rsidR="001A0625" w:rsidRPr="0020780D">
        <w:rPr>
          <w:spacing w:val="-1"/>
        </w:rPr>
        <w:t>а</w:t>
      </w:r>
      <w:r w:rsidR="001A0625" w:rsidRPr="0020780D">
        <w:t>л</w:t>
      </w:r>
      <w:r w:rsidR="001A0625" w:rsidRPr="0020780D">
        <w:rPr>
          <w:spacing w:val="1"/>
        </w:rPr>
        <w:t>и</w:t>
      </w:r>
      <w:r w:rsidR="001A0625" w:rsidRPr="0020780D">
        <w:t>цило</w:t>
      </w:r>
      <w:r w:rsidR="001A0625" w:rsidRPr="0020780D">
        <w:rPr>
          <w:spacing w:val="-3"/>
        </w:rPr>
        <w:t>в</w:t>
      </w:r>
      <w:r w:rsidRPr="0020780D">
        <w:rPr>
          <w:spacing w:val="-1"/>
        </w:rPr>
        <w:t>ой</w:t>
      </w:r>
      <w:r w:rsidR="001A0625" w:rsidRPr="0020780D">
        <w:rPr>
          <w:spacing w:val="11"/>
        </w:rPr>
        <w:t xml:space="preserve"> </w:t>
      </w:r>
      <w:r w:rsidR="001A0625" w:rsidRPr="0020780D">
        <w:t>ки</w:t>
      </w:r>
      <w:r w:rsidR="001A0625" w:rsidRPr="0020780D">
        <w:rPr>
          <w:spacing w:val="-1"/>
        </w:rPr>
        <w:t>с</w:t>
      </w:r>
      <w:r w:rsidRPr="0020780D">
        <w:t>лоты</w:t>
      </w:r>
      <w:r w:rsidR="001A0625" w:rsidRPr="0020780D">
        <w:rPr>
          <w:spacing w:val="14"/>
        </w:rPr>
        <w:t xml:space="preserve"> </w:t>
      </w:r>
      <w:r w:rsidR="001A0625" w:rsidRPr="0020780D">
        <w:t xml:space="preserve">из плазмы крови </w:t>
      </w:r>
      <w:r w:rsidRPr="0020780D">
        <w:t>около</w:t>
      </w:r>
      <w:r w:rsidR="001A0625" w:rsidRPr="0020780D">
        <w:t xml:space="preserve"> 2</w:t>
      </w:r>
      <w:r w:rsidR="001A0625" w:rsidRPr="0020780D">
        <w:rPr>
          <w:spacing w:val="52"/>
        </w:rPr>
        <w:t xml:space="preserve"> </w:t>
      </w:r>
      <w:r w:rsidR="001A0625" w:rsidRPr="0020780D">
        <w:rPr>
          <w:spacing w:val="-1"/>
        </w:rPr>
        <w:t>час</w:t>
      </w:r>
      <w:r w:rsidRPr="0020780D">
        <w:rPr>
          <w:spacing w:val="-1"/>
        </w:rPr>
        <w:t>ов</w:t>
      </w:r>
      <w:r w:rsidR="001A0625" w:rsidRPr="0020780D">
        <w:t>.</w:t>
      </w:r>
      <w:r w:rsidR="001A0625" w:rsidRPr="0020780D">
        <w:rPr>
          <w:spacing w:val="52"/>
        </w:rPr>
        <w:t xml:space="preserve"> </w:t>
      </w:r>
      <w:r w:rsidR="001A0625" w:rsidRPr="0020780D">
        <w:t>Мет</w:t>
      </w:r>
      <w:r w:rsidR="001A0625" w:rsidRPr="0020780D">
        <w:rPr>
          <w:spacing w:val="-1"/>
        </w:rPr>
        <w:t>а</w:t>
      </w:r>
      <w:r w:rsidR="001A0625" w:rsidRPr="0020780D">
        <w:t>бол</w:t>
      </w:r>
      <w:r w:rsidR="001A0625" w:rsidRPr="0020780D">
        <w:rPr>
          <w:spacing w:val="1"/>
        </w:rPr>
        <w:t>и</w:t>
      </w:r>
      <w:r w:rsidR="001A0625" w:rsidRPr="0020780D">
        <w:t>зм</w:t>
      </w:r>
      <w:r w:rsidR="001A0625" w:rsidRPr="0020780D">
        <w:rPr>
          <w:spacing w:val="51"/>
        </w:rPr>
        <w:t xml:space="preserve"> </w:t>
      </w:r>
      <w:r w:rsidR="001A0625" w:rsidRPr="0020780D">
        <w:rPr>
          <w:spacing w:val="1"/>
        </w:rPr>
        <w:t>с</w:t>
      </w:r>
      <w:r w:rsidR="001A0625" w:rsidRPr="0020780D">
        <w:rPr>
          <w:spacing w:val="-1"/>
        </w:rPr>
        <w:t>а</w:t>
      </w:r>
      <w:r w:rsidR="001A0625" w:rsidRPr="0020780D">
        <w:t>л</w:t>
      </w:r>
      <w:r w:rsidR="001A0625" w:rsidRPr="0020780D">
        <w:rPr>
          <w:spacing w:val="1"/>
        </w:rPr>
        <w:t>и</w:t>
      </w:r>
      <w:r w:rsidR="001A0625" w:rsidRPr="0020780D">
        <w:t>цил</w:t>
      </w:r>
      <w:r w:rsidR="001A0625" w:rsidRPr="0020780D">
        <w:rPr>
          <w:spacing w:val="-1"/>
        </w:rPr>
        <w:t>а</w:t>
      </w:r>
      <w:r w:rsidR="001A0625" w:rsidRPr="0020780D">
        <w:t>та</w:t>
      </w:r>
      <w:r w:rsidR="001A0625" w:rsidRPr="0020780D">
        <w:rPr>
          <w:spacing w:val="51"/>
        </w:rPr>
        <w:t xml:space="preserve"> </w:t>
      </w:r>
      <w:r w:rsidR="001A0625" w:rsidRPr="0020780D">
        <w:t>явля</w:t>
      </w:r>
      <w:r w:rsidR="001A0625" w:rsidRPr="0020780D">
        <w:rPr>
          <w:spacing w:val="-2"/>
        </w:rPr>
        <w:t>е</w:t>
      </w:r>
      <w:r w:rsidR="001A0625" w:rsidRPr="0020780D">
        <w:t>т</w:t>
      </w:r>
      <w:r w:rsidR="001A0625" w:rsidRPr="0020780D">
        <w:rPr>
          <w:spacing w:val="-1"/>
        </w:rPr>
        <w:t>с</w:t>
      </w:r>
      <w:r w:rsidR="001A0625" w:rsidRPr="0020780D">
        <w:t xml:space="preserve">я </w:t>
      </w:r>
      <w:r w:rsidR="003A3F1C" w:rsidRPr="0020780D">
        <w:t>н</w:t>
      </w:r>
      <w:r w:rsidR="003A3F1C" w:rsidRPr="0020780D">
        <w:rPr>
          <w:spacing w:val="-1"/>
        </w:rPr>
        <w:t>ас</w:t>
      </w:r>
      <w:r w:rsidR="003A3F1C" w:rsidRPr="0020780D">
        <w:t>ыщ</w:t>
      </w:r>
      <w:r w:rsidR="003A3F1C" w:rsidRPr="0020780D">
        <w:rPr>
          <w:spacing w:val="-2"/>
        </w:rPr>
        <w:t>а</w:t>
      </w:r>
      <w:r w:rsidR="003A3F1C" w:rsidRPr="0020780D">
        <w:rPr>
          <w:spacing w:val="1"/>
        </w:rPr>
        <w:t>е</w:t>
      </w:r>
      <w:r w:rsidR="003A3F1C" w:rsidRPr="0020780D">
        <w:rPr>
          <w:spacing w:val="-1"/>
        </w:rPr>
        <w:t>м</w:t>
      </w:r>
      <w:r w:rsidR="003A3F1C" w:rsidRPr="0020780D">
        <w:t>ым,</w:t>
      </w:r>
      <w:r w:rsidR="001A0625" w:rsidRPr="0020780D">
        <w:rPr>
          <w:spacing w:val="5"/>
        </w:rPr>
        <w:t xml:space="preserve"> </w:t>
      </w:r>
      <w:r w:rsidR="001A0625" w:rsidRPr="0020780D">
        <w:t>и</w:t>
      </w:r>
      <w:r w:rsidR="001A0625" w:rsidRPr="0020780D">
        <w:rPr>
          <w:spacing w:val="7"/>
        </w:rPr>
        <w:t xml:space="preserve"> </w:t>
      </w:r>
      <w:r w:rsidR="001A0625" w:rsidRPr="0020780D">
        <w:t>общ</w:t>
      </w:r>
      <w:r w:rsidR="001A0625" w:rsidRPr="0020780D">
        <w:rPr>
          <w:spacing w:val="1"/>
        </w:rPr>
        <w:t>и</w:t>
      </w:r>
      <w:r w:rsidR="001A0625" w:rsidRPr="0020780D">
        <w:t>й</w:t>
      </w:r>
      <w:r w:rsidR="001A0625" w:rsidRPr="0020780D">
        <w:rPr>
          <w:spacing w:val="5"/>
        </w:rPr>
        <w:t xml:space="preserve"> </w:t>
      </w:r>
      <w:r w:rsidR="001A0625" w:rsidRPr="0020780D">
        <w:t>кл</w:t>
      </w:r>
      <w:r w:rsidR="001A0625" w:rsidRPr="0020780D">
        <w:rPr>
          <w:spacing w:val="1"/>
        </w:rPr>
        <w:t>и</w:t>
      </w:r>
      <w:r w:rsidR="001A0625" w:rsidRPr="0020780D">
        <w:t>р</w:t>
      </w:r>
      <w:r w:rsidR="001A0625" w:rsidRPr="0020780D">
        <w:rPr>
          <w:spacing w:val="-1"/>
        </w:rPr>
        <w:t>е</w:t>
      </w:r>
      <w:r w:rsidR="001A0625" w:rsidRPr="0020780D">
        <w:t>нс</w:t>
      </w:r>
      <w:r w:rsidR="001A0625" w:rsidRPr="0020780D">
        <w:rPr>
          <w:spacing w:val="6"/>
        </w:rPr>
        <w:t xml:space="preserve"> </w:t>
      </w:r>
      <w:r w:rsidR="001A0625" w:rsidRPr="0020780D">
        <w:rPr>
          <w:spacing w:val="-1"/>
        </w:rPr>
        <w:t>с</w:t>
      </w:r>
      <w:r w:rsidR="001A0625" w:rsidRPr="0020780D">
        <w:rPr>
          <w:spacing w:val="-2"/>
        </w:rPr>
        <w:t>н</w:t>
      </w:r>
      <w:r w:rsidR="001A0625" w:rsidRPr="0020780D">
        <w:t>иж</w:t>
      </w:r>
      <w:r w:rsidR="001A0625" w:rsidRPr="0020780D">
        <w:rPr>
          <w:spacing w:val="-2"/>
        </w:rPr>
        <w:t>а</w:t>
      </w:r>
      <w:r w:rsidR="001A0625" w:rsidRPr="0020780D">
        <w:rPr>
          <w:spacing w:val="-1"/>
        </w:rPr>
        <w:t>е</w:t>
      </w:r>
      <w:r w:rsidR="001A0625" w:rsidRPr="0020780D">
        <w:t>т</w:t>
      </w:r>
      <w:r w:rsidR="001A0625" w:rsidRPr="0020780D">
        <w:rPr>
          <w:spacing w:val="-1"/>
        </w:rPr>
        <w:t>с</w:t>
      </w:r>
      <w:r w:rsidR="001A0625" w:rsidRPr="0020780D">
        <w:t>я</w:t>
      </w:r>
      <w:r w:rsidR="001A0625" w:rsidRPr="0020780D">
        <w:rPr>
          <w:spacing w:val="6"/>
        </w:rPr>
        <w:t xml:space="preserve"> </w:t>
      </w:r>
      <w:r w:rsidR="001A0625" w:rsidRPr="0020780D">
        <w:t>при</w:t>
      </w:r>
      <w:r w:rsidR="001A0625" w:rsidRPr="0020780D">
        <w:rPr>
          <w:spacing w:val="7"/>
        </w:rPr>
        <w:t xml:space="preserve"> </w:t>
      </w:r>
      <w:r w:rsidR="001A0625" w:rsidRPr="0020780D">
        <w:t>более</w:t>
      </w:r>
      <w:r w:rsidR="001A0625" w:rsidRPr="0020780D">
        <w:rPr>
          <w:spacing w:val="5"/>
        </w:rPr>
        <w:t xml:space="preserve"> </w:t>
      </w:r>
      <w:r w:rsidR="001A0625" w:rsidRPr="0020780D">
        <w:t>в</w:t>
      </w:r>
      <w:r w:rsidR="001A0625" w:rsidRPr="0020780D">
        <w:rPr>
          <w:spacing w:val="-1"/>
        </w:rPr>
        <w:t>ыс</w:t>
      </w:r>
      <w:r w:rsidR="001A0625" w:rsidRPr="0020780D">
        <w:t>ок</w:t>
      </w:r>
      <w:r w:rsidR="001A0625" w:rsidRPr="0020780D">
        <w:rPr>
          <w:spacing w:val="-2"/>
        </w:rPr>
        <w:t>и</w:t>
      </w:r>
      <w:r w:rsidR="001A0625" w:rsidRPr="0020780D">
        <w:t>х</w:t>
      </w:r>
      <w:r w:rsidR="001A0625" w:rsidRPr="0020780D">
        <w:rPr>
          <w:spacing w:val="9"/>
        </w:rPr>
        <w:t xml:space="preserve"> </w:t>
      </w:r>
      <w:r w:rsidR="001A0625" w:rsidRPr="0020780D">
        <w:rPr>
          <w:spacing w:val="-1"/>
        </w:rPr>
        <w:t>с</w:t>
      </w:r>
      <w:r w:rsidR="001A0625" w:rsidRPr="0020780D">
        <w:t>ы</w:t>
      </w:r>
      <w:r w:rsidR="001A0625" w:rsidRPr="0020780D">
        <w:rPr>
          <w:spacing w:val="-1"/>
        </w:rPr>
        <w:t>в</w:t>
      </w:r>
      <w:r w:rsidR="001A0625" w:rsidRPr="0020780D">
        <w:t>орото</w:t>
      </w:r>
      <w:r w:rsidR="001A0625" w:rsidRPr="0020780D">
        <w:rPr>
          <w:spacing w:val="-1"/>
        </w:rPr>
        <w:t>ч</w:t>
      </w:r>
      <w:r w:rsidR="001A0625" w:rsidRPr="0020780D">
        <w:t>н</w:t>
      </w:r>
      <w:r w:rsidR="001A0625" w:rsidRPr="0020780D">
        <w:rPr>
          <w:spacing w:val="4"/>
        </w:rPr>
        <w:t>ы</w:t>
      </w:r>
      <w:r w:rsidR="001A0625" w:rsidRPr="0020780D">
        <w:t>х конц</w:t>
      </w:r>
      <w:r w:rsidR="001A0625" w:rsidRPr="0020780D">
        <w:rPr>
          <w:spacing w:val="-1"/>
        </w:rPr>
        <w:t>е</w:t>
      </w:r>
      <w:r w:rsidR="001A0625" w:rsidRPr="0020780D">
        <w:rPr>
          <w:spacing w:val="-2"/>
        </w:rPr>
        <w:t>н</w:t>
      </w:r>
      <w:r w:rsidR="001A0625" w:rsidRPr="0020780D">
        <w:t>тр</w:t>
      </w:r>
      <w:r w:rsidR="001A0625" w:rsidRPr="0020780D">
        <w:rPr>
          <w:spacing w:val="-1"/>
        </w:rPr>
        <w:t>а</w:t>
      </w:r>
      <w:r w:rsidR="001A0625" w:rsidRPr="0020780D">
        <w:t>ци</w:t>
      </w:r>
      <w:r w:rsidR="001A0625" w:rsidRPr="0020780D">
        <w:rPr>
          <w:spacing w:val="-3"/>
        </w:rPr>
        <w:t>я</w:t>
      </w:r>
      <w:r w:rsidR="001A0625" w:rsidRPr="0020780D">
        <w:t>х</w:t>
      </w:r>
      <w:r w:rsidR="001A0625" w:rsidRPr="0020780D">
        <w:rPr>
          <w:spacing w:val="57"/>
        </w:rPr>
        <w:t xml:space="preserve"> </w:t>
      </w:r>
      <w:r w:rsidR="001A0625" w:rsidRPr="0020780D">
        <w:t>в</w:t>
      </w:r>
      <w:r w:rsidR="001A0625" w:rsidRPr="0020780D">
        <w:rPr>
          <w:spacing w:val="-2"/>
        </w:rPr>
        <w:t>с</w:t>
      </w:r>
      <w:r w:rsidR="001A0625" w:rsidRPr="0020780D">
        <w:t>л</w:t>
      </w:r>
      <w:r w:rsidR="001A0625" w:rsidRPr="0020780D">
        <w:rPr>
          <w:spacing w:val="-1"/>
        </w:rPr>
        <w:t>е</w:t>
      </w:r>
      <w:r w:rsidR="001A0625" w:rsidRPr="0020780D">
        <w:t>д</w:t>
      </w:r>
      <w:r w:rsidR="001A0625" w:rsidRPr="0020780D">
        <w:rPr>
          <w:spacing w:val="-1"/>
        </w:rPr>
        <w:t>с</w:t>
      </w:r>
      <w:r w:rsidR="001A0625" w:rsidRPr="0020780D">
        <w:t>твие</w:t>
      </w:r>
      <w:r w:rsidR="001A0625" w:rsidRPr="0020780D">
        <w:rPr>
          <w:spacing w:val="56"/>
        </w:rPr>
        <w:t xml:space="preserve"> </w:t>
      </w:r>
      <w:r w:rsidR="001A0625" w:rsidRPr="0020780D">
        <w:t>огр</w:t>
      </w:r>
      <w:r w:rsidR="001A0625" w:rsidRPr="0020780D">
        <w:rPr>
          <w:spacing w:val="-1"/>
        </w:rPr>
        <w:t>а</w:t>
      </w:r>
      <w:r w:rsidR="001A0625" w:rsidRPr="0020780D">
        <w:t>ни</w:t>
      </w:r>
      <w:r w:rsidR="001A0625" w:rsidRPr="0020780D">
        <w:rPr>
          <w:spacing w:val="-1"/>
        </w:rPr>
        <w:t>че</w:t>
      </w:r>
      <w:r w:rsidR="001A0625" w:rsidRPr="0020780D">
        <w:t>нн</w:t>
      </w:r>
      <w:r w:rsidR="001A0625" w:rsidRPr="0020780D">
        <w:rPr>
          <w:spacing w:val="-3"/>
        </w:rPr>
        <w:t>о</w:t>
      </w:r>
      <w:r w:rsidR="001A0625" w:rsidRPr="0020780D">
        <w:t>й</w:t>
      </w:r>
      <w:r w:rsidR="001A0625" w:rsidRPr="0020780D">
        <w:rPr>
          <w:spacing w:val="56"/>
        </w:rPr>
        <w:t xml:space="preserve"> </w:t>
      </w:r>
      <w:r w:rsidR="001A0625" w:rsidRPr="0020780D">
        <w:rPr>
          <w:spacing w:val="-1"/>
        </w:rPr>
        <w:t>с</w:t>
      </w:r>
      <w:r w:rsidR="001A0625" w:rsidRPr="0020780D">
        <w:t>по</w:t>
      </w:r>
      <w:r w:rsidR="001A0625" w:rsidRPr="0020780D">
        <w:rPr>
          <w:spacing w:val="-1"/>
        </w:rPr>
        <w:t>с</w:t>
      </w:r>
      <w:r w:rsidR="001A0625" w:rsidRPr="0020780D">
        <w:t>об</w:t>
      </w:r>
      <w:r w:rsidR="001A0625" w:rsidRPr="0020780D">
        <w:rPr>
          <w:spacing w:val="1"/>
        </w:rPr>
        <w:t>н</w:t>
      </w:r>
      <w:r w:rsidR="001A0625" w:rsidRPr="0020780D">
        <w:t>о</w:t>
      </w:r>
      <w:r w:rsidR="001A0625" w:rsidRPr="0020780D">
        <w:rPr>
          <w:spacing w:val="-1"/>
        </w:rPr>
        <w:t>с</w:t>
      </w:r>
      <w:r w:rsidR="001A0625" w:rsidRPr="0020780D">
        <w:t>ти</w:t>
      </w:r>
      <w:r w:rsidR="001A0625" w:rsidRPr="0020780D">
        <w:rPr>
          <w:spacing w:val="56"/>
        </w:rPr>
        <w:t xml:space="preserve"> </w:t>
      </w:r>
      <w:r w:rsidR="001A0625" w:rsidRPr="0020780D">
        <w:t>п</w:t>
      </w:r>
      <w:r w:rsidR="001A0625" w:rsidRPr="0020780D">
        <w:rPr>
          <w:spacing w:val="-1"/>
        </w:rPr>
        <w:t>ече</w:t>
      </w:r>
      <w:r w:rsidR="001A0625" w:rsidRPr="0020780D">
        <w:t>ни</w:t>
      </w:r>
      <w:r w:rsidR="001A0625" w:rsidRPr="0020780D">
        <w:rPr>
          <w:spacing w:val="55"/>
        </w:rPr>
        <w:t xml:space="preserve"> </w:t>
      </w:r>
      <w:r w:rsidR="001A0625" w:rsidRPr="0020780D">
        <w:t>к</w:t>
      </w:r>
      <w:r w:rsidR="001A0625" w:rsidRPr="0020780D">
        <w:rPr>
          <w:spacing w:val="58"/>
        </w:rPr>
        <w:t xml:space="preserve"> </w:t>
      </w:r>
      <w:r w:rsidR="001A0625" w:rsidRPr="0020780D">
        <w:t>обр</w:t>
      </w:r>
      <w:r w:rsidR="001A0625" w:rsidRPr="0020780D">
        <w:rPr>
          <w:spacing w:val="-4"/>
        </w:rPr>
        <w:t>а</w:t>
      </w:r>
      <w:r w:rsidR="001A0625" w:rsidRPr="0020780D">
        <w:t>зов</w:t>
      </w:r>
      <w:r w:rsidR="001A0625" w:rsidRPr="0020780D">
        <w:rPr>
          <w:spacing w:val="-2"/>
        </w:rPr>
        <w:t>а</w:t>
      </w:r>
      <w:r w:rsidR="001A0625" w:rsidRPr="0020780D">
        <w:t xml:space="preserve">нию </w:t>
      </w:r>
      <w:r w:rsidR="001A0625" w:rsidRPr="0020780D">
        <w:rPr>
          <w:spacing w:val="-1"/>
        </w:rPr>
        <w:t>са</w:t>
      </w:r>
      <w:r w:rsidR="001A0625" w:rsidRPr="0020780D">
        <w:t>л</w:t>
      </w:r>
      <w:r w:rsidR="001A0625" w:rsidRPr="0020780D">
        <w:rPr>
          <w:spacing w:val="1"/>
        </w:rPr>
        <w:t>и</w:t>
      </w:r>
      <w:r w:rsidR="001A0625" w:rsidRPr="0020780D">
        <w:t>ци</w:t>
      </w:r>
      <w:r w:rsidR="001A0625" w:rsidRPr="0020780D">
        <w:rPr>
          <w:spacing w:val="2"/>
        </w:rPr>
        <w:t>л</w:t>
      </w:r>
      <w:r w:rsidR="001A0625" w:rsidRPr="0020780D">
        <w:rPr>
          <w:spacing w:val="-8"/>
        </w:rPr>
        <w:t>у</w:t>
      </w:r>
      <w:r w:rsidR="001A0625" w:rsidRPr="0020780D">
        <w:t>ровой</w:t>
      </w:r>
      <w:r w:rsidR="001A0625" w:rsidRPr="0020780D">
        <w:rPr>
          <w:spacing w:val="19"/>
        </w:rPr>
        <w:t xml:space="preserve"> </w:t>
      </w:r>
      <w:r w:rsidR="001A0625" w:rsidRPr="0020780D">
        <w:t>ки</w:t>
      </w:r>
      <w:r w:rsidR="001A0625" w:rsidRPr="0020780D">
        <w:rPr>
          <w:spacing w:val="-1"/>
        </w:rPr>
        <w:t>с</w:t>
      </w:r>
      <w:r w:rsidR="001A0625" w:rsidRPr="0020780D">
        <w:t>лоты</w:t>
      </w:r>
      <w:r w:rsidR="001A0625" w:rsidRPr="0020780D">
        <w:rPr>
          <w:spacing w:val="18"/>
        </w:rPr>
        <w:t xml:space="preserve"> </w:t>
      </w:r>
      <w:r w:rsidR="001A0625" w:rsidRPr="0020780D">
        <w:t>и</w:t>
      </w:r>
      <w:r w:rsidR="001A0625" w:rsidRPr="0020780D">
        <w:rPr>
          <w:spacing w:val="19"/>
        </w:rPr>
        <w:t xml:space="preserve"> </w:t>
      </w:r>
      <w:r w:rsidR="001A0625" w:rsidRPr="0020780D">
        <w:t>фенол</w:t>
      </w:r>
      <w:r w:rsidR="001A0625" w:rsidRPr="0020780D">
        <w:rPr>
          <w:spacing w:val="-2"/>
        </w:rPr>
        <w:t>ь</w:t>
      </w:r>
      <w:r w:rsidR="001A0625" w:rsidRPr="0020780D">
        <w:t>ного</w:t>
      </w:r>
      <w:r w:rsidR="001A0625" w:rsidRPr="0020780D">
        <w:rPr>
          <w:spacing w:val="18"/>
        </w:rPr>
        <w:t xml:space="preserve"> </w:t>
      </w:r>
      <w:r w:rsidR="001A0625" w:rsidRPr="0020780D">
        <w:t>гл</w:t>
      </w:r>
      <w:r w:rsidR="001A0625" w:rsidRPr="0020780D">
        <w:rPr>
          <w:spacing w:val="-2"/>
        </w:rPr>
        <w:t>ю</w:t>
      </w:r>
      <w:r w:rsidR="001A0625" w:rsidRPr="0020780D">
        <w:rPr>
          <w:spacing w:val="3"/>
        </w:rPr>
        <w:t>к</w:t>
      </w:r>
      <w:r w:rsidR="001A0625" w:rsidRPr="0020780D">
        <w:rPr>
          <w:spacing w:val="-5"/>
        </w:rPr>
        <w:t>у</w:t>
      </w:r>
      <w:r w:rsidR="001A0625" w:rsidRPr="0020780D">
        <w:t>ронид</w:t>
      </w:r>
      <w:r w:rsidR="001A0625" w:rsidRPr="0020780D">
        <w:rPr>
          <w:spacing w:val="-1"/>
        </w:rPr>
        <w:t>а</w:t>
      </w:r>
      <w:r w:rsidR="001A0625" w:rsidRPr="0020780D">
        <w:t>.</w:t>
      </w:r>
      <w:r w:rsidR="001A0625" w:rsidRPr="0020780D">
        <w:rPr>
          <w:spacing w:val="18"/>
        </w:rPr>
        <w:t xml:space="preserve"> </w:t>
      </w:r>
      <w:r w:rsidR="001A0625" w:rsidRPr="0020780D">
        <w:t>По</w:t>
      </w:r>
      <w:r w:rsidR="001A0625" w:rsidRPr="0020780D">
        <w:rPr>
          <w:spacing w:val="-2"/>
        </w:rPr>
        <w:t>с</w:t>
      </w:r>
      <w:r w:rsidR="001A0625" w:rsidRPr="0020780D">
        <w:t>ле</w:t>
      </w:r>
      <w:r w:rsidR="001A0625" w:rsidRPr="0020780D">
        <w:rPr>
          <w:spacing w:val="18"/>
        </w:rPr>
        <w:t xml:space="preserve"> </w:t>
      </w:r>
      <w:r w:rsidR="001A0625" w:rsidRPr="0020780D">
        <w:t>при</w:t>
      </w:r>
      <w:r w:rsidR="001A0625" w:rsidRPr="0020780D">
        <w:rPr>
          <w:spacing w:val="-1"/>
        </w:rPr>
        <w:t>ем</w:t>
      </w:r>
      <w:r w:rsidR="001A0625" w:rsidRPr="0020780D">
        <w:t>а</w:t>
      </w:r>
      <w:r w:rsidR="001A0625" w:rsidRPr="0020780D">
        <w:rPr>
          <w:spacing w:val="18"/>
        </w:rPr>
        <w:t xml:space="preserve"> </w:t>
      </w:r>
      <w:r w:rsidR="001A0625" w:rsidRPr="0020780D">
        <w:t>ток</w:t>
      </w:r>
      <w:r w:rsidR="001A0625" w:rsidRPr="0020780D">
        <w:rPr>
          <w:spacing w:val="-1"/>
        </w:rPr>
        <w:t>с</w:t>
      </w:r>
      <w:r w:rsidR="001A0625" w:rsidRPr="0020780D">
        <w:t>и</w:t>
      </w:r>
      <w:r w:rsidR="001A0625" w:rsidRPr="0020780D">
        <w:rPr>
          <w:spacing w:val="-1"/>
        </w:rPr>
        <w:t>чес</w:t>
      </w:r>
      <w:r w:rsidR="001A0625" w:rsidRPr="0020780D">
        <w:t>к</w:t>
      </w:r>
      <w:r w:rsidR="001A0625" w:rsidRPr="0020780D">
        <w:rPr>
          <w:spacing w:val="-2"/>
        </w:rPr>
        <w:t>и</w:t>
      </w:r>
      <w:r w:rsidR="001A0625" w:rsidRPr="0020780D">
        <w:t>х</w:t>
      </w:r>
      <w:r w:rsidR="001A0625" w:rsidRPr="0020780D">
        <w:rPr>
          <w:spacing w:val="21"/>
        </w:rPr>
        <w:t xml:space="preserve"> </w:t>
      </w:r>
      <w:r w:rsidR="001A0625" w:rsidRPr="0020780D">
        <w:t>доз</w:t>
      </w:r>
      <w:r w:rsidR="001A0625" w:rsidRPr="0020780D">
        <w:rPr>
          <w:spacing w:val="29"/>
        </w:rPr>
        <w:t xml:space="preserve"> </w:t>
      </w:r>
      <w:r w:rsidR="001A0625" w:rsidRPr="0020780D">
        <w:rPr>
          <w:spacing w:val="-3"/>
        </w:rPr>
        <w:t>А</w:t>
      </w:r>
      <w:r w:rsidR="001A0625" w:rsidRPr="0020780D">
        <w:t>СК (1</w:t>
      </w:r>
      <w:r w:rsidR="001A0625" w:rsidRPr="0020780D">
        <w:rPr>
          <w:spacing w:val="-1"/>
        </w:rPr>
        <w:t>0-</w:t>
      </w:r>
      <w:r w:rsidR="001A0625" w:rsidRPr="0020780D">
        <w:t>20</w:t>
      </w:r>
      <w:r w:rsidR="006B4B58" w:rsidRPr="0020780D">
        <w:t> </w:t>
      </w:r>
      <w:r w:rsidR="001A0625" w:rsidRPr="0020780D">
        <w:t>г</w:t>
      </w:r>
      <w:r w:rsidR="001A0625" w:rsidRPr="0020780D">
        <w:rPr>
          <w:spacing w:val="-1"/>
        </w:rPr>
        <w:t>)</w:t>
      </w:r>
      <w:r w:rsidR="001A0625" w:rsidRPr="0020780D">
        <w:t>,</w:t>
      </w:r>
      <w:r w:rsidR="001A0625" w:rsidRPr="0020780D">
        <w:rPr>
          <w:spacing w:val="4"/>
        </w:rPr>
        <w:t xml:space="preserve"> </w:t>
      </w:r>
      <w:r w:rsidR="001A0625" w:rsidRPr="0020780D">
        <w:t>пл</w:t>
      </w:r>
      <w:r w:rsidR="001A0625" w:rsidRPr="0020780D">
        <w:rPr>
          <w:spacing w:val="-1"/>
        </w:rPr>
        <w:t>а</w:t>
      </w:r>
      <w:r w:rsidR="001A0625" w:rsidRPr="0020780D">
        <w:t>з</w:t>
      </w:r>
      <w:r w:rsidR="001A0625" w:rsidRPr="0020780D">
        <w:rPr>
          <w:spacing w:val="-1"/>
        </w:rPr>
        <w:t>ме</w:t>
      </w:r>
      <w:r w:rsidR="001A0625" w:rsidRPr="0020780D">
        <w:t>нный</w:t>
      </w:r>
      <w:r w:rsidR="001A0625" w:rsidRPr="0020780D">
        <w:rPr>
          <w:spacing w:val="5"/>
        </w:rPr>
        <w:t xml:space="preserve"> </w:t>
      </w:r>
      <w:r w:rsidR="001A0625" w:rsidRPr="0020780D">
        <w:t>п</w:t>
      </w:r>
      <w:r w:rsidR="001A0625" w:rsidRPr="0020780D">
        <w:rPr>
          <w:spacing w:val="-1"/>
        </w:rPr>
        <w:t>е</w:t>
      </w:r>
      <w:r w:rsidR="001A0625" w:rsidRPr="0020780D">
        <w:t>риод</w:t>
      </w:r>
      <w:r w:rsidR="001A0625" w:rsidRPr="0020780D">
        <w:rPr>
          <w:spacing w:val="4"/>
        </w:rPr>
        <w:t xml:space="preserve"> </w:t>
      </w:r>
      <w:r w:rsidR="001A0625" w:rsidRPr="0020780D">
        <w:t>по</w:t>
      </w:r>
      <w:r w:rsidR="001A0625" w:rsidRPr="0020780D">
        <w:rPr>
          <w:spacing w:val="2"/>
        </w:rPr>
        <w:t>л</w:t>
      </w:r>
      <w:r w:rsidR="001A0625" w:rsidRPr="0020780D">
        <w:rPr>
          <w:spacing w:val="-8"/>
        </w:rPr>
        <w:t>у</w:t>
      </w:r>
      <w:r w:rsidR="001A0625" w:rsidRPr="0020780D">
        <w:t>в</w:t>
      </w:r>
      <w:r w:rsidR="001A0625" w:rsidRPr="0020780D">
        <w:rPr>
          <w:spacing w:val="1"/>
        </w:rPr>
        <w:t>ы</w:t>
      </w:r>
      <w:r w:rsidR="001A0625" w:rsidRPr="0020780D">
        <w:t>в</w:t>
      </w:r>
      <w:r w:rsidR="001A0625" w:rsidRPr="0020780D">
        <w:rPr>
          <w:spacing w:val="-2"/>
        </w:rPr>
        <w:t>е</w:t>
      </w:r>
      <w:r w:rsidR="001A0625" w:rsidRPr="0020780D">
        <w:t>д</w:t>
      </w:r>
      <w:r w:rsidR="001A0625" w:rsidRPr="0020780D">
        <w:rPr>
          <w:spacing w:val="-1"/>
        </w:rPr>
        <w:t>е</w:t>
      </w:r>
      <w:r w:rsidR="001A0625" w:rsidRPr="0020780D">
        <w:t>ния</w:t>
      </w:r>
      <w:r w:rsidR="001A0625" w:rsidRPr="0020780D">
        <w:rPr>
          <w:spacing w:val="4"/>
        </w:rPr>
        <w:t xml:space="preserve"> </w:t>
      </w:r>
      <w:r w:rsidR="001A0625" w:rsidRPr="0020780D">
        <w:rPr>
          <w:spacing w:val="-1"/>
        </w:rPr>
        <w:t>м</w:t>
      </w:r>
      <w:r w:rsidR="001A0625" w:rsidRPr="0020780D">
        <w:t>ож</w:t>
      </w:r>
      <w:r w:rsidR="001A0625" w:rsidRPr="0020780D">
        <w:rPr>
          <w:spacing w:val="-2"/>
        </w:rPr>
        <w:t>е</w:t>
      </w:r>
      <w:r w:rsidR="001A0625" w:rsidRPr="0020780D">
        <w:t>т</w:t>
      </w:r>
      <w:r w:rsidR="001A0625" w:rsidRPr="0020780D">
        <w:rPr>
          <w:spacing w:val="9"/>
        </w:rPr>
        <w:t xml:space="preserve"> </w:t>
      </w:r>
      <w:r w:rsidR="001A0625" w:rsidRPr="0020780D">
        <w:rPr>
          <w:spacing w:val="-5"/>
        </w:rPr>
        <w:t>у</w:t>
      </w:r>
      <w:r w:rsidR="001A0625" w:rsidRPr="0020780D">
        <w:t>в</w:t>
      </w:r>
      <w:r w:rsidR="001A0625" w:rsidRPr="0020780D">
        <w:rPr>
          <w:spacing w:val="-2"/>
        </w:rPr>
        <w:t>е</w:t>
      </w:r>
      <w:r w:rsidR="001A0625" w:rsidRPr="0020780D">
        <w:t>л</w:t>
      </w:r>
      <w:r w:rsidR="001A0625" w:rsidRPr="0020780D">
        <w:rPr>
          <w:spacing w:val="1"/>
        </w:rPr>
        <w:t>и</w:t>
      </w:r>
      <w:r w:rsidR="001A0625" w:rsidRPr="0020780D">
        <w:rPr>
          <w:spacing w:val="-1"/>
        </w:rPr>
        <w:t>ч</w:t>
      </w:r>
      <w:r w:rsidR="001A0625" w:rsidRPr="0020780D">
        <w:t>ив</w:t>
      </w:r>
      <w:r w:rsidR="001A0625" w:rsidRPr="0020780D">
        <w:rPr>
          <w:spacing w:val="-2"/>
        </w:rPr>
        <w:t>а</w:t>
      </w:r>
      <w:r w:rsidR="001A0625" w:rsidRPr="0020780D">
        <w:t>ть</w:t>
      </w:r>
      <w:r w:rsidR="001A0625" w:rsidRPr="0020780D">
        <w:rPr>
          <w:spacing w:val="1"/>
        </w:rPr>
        <w:t>с</w:t>
      </w:r>
      <w:r w:rsidR="001A0625" w:rsidRPr="0020780D">
        <w:t>я</w:t>
      </w:r>
      <w:r w:rsidR="001A0625" w:rsidRPr="0020780D">
        <w:rPr>
          <w:spacing w:val="4"/>
        </w:rPr>
        <w:t xml:space="preserve"> </w:t>
      </w:r>
      <w:r w:rsidR="001A0625" w:rsidRPr="0020780D">
        <w:t>до</w:t>
      </w:r>
      <w:r w:rsidR="001A0625" w:rsidRPr="0020780D">
        <w:rPr>
          <w:spacing w:val="4"/>
        </w:rPr>
        <w:t xml:space="preserve"> </w:t>
      </w:r>
      <w:r w:rsidR="001A0625" w:rsidRPr="0020780D">
        <w:t>20</w:t>
      </w:r>
      <w:r w:rsidR="001A0625" w:rsidRPr="0020780D">
        <w:rPr>
          <w:spacing w:val="4"/>
        </w:rPr>
        <w:t xml:space="preserve"> </w:t>
      </w:r>
      <w:r w:rsidR="001A0625" w:rsidRPr="0020780D">
        <w:rPr>
          <w:spacing w:val="-1"/>
        </w:rPr>
        <w:t>час</w:t>
      </w:r>
      <w:r w:rsidR="001A0625" w:rsidRPr="0020780D">
        <w:t>ов.</w:t>
      </w:r>
      <w:r w:rsidR="001A0625" w:rsidRPr="0020780D">
        <w:rPr>
          <w:spacing w:val="6"/>
        </w:rPr>
        <w:t xml:space="preserve"> </w:t>
      </w:r>
      <w:r w:rsidR="001A0625" w:rsidRPr="0020780D">
        <w:t>При в</w:t>
      </w:r>
      <w:r w:rsidR="001A0625" w:rsidRPr="0020780D">
        <w:rPr>
          <w:spacing w:val="-1"/>
        </w:rPr>
        <w:t>ыс</w:t>
      </w:r>
      <w:r w:rsidR="001A0625" w:rsidRPr="0020780D">
        <w:t>оких</w:t>
      </w:r>
      <w:r w:rsidR="001A0625" w:rsidRPr="0020780D">
        <w:rPr>
          <w:spacing w:val="33"/>
        </w:rPr>
        <w:t xml:space="preserve"> </w:t>
      </w:r>
      <w:r w:rsidR="001A0625" w:rsidRPr="0020780D">
        <w:t>д</w:t>
      </w:r>
      <w:r w:rsidR="001A0625" w:rsidRPr="0020780D">
        <w:rPr>
          <w:spacing w:val="-3"/>
        </w:rPr>
        <w:t>о</w:t>
      </w:r>
      <w:r w:rsidR="001A0625" w:rsidRPr="0020780D">
        <w:t>з</w:t>
      </w:r>
      <w:r w:rsidR="001A0625" w:rsidRPr="0020780D">
        <w:rPr>
          <w:spacing w:val="-1"/>
        </w:rPr>
        <w:t>а</w:t>
      </w:r>
      <w:r w:rsidR="001A0625" w:rsidRPr="0020780D">
        <w:t>х</w:t>
      </w:r>
      <w:r w:rsidR="001A0625" w:rsidRPr="0020780D">
        <w:rPr>
          <w:spacing w:val="33"/>
        </w:rPr>
        <w:t xml:space="preserve"> </w:t>
      </w:r>
      <w:r w:rsidR="001A0625" w:rsidRPr="0020780D">
        <w:t>А</w:t>
      </w:r>
      <w:r w:rsidR="001A0625" w:rsidRPr="0020780D">
        <w:rPr>
          <w:spacing w:val="-3"/>
        </w:rPr>
        <w:t>С</w:t>
      </w:r>
      <w:r w:rsidR="001A0625" w:rsidRPr="0020780D">
        <w:rPr>
          <w:spacing w:val="2"/>
        </w:rPr>
        <w:t>К</w:t>
      </w:r>
      <w:r w:rsidR="001A0625" w:rsidRPr="0020780D">
        <w:rPr>
          <w:spacing w:val="28"/>
        </w:rPr>
        <w:t xml:space="preserve"> </w:t>
      </w:r>
      <w:r w:rsidR="001A0625" w:rsidRPr="0020780D">
        <w:rPr>
          <w:spacing w:val="-3"/>
        </w:rPr>
        <w:t>э</w:t>
      </w:r>
      <w:r w:rsidR="001A0625" w:rsidRPr="0020780D">
        <w:t>л</w:t>
      </w:r>
      <w:r w:rsidR="001A0625" w:rsidRPr="0020780D">
        <w:rPr>
          <w:spacing w:val="-1"/>
        </w:rPr>
        <w:t>им</w:t>
      </w:r>
      <w:r w:rsidR="001A0625" w:rsidRPr="0020780D">
        <w:rPr>
          <w:spacing w:val="-2"/>
        </w:rPr>
        <w:t>и</w:t>
      </w:r>
      <w:r w:rsidR="001A0625" w:rsidRPr="0020780D">
        <w:t>н</w:t>
      </w:r>
      <w:r w:rsidR="001A0625" w:rsidRPr="0020780D">
        <w:rPr>
          <w:spacing w:val="-4"/>
        </w:rPr>
        <w:t>а</w:t>
      </w:r>
      <w:r w:rsidR="001A0625" w:rsidRPr="0020780D">
        <w:rPr>
          <w:spacing w:val="-2"/>
        </w:rPr>
        <w:t>ци</w:t>
      </w:r>
      <w:r w:rsidR="001A0625" w:rsidRPr="0020780D">
        <w:t>я</w:t>
      </w:r>
      <w:r w:rsidR="001A0625" w:rsidRPr="0020780D">
        <w:rPr>
          <w:spacing w:val="30"/>
        </w:rPr>
        <w:t xml:space="preserve"> </w:t>
      </w:r>
      <w:r w:rsidR="001A0625" w:rsidRPr="0020780D">
        <w:rPr>
          <w:spacing w:val="-1"/>
        </w:rPr>
        <w:t>с</w:t>
      </w:r>
      <w:r w:rsidR="001A0625" w:rsidRPr="0020780D">
        <w:rPr>
          <w:spacing w:val="-4"/>
        </w:rPr>
        <w:t>а</w:t>
      </w:r>
      <w:r w:rsidR="001A0625" w:rsidRPr="0020780D">
        <w:t>л</w:t>
      </w:r>
      <w:r w:rsidR="001A0625" w:rsidRPr="0020780D">
        <w:rPr>
          <w:spacing w:val="-1"/>
        </w:rPr>
        <w:t>и</w:t>
      </w:r>
      <w:r w:rsidR="001A0625" w:rsidRPr="0020780D">
        <w:rPr>
          <w:spacing w:val="-2"/>
        </w:rPr>
        <w:t>ци</w:t>
      </w:r>
      <w:r w:rsidR="001A0625" w:rsidRPr="0020780D">
        <w:t>ло</w:t>
      </w:r>
      <w:r w:rsidR="001A0625" w:rsidRPr="0020780D">
        <w:rPr>
          <w:spacing w:val="-3"/>
        </w:rPr>
        <w:t>во</w:t>
      </w:r>
      <w:r w:rsidR="001A0625" w:rsidRPr="0020780D">
        <w:t>й</w:t>
      </w:r>
      <w:r w:rsidR="001A0625" w:rsidRPr="0020780D">
        <w:rPr>
          <w:spacing w:val="29"/>
        </w:rPr>
        <w:t xml:space="preserve"> </w:t>
      </w:r>
      <w:r w:rsidR="001A0625" w:rsidRPr="0020780D">
        <w:rPr>
          <w:spacing w:val="-2"/>
        </w:rPr>
        <w:t>к</w:t>
      </w:r>
      <w:r w:rsidR="001A0625" w:rsidRPr="0020780D">
        <w:t>и</w:t>
      </w:r>
      <w:r w:rsidR="001A0625" w:rsidRPr="0020780D">
        <w:rPr>
          <w:spacing w:val="-4"/>
        </w:rPr>
        <w:t>с</w:t>
      </w:r>
      <w:r w:rsidR="001A0625" w:rsidRPr="0020780D">
        <w:t>л</w:t>
      </w:r>
      <w:r w:rsidR="001A0625" w:rsidRPr="0020780D">
        <w:rPr>
          <w:spacing w:val="-3"/>
        </w:rPr>
        <w:t>о</w:t>
      </w:r>
      <w:r w:rsidR="001A0625" w:rsidRPr="0020780D">
        <w:t>ты</w:t>
      </w:r>
      <w:r w:rsidR="001A0625" w:rsidRPr="0020780D">
        <w:rPr>
          <w:spacing w:val="32"/>
        </w:rPr>
        <w:t xml:space="preserve"> </w:t>
      </w:r>
      <w:r w:rsidR="001A0625" w:rsidRPr="0020780D">
        <w:rPr>
          <w:spacing w:val="-4"/>
        </w:rPr>
        <w:t>с</w:t>
      </w:r>
      <w:r w:rsidR="001A0625" w:rsidRPr="0020780D">
        <w:t>о</w:t>
      </w:r>
      <w:r w:rsidR="001A0625" w:rsidRPr="0020780D">
        <w:rPr>
          <w:spacing w:val="-3"/>
        </w:rPr>
        <w:t>о</w:t>
      </w:r>
      <w:r w:rsidR="001A0625" w:rsidRPr="0020780D">
        <w:t>тв</w:t>
      </w:r>
      <w:r w:rsidR="001A0625" w:rsidRPr="0020780D">
        <w:rPr>
          <w:spacing w:val="-4"/>
        </w:rPr>
        <w:t>е</w:t>
      </w:r>
      <w:r w:rsidR="001A0625" w:rsidRPr="0020780D">
        <w:t>т</w:t>
      </w:r>
      <w:r w:rsidR="001A0625" w:rsidRPr="0020780D">
        <w:rPr>
          <w:spacing w:val="-4"/>
        </w:rPr>
        <w:t>с</w:t>
      </w:r>
      <w:r w:rsidR="001A0625" w:rsidRPr="0020780D">
        <w:t>т</w:t>
      </w:r>
      <w:r w:rsidR="001A0625" w:rsidRPr="0020780D">
        <w:rPr>
          <w:spacing w:val="1"/>
        </w:rPr>
        <w:t>в</w:t>
      </w:r>
      <w:r w:rsidR="001A0625" w:rsidRPr="0020780D">
        <w:rPr>
          <w:spacing w:val="-5"/>
        </w:rPr>
        <w:t>у</w:t>
      </w:r>
      <w:r w:rsidR="001A0625" w:rsidRPr="0020780D">
        <w:rPr>
          <w:spacing w:val="-1"/>
        </w:rPr>
        <w:t>е</w:t>
      </w:r>
      <w:r w:rsidR="001A0625" w:rsidRPr="0020780D">
        <w:t>т</w:t>
      </w:r>
      <w:r w:rsidR="001A0625" w:rsidRPr="0020780D">
        <w:rPr>
          <w:spacing w:val="31"/>
        </w:rPr>
        <w:t xml:space="preserve"> </w:t>
      </w:r>
      <w:r w:rsidR="001A0625" w:rsidRPr="0020780D">
        <w:rPr>
          <w:spacing w:val="-2"/>
        </w:rPr>
        <w:t>ки</w:t>
      </w:r>
      <w:r w:rsidR="001A0625" w:rsidRPr="0020780D">
        <w:t>н</w:t>
      </w:r>
      <w:r w:rsidR="001A0625" w:rsidRPr="0020780D">
        <w:rPr>
          <w:spacing w:val="-4"/>
        </w:rPr>
        <w:t>е</w:t>
      </w:r>
      <w:r w:rsidR="001A0625" w:rsidRPr="0020780D">
        <w:t>т</w:t>
      </w:r>
      <w:r w:rsidR="001A0625" w:rsidRPr="0020780D">
        <w:rPr>
          <w:spacing w:val="-2"/>
        </w:rPr>
        <w:t>и</w:t>
      </w:r>
      <w:r w:rsidR="001A0625" w:rsidRPr="0020780D">
        <w:t>ке</w:t>
      </w:r>
      <w:r w:rsidR="001A0625" w:rsidRPr="0020780D">
        <w:rPr>
          <w:spacing w:val="25"/>
        </w:rPr>
        <w:t xml:space="preserve"> </w:t>
      </w:r>
      <w:r w:rsidR="001A0625" w:rsidRPr="0020780D">
        <w:rPr>
          <w:spacing w:val="3"/>
        </w:rPr>
        <w:t>н</w:t>
      </w:r>
      <w:r w:rsidR="001A0625" w:rsidRPr="0020780D">
        <w:rPr>
          <w:spacing w:val="-8"/>
        </w:rPr>
        <w:t>у</w:t>
      </w:r>
      <w:r w:rsidR="001A0625" w:rsidRPr="0020780D">
        <w:t>л</w:t>
      </w:r>
      <w:r w:rsidR="001A0625" w:rsidRPr="0020780D">
        <w:rPr>
          <w:spacing w:val="-1"/>
        </w:rPr>
        <w:t>е</w:t>
      </w:r>
      <w:r w:rsidR="001A0625" w:rsidRPr="0020780D">
        <w:t>вого п</w:t>
      </w:r>
      <w:r w:rsidR="001A0625" w:rsidRPr="0020780D">
        <w:rPr>
          <w:spacing w:val="-3"/>
        </w:rPr>
        <w:t>о</w:t>
      </w:r>
      <w:r w:rsidR="001A0625" w:rsidRPr="0020780D">
        <w:t>р</w:t>
      </w:r>
      <w:r w:rsidR="001A0625" w:rsidRPr="0020780D">
        <w:rPr>
          <w:spacing w:val="-3"/>
        </w:rPr>
        <w:t>яд</w:t>
      </w:r>
      <w:r w:rsidR="001A0625" w:rsidRPr="0020780D">
        <w:t>ка</w:t>
      </w:r>
      <w:r w:rsidR="001A0625" w:rsidRPr="0020780D">
        <w:rPr>
          <w:spacing w:val="23"/>
        </w:rPr>
        <w:t xml:space="preserve"> </w:t>
      </w:r>
      <w:r w:rsidR="001A0625" w:rsidRPr="0020780D">
        <w:t>(то</w:t>
      </w:r>
      <w:r w:rsidR="001A0625" w:rsidRPr="0020780D">
        <w:rPr>
          <w:spacing w:val="23"/>
        </w:rPr>
        <w:t xml:space="preserve"> </w:t>
      </w:r>
      <w:r w:rsidR="001A0625" w:rsidRPr="0020780D">
        <w:rPr>
          <w:spacing w:val="-1"/>
        </w:rPr>
        <w:t>ес</w:t>
      </w:r>
      <w:r w:rsidR="001A0625" w:rsidRPr="0020780D">
        <w:t>ть</w:t>
      </w:r>
      <w:r w:rsidR="001A0625" w:rsidRPr="0020780D">
        <w:rPr>
          <w:spacing w:val="24"/>
        </w:rPr>
        <w:t xml:space="preserve"> </w:t>
      </w:r>
      <w:r w:rsidR="001A0625" w:rsidRPr="0020780D">
        <w:rPr>
          <w:spacing w:val="-1"/>
        </w:rPr>
        <w:t>с</w:t>
      </w:r>
      <w:r w:rsidR="001A0625" w:rsidRPr="0020780D">
        <w:t>коро</w:t>
      </w:r>
      <w:r w:rsidR="001A0625" w:rsidRPr="0020780D">
        <w:rPr>
          <w:spacing w:val="-1"/>
        </w:rPr>
        <w:t>с</w:t>
      </w:r>
      <w:r w:rsidR="001A0625" w:rsidRPr="0020780D">
        <w:t>ть</w:t>
      </w:r>
      <w:r w:rsidR="001A0625" w:rsidRPr="0020780D">
        <w:rPr>
          <w:spacing w:val="24"/>
        </w:rPr>
        <w:t xml:space="preserve"> </w:t>
      </w:r>
      <w:r w:rsidR="001A0625" w:rsidRPr="0020780D">
        <w:t>эл</w:t>
      </w:r>
      <w:r w:rsidR="001A0625" w:rsidRPr="0020780D">
        <w:rPr>
          <w:spacing w:val="1"/>
        </w:rPr>
        <w:t>и</w:t>
      </w:r>
      <w:r w:rsidR="001A0625" w:rsidRPr="0020780D">
        <w:rPr>
          <w:spacing w:val="-1"/>
        </w:rPr>
        <w:t>м</w:t>
      </w:r>
      <w:r w:rsidR="001A0625" w:rsidRPr="0020780D">
        <w:t>ин</w:t>
      </w:r>
      <w:r w:rsidR="001A0625" w:rsidRPr="0020780D">
        <w:rPr>
          <w:spacing w:val="-1"/>
        </w:rPr>
        <w:t>а</w:t>
      </w:r>
      <w:r w:rsidR="001A0625" w:rsidRPr="0020780D">
        <w:rPr>
          <w:spacing w:val="-2"/>
        </w:rPr>
        <w:t>ц</w:t>
      </w:r>
      <w:r w:rsidR="001A0625" w:rsidRPr="0020780D">
        <w:t>ии</w:t>
      </w:r>
      <w:r w:rsidR="001A0625" w:rsidRPr="0020780D">
        <w:rPr>
          <w:spacing w:val="22"/>
        </w:rPr>
        <w:t xml:space="preserve"> </w:t>
      </w:r>
      <w:r w:rsidR="001A0625" w:rsidRPr="0020780D">
        <w:t>з</w:t>
      </w:r>
      <w:r w:rsidR="001A0625" w:rsidRPr="0020780D">
        <w:rPr>
          <w:spacing w:val="-1"/>
        </w:rPr>
        <w:t>а</w:t>
      </w:r>
      <w:r w:rsidR="001A0625" w:rsidRPr="0020780D">
        <w:t>в</w:t>
      </w:r>
      <w:r w:rsidR="001A0625" w:rsidRPr="0020780D">
        <w:rPr>
          <w:spacing w:val="-2"/>
        </w:rPr>
        <w:t>и</w:t>
      </w:r>
      <w:r w:rsidR="001A0625" w:rsidRPr="0020780D">
        <w:rPr>
          <w:spacing w:val="-1"/>
        </w:rPr>
        <w:t>с</w:t>
      </w:r>
      <w:r w:rsidR="001A0625" w:rsidRPr="0020780D">
        <w:t>ит</w:t>
      </w:r>
      <w:r w:rsidR="001A0625" w:rsidRPr="0020780D">
        <w:rPr>
          <w:spacing w:val="24"/>
        </w:rPr>
        <w:t xml:space="preserve"> </w:t>
      </w:r>
      <w:r w:rsidR="001A0625" w:rsidRPr="0020780D">
        <w:t>от</w:t>
      </w:r>
      <w:r w:rsidR="001A0625" w:rsidRPr="0020780D">
        <w:rPr>
          <w:spacing w:val="24"/>
        </w:rPr>
        <w:t xml:space="preserve"> </w:t>
      </w:r>
      <w:r w:rsidR="001A0625" w:rsidRPr="0020780D">
        <w:t>ко</w:t>
      </w:r>
      <w:r w:rsidR="001A0625" w:rsidRPr="0020780D">
        <w:rPr>
          <w:spacing w:val="-2"/>
        </w:rPr>
        <w:t>н</w:t>
      </w:r>
      <w:r w:rsidR="001A0625" w:rsidRPr="0020780D">
        <w:t>ц</w:t>
      </w:r>
      <w:r w:rsidR="001A0625" w:rsidRPr="0020780D">
        <w:rPr>
          <w:spacing w:val="-1"/>
        </w:rPr>
        <w:t>е</w:t>
      </w:r>
      <w:r w:rsidR="001A0625" w:rsidRPr="0020780D">
        <w:t>нтр</w:t>
      </w:r>
      <w:r w:rsidR="001A0625" w:rsidRPr="0020780D">
        <w:rPr>
          <w:spacing w:val="-1"/>
        </w:rPr>
        <w:t>а</w:t>
      </w:r>
      <w:r w:rsidR="001A0625" w:rsidRPr="0020780D">
        <w:t>ц</w:t>
      </w:r>
      <w:r w:rsidR="001A0625" w:rsidRPr="0020780D">
        <w:rPr>
          <w:spacing w:val="-2"/>
        </w:rPr>
        <w:t>и</w:t>
      </w:r>
      <w:r w:rsidR="001A0625" w:rsidRPr="0020780D">
        <w:t>и</w:t>
      </w:r>
      <w:r w:rsidR="001A0625" w:rsidRPr="0020780D">
        <w:rPr>
          <w:spacing w:val="30"/>
        </w:rPr>
        <w:t xml:space="preserve"> </w:t>
      </w:r>
      <w:r w:rsidR="001A0625" w:rsidRPr="0020780D">
        <w:t>в</w:t>
      </w:r>
      <w:r w:rsidR="001A0625" w:rsidRPr="0020780D">
        <w:rPr>
          <w:spacing w:val="23"/>
        </w:rPr>
        <w:t xml:space="preserve"> </w:t>
      </w:r>
      <w:r w:rsidR="001A0625" w:rsidRPr="0020780D">
        <w:t>пл</w:t>
      </w:r>
      <w:r w:rsidR="001A0625" w:rsidRPr="0020780D">
        <w:rPr>
          <w:spacing w:val="-1"/>
        </w:rPr>
        <w:t>а</w:t>
      </w:r>
      <w:r w:rsidR="001A0625" w:rsidRPr="0020780D">
        <w:t>з</w:t>
      </w:r>
      <w:r w:rsidR="001A0625" w:rsidRPr="0020780D">
        <w:rPr>
          <w:spacing w:val="-1"/>
        </w:rPr>
        <w:t>м</w:t>
      </w:r>
      <w:r w:rsidR="001A0625" w:rsidRPr="0020780D">
        <w:t>е</w:t>
      </w:r>
      <w:r w:rsidR="001A0625" w:rsidRPr="0020780D">
        <w:rPr>
          <w:spacing w:val="22"/>
        </w:rPr>
        <w:t xml:space="preserve"> </w:t>
      </w:r>
      <w:r w:rsidR="001A0625" w:rsidRPr="0020780D">
        <w:t>кров</w:t>
      </w:r>
      <w:r w:rsidR="001A0625" w:rsidRPr="0020780D">
        <w:rPr>
          <w:spacing w:val="1"/>
        </w:rPr>
        <w:t>и</w:t>
      </w:r>
      <w:r w:rsidR="001A0625" w:rsidRPr="0020780D">
        <w:t>)</w:t>
      </w:r>
      <w:r w:rsidR="001A0625" w:rsidRPr="0020780D">
        <w:rPr>
          <w:spacing w:val="25"/>
        </w:rPr>
        <w:t xml:space="preserve"> </w:t>
      </w:r>
      <w:r w:rsidR="001A0625" w:rsidRPr="0020780D">
        <w:t>с п</w:t>
      </w:r>
      <w:r w:rsidR="001A0625" w:rsidRPr="0020780D">
        <w:rPr>
          <w:spacing w:val="-1"/>
        </w:rPr>
        <w:t>е</w:t>
      </w:r>
      <w:r w:rsidR="001A0625" w:rsidRPr="0020780D">
        <w:t>риодом по</w:t>
      </w:r>
      <w:r w:rsidR="001A0625" w:rsidRPr="0020780D">
        <w:rPr>
          <w:spacing w:val="3"/>
        </w:rPr>
        <w:t>л</w:t>
      </w:r>
      <w:r w:rsidR="001A0625" w:rsidRPr="0020780D">
        <w:rPr>
          <w:spacing w:val="-8"/>
        </w:rPr>
        <w:t>у</w:t>
      </w:r>
      <w:r w:rsidR="001A0625" w:rsidRPr="0020780D">
        <w:t>в</w:t>
      </w:r>
      <w:r w:rsidR="001A0625" w:rsidRPr="0020780D">
        <w:rPr>
          <w:spacing w:val="1"/>
        </w:rPr>
        <w:t>ы</w:t>
      </w:r>
      <w:r w:rsidR="001A0625" w:rsidRPr="0020780D">
        <w:t>в</w:t>
      </w:r>
      <w:r w:rsidR="001A0625" w:rsidRPr="0020780D">
        <w:rPr>
          <w:spacing w:val="-2"/>
        </w:rPr>
        <w:t>е</w:t>
      </w:r>
      <w:r w:rsidR="001A0625" w:rsidRPr="0020780D">
        <w:t>д</w:t>
      </w:r>
      <w:r w:rsidR="001A0625" w:rsidRPr="0020780D">
        <w:rPr>
          <w:spacing w:val="-1"/>
        </w:rPr>
        <w:t>е</w:t>
      </w:r>
      <w:r w:rsidR="001A0625" w:rsidRPr="0020780D">
        <w:rPr>
          <w:spacing w:val="3"/>
        </w:rPr>
        <w:t>н</w:t>
      </w:r>
      <w:r w:rsidR="001A0625" w:rsidRPr="0020780D">
        <w:t xml:space="preserve">ия, </w:t>
      </w:r>
      <w:r w:rsidR="001A0625" w:rsidRPr="0020780D">
        <w:rPr>
          <w:spacing w:val="-1"/>
        </w:rPr>
        <w:t>с</w:t>
      </w:r>
      <w:r w:rsidR="001A0625" w:rsidRPr="0020780D">
        <w:t>о</w:t>
      </w:r>
      <w:r w:rsidR="001A0625" w:rsidRPr="0020780D">
        <w:rPr>
          <w:spacing w:val="-1"/>
        </w:rPr>
        <w:t>с</w:t>
      </w:r>
      <w:r w:rsidR="001A0625" w:rsidRPr="0020780D">
        <w:t>т</w:t>
      </w:r>
      <w:r w:rsidR="001A0625" w:rsidRPr="0020780D">
        <w:rPr>
          <w:spacing w:val="-1"/>
        </w:rPr>
        <w:t>а</w:t>
      </w:r>
      <w:r w:rsidR="001A0625" w:rsidRPr="0020780D">
        <w:t>вляющ</w:t>
      </w:r>
      <w:r w:rsidR="001A0625" w:rsidRPr="0020780D">
        <w:rPr>
          <w:spacing w:val="1"/>
        </w:rPr>
        <w:t>и</w:t>
      </w:r>
      <w:r w:rsidR="001A0625" w:rsidRPr="0020780D">
        <w:t>м</w:t>
      </w:r>
      <w:r w:rsidR="001A0625" w:rsidRPr="0020780D">
        <w:rPr>
          <w:spacing w:val="-1"/>
        </w:rPr>
        <w:t xml:space="preserve"> </w:t>
      </w:r>
      <w:r w:rsidR="001A0625" w:rsidRPr="0020780D">
        <w:t xml:space="preserve">6 </w:t>
      </w:r>
      <w:r w:rsidR="001A0625" w:rsidRPr="0020780D">
        <w:rPr>
          <w:spacing w:val="-1"/>
        </w:rPr>
        <w:t>ч</w:t>
      </w:r>
      <w:r w:rsidR="001A0625" w:rsidRPr="0020780D">
        <w:rPr>
          <w:spacing w:val="1"/>
        </w:rPr>
        <w:t>а</w:t>
      </w:r>
      <w:r w:rsidR="001A0625" w:rsidRPr="0020780D">
        <w:rPr>
          <w:spacing w:val="-1"/>
        </w:rPr>
        <w:t>с</w:t>
      </w:r>
      <w:r w:rsidR="001A0625" w:rsidRPr="0020780D">
        <w:t>ов или</w:t>
      </w:r>
      <w:r w:rsidR="001A0625" w:rsidRPr="0020780D">
        <w:rPr>
          <w:spacing w:val="1"/>
        </w:rPr>
        <w:t xml:space="preserve"> </w:t>
      </w:r>
      <w:r w:rsidR="001A0625" w:rsidRPr="0020780D">
        <w:t>бол</w:t>
      </w:r>
      <w:r w:rsidR="002102B6" w:rsidRPr="0020780D">
        <w:rPr>
          <w:spacing w:val="1"/>
        </w:rPr>
        <w:t>ее</w:t>
      </w:r>
      <w:r w:rsidR="001A0625" w:rsidRPr="0020780D">
        <w:t>.</w:t>
      </w:r>
    </w:p>
    <w:p w:rsidR="00F1717B" w:rsidRPr="0020780D" w:rsidRDefault="001A0625" w:rsidP="003A4243">
      <w:pPr>
        <w:pStyle w:val="af"/>
        <w:widowControl w:val="0"/>
        <w:kinsoku w:val="0"/>
        <w:overflowPunct w:val="0"/>
        <w:spacing w:after="0" w:line="360" w:lineRule="auto"/>
        <w:ind w:right="106"/>
        <w:jc w:val="both"/>
      </w:pPr>
      <w:r w:rsidRPr="0020780D">
        <w:t>По</w:t>
      </w:r>
      <w:r w:rsidRPr="0020780D">
        <w:rPr>
          <w:spacing w:val="-2"/>
        </w:rPr>
        <w:t>ч</w:t>
      </w:r>
      <w:r w:rsidRPr="0020780D">
        <w:rPr>
          <w:spacing w:val="-1"/>
        </w:rPr>
        <w:t>еч</w:t>
      </w:r>
      <w:r w:rsidRPr="0020780D">
        <w:t>н</w:t>
      </w:r>
      <w:r w:rsidRPr="0020780D">
        <w:rPr>
          <w:spacing w:val="-1"/>
        </w:rPr>
        <w:t>а</w:t>
      </w:r>
      <w:r w:rsidRPr="0020780D">
        <w:t>я</w:t>
      </w:r>
      <w:r w:rsidRPr="0020780D">
        <w:rPr>
          <w:spacing w:val="47"/>
        </w:rPr>
        <w:t xml:space="preserve"> </w:t>
      </w:r>
      <w:r w:rsidRPr="0020780D">
        <w:t>эк</w:t>
      </w:r>
      <w:r w:rsidRPr="0020780D">
        <w:rPr>
          <w:spacing w:val="-1"/>
        </w:rPr>
        <w:t>с</w:t>
      </w:r>
      <w:r w:rsidRPr="0020780D">
        <w:t>кр</w:t>
      </w:r>
      <w:r w:rsidRPr="0020780D">
        <w:rPr>
          <w:spacing w:val="-1"/>
        </w:rPr>
        <w:t>е</w:t>
      </w:r>
      <w:r w:rsidRPr="0020780D">
        <w:t>ция</w:t>
      </w:r>
      <w:r w:rsidRPr="0020780D">
        <w:rPr>
          <w:spacing w:val="45"/>
        </w:rPr>
        <w:t xml:space="preserve"> </w:t>
      </w:r>
      <w:r w:rsidRPr="0020780D">
        <w:t>н</w:t>
      </w:r>
      <w:r w:rsidRPr="0020780D">
        <w:rPr>
          <w:spacing w:val="-1"/>
        </w:rPr>
        <w:t>е</w:t>
      </w:r>
      <w:r w:rsidRPr="0020780D">
        <w:t>из</w:t>
      </w:r>
      <w:r w:rsidRPr="0020780D">
        <w:rPr>
          <w:spacing w:val="-1"/>
        </w:rPr>
        <w:t>ме</w:t>
      </w:r>
      <w:r w:rsidRPr="0020780D">
        <w:t>н</w:t>
      </w:r>
      <w:r w:rsidRPr="0020780D">
        <w:rPr>
          <w:spacing w:val="-1"/>
        </w:rPr>
        <w:t>е</w:t>
      </w:r>
      <w:r w:rsidRPr="0020780D">
        <w:t>нного</w:t>
      </w:r>
      <w:r w:rsidRPr="0020780D">
        <w:rPr>
          <w:spacing w:val="45"/>
        </w:rPr>
        <w:t xml:space="preserve"> </w:t>
      </w:r>
      <w:r w:rsidRPr="0020780D">
        <w:rPr>
          <w:spacing w:val="-1"/>
        </w:rPr>
        <w:t>а</w:t>
      </w:r>
      <w:r w:rsidRPr="0020780D">
        <w:t>к</w:t>
      </w:r>
      <w:r w:rsidRPr="0020780D">
        <w:rPr>
          <w:spacing w:val="-2"/>
        </w:rPr>
        <w:t>т</w:t>
      </w:r>
      <w:r w:rsidRPr="0020780D">
        <w:t>ив</w:t>
      </w:r>
      <w:r w:rsidRPr="0020780D">
        <w:rPr>
          <w:spacing w:val="-2"/>
        </w:rPr>
        <w:t>н</w:t>
      </w:r>
      <w:r w:rsidRPr="0020780D">
        <w:t>ого</w:t>
      </w:r>
      <w:r w:rsidRPr="0020780D">
        <w:rPr>
          <w:spacing w:val="47"/>
        </w:rPr>
        <w:t xml:space="preserve"> </w:t>
      </w:r>
      <w:r w:rsidRPr="0020780D">
        <w:t>в</w:t>
      </w:r>
      <w:r w:rsidRPr="0020780D">
        <w:rPr>
          <w:spacing w:val="-2"/>
        </w:rPr>
        <w:t>е</w:t>
      </w:r>
      <w:r w:rsidRPr="0020780D">
        <w:t>щ</w:t>
      </w:r>
      <w:r w:rsidRPr="0020780D">
        <w:rPr>
          <w:spacing w:val="-1"/>
        </w:rPr>
        <w:t>ес</w:t>
      </w:r>
      <w:r w:rsidRPr="0020780D">
        <w:t>тва</w:t>
      </w:r>
      <w:r w:rsidRPr="0020780D">
        <w:rPr>
          <w:spacing w:val="51"/>
        </w:rPr>
        <w:t xml:space="preserve"> </w:t>
      </w:r>
      <w:r w:rsidRPr="0020780D">
        <w:t>з</w:t>
      </w:r>
      <w:r w:rsidRPr="0020780D">
        <w:rPr>
          <w:spacing w:val="-1"/>
        </w:rPr>
        <w:t>а</w:t>
      </w:r>
      <w:r w:rsidRPr="0020780D">
        <w:t>ви</w:t>
      </w:r>
      <w:r w:rsidRPr="0020780D">
        <w:rPr>
          <w:spacing w:val="-1"/>
        </w:rPr>
        <w:t>с</w:t>
      </w:r>
      <w:r w:rsidRPr="0020780D">
        <w:t>ит</w:t>
      </w:r>
      <w:r w:rsidRPr="0020780D">
        <w:rPr>
          <w:spacing w:val="50"/>
        </w:rPr>
        <w:t xml:space="preserve"> </w:t>
      </w:r>
      <w:r w:rsidRPr="0020780D">
        <w:t>от</w:t>
      </w:r>
      <w:r w:rsidRPr="0020780D">
        <w:rPr>
          <w:spacing w:val="48"/>
        </w:rPr>
        <w:t xml:space="preserve"> </w:t>
      </w:r>
      <w:r w:rsidRPr="0020780D">
        <w:t>рН</w:t>
      </w:r>
      <w:r w:rsidRPr="0020780D">
        <w:rPr>
          <w:spacing w:val="47"/>
        </w:rPr>
        <w:t xml:space="preserve"> </w:t>
      </w:r>
      <w:r w:rsidRPr="0020780D">
        <w:rPr>
          <w:spacing w:val="-1"/>
        </w:rPr>
        <w:t>м</w:t>
      </w:r>
      <w:r w:rsidRPr="0020780D">
        <w:t>о</w:t>
      </w:r>
      <w:r w:rsidRPr="0020780D">
        <w:rPr>
          <w:spacing w:val="-1"/>
        </w:rPr>
        <w:t>ч</w:t>
      </w:r>
      <w:r w:rsidRPr="0020780D">
        <w:t>и.</w:t>
      </w:r>
      <w:r w:rsidRPr="0020780D">
        <w:rPr>
          <w:spacing w:val="45"/>
        </w:rPr>
        <w:t xml:space="preserve"> </w:t>
      </w:r>
      <w:r w:rsidRPr="0020780D">
        <w:t>При пов</w:t>
      </w:r>
      <w:r w:rsidRPr="0020780D">
        <w:rPr>
          <w:spacing w:val="-1"/>
        </w:rPr>
        <w:t>ы</w:t>
      </w:r>
      <w:r w:rsidRPr="0020780D">
        <w:t>ш</w:t>
      </w:r>
      <w:r w:rsidRPr="0020780D">
        <w:rPr>
          <w:spacing w:val="-1"/>
        </w:rPr>
        <w:t>е</w:t>
      </w:r>
      <w:r w:rsidRPr="0020780D">
        <w:t>нии</w:t>
      </w:r>
      <w:r w:rsidRPr="0020780D">
        <w:rPr>
          <w:spacing w:val="10"/>
        </w:rPr>
        <w:t xml:space="preserve"> </w:t>
      </w:r>
      <w:r w:rsidRPr="0020780D">
        <w:t>рН</w:t>
      </w:r>
      <w:r w:rsidRPr="0020780D">
        <w:rPr>
          <w:spacing w:val="8"/>
        </w:rPr>
        <w:t xml:space="preserve"> </w:t>
      </w:r>
      <w:r w:rsidRPr="0020780D">
        <w:t>более</w:t>
      </w:r>
      <w:r w:rsidRPr="0020780D">
        <w:rPr>
          <w:spacing w:val="7"/>
        </w:rPr>
        <w:t xml:space="preserve"> </w:t>
      </w:r>
      <w:r w:rsidRPr="0020780D">
        <w:t>6,5</w:t>
      </w:r>
      <w:r w:rsidRPr="0020780D">
        <w:rPr>
          <w:spacing w:val="9"/>
        </w:rPr>
        <w:t xml:space="preserve"> </w:t>
      </w:r>
      <w:r w:rsidRPr="0020780D">
        <w:t>по</w:t>
      </w:r>
      <w:r w:rsidRPr="0020780D">
        <w:rPr>
          <w:spacing w:val="-1"/>
        </w:rPr>
        <w:t>чеч</w:t>
      </w:r>
      <w:r w:rsidRPr="0020780D">
        <w:t>ный</w:t>
      </w:r>
      <w:r w:rsidRPr="0020780D">
        <w:rPr>
          <w:spacing w:val="9"/>
        </w:rPr>
        <w:t xml:space="preserve"> </w:t>
      </w:r>
      <w:r w:rsidRPr="0020780D">
        <w:t>кл</w:t>
      </w:r>
      <w:r w:rsidRPr="0020780D">
        <w:rPr>
          <w:spacing w:val="1"/>
        </w:rPr>
        <w:t>и</w:t>
      </w:r>
      <w:r w:rsidRPr="0020780D">
        <w:t>р</w:t>
      </w:r>
      <w:r w:rsidRPr="0020780D">
        <w:rPr>
          <w:spacing w:val="-1"/>
        </w:rPr>
        <w:t>е</w:t>
      </w:r>
      <w:r w:rsidRPr="0020780D">
        <w:t>нс</w:t>
      </w:r>
      <w:r w:rsidRPr="0020780D">
        <w:rPr>
          <w:spacing w:val="8"/>
        </w:rPr>
        <w:t xml:space="preserve"> </w:t>
      </w:r>
      <w:r w:rsidRPr="0020780D">
        <w:rPr>
          <w:spacing w:val="-1"/>
        </w:rPr>
        <w:t>с</w:t>
      </w:r>
      <w:r w:rsidRPr="0020780D">
        <w:t>вободного</w:t>
      </w:r>
      <w:r w:rsidRPr="0020780D">
        <w:rPr>
          <w:spacing w:val="9"/>
        </w:rPr>
        <w:t xml:space="preserve"> </w:t>
      </w:r>
      <w:r w:rsidRPr="0020780D">
        <w:rPr>
          <w:spacing w:val="-1"/>
        </w:rPr>
        <w:t>са</w:t>
      </w:r>
      <w:r w:rsidRPr="0020780D">
        <w:t>л</w:t>
      </w:r>
      <w:r w:rsidRPr="0020780D">
        <w:rPr>
          <w:spacing w:val="1"/>
        </w:rPr>
        <w:t>и</w:t>
      </w:r>
      <w:r w:rsidRPr="0020780D">
        <w:t>цил</w:t>
      </w:r>
      <w:r w:rsidRPr="0020780D">
        <w:rPr>
          <w:spacing w:val="-1"/>
        </w:rPr>
        <w:t>а</w:t>
      </w:r>
      <w:r w:rsidRPr="0020780D">
        <w:t>та</w:t>
      </w:r>
      <w:r w:rsidRPr="0020780D">
        <w:rPr>
          <w:spacing w:val="10"/>
        </w:rPr>
        <w:t xml:space="preserve"> </w:t>
      </w:r>
      <w:r w:rsidRPr="0020780D">
        <w:rPr>
          <w:spacing w:val="-5"/>
        </w:rPr>
        <w:t>у</w:t>
      </w:r>
      <w:r w:rsidRPr="0020780D">
        <w:t>в</w:t>
      </w:r>
      <w:r w:rsidRPr="0020780D">
        <w:rPr>
          <w:spacing w:val="-2"/>
        </w:rPr>
        <w:t>е</w:t>
      </w:r>
      <w:r w:rsidRPr="0020780D">
        <w:t>л</w:t>
      </w:r>
      <w:r w:rsidRPr="0020780D">
        <w:rPr>
          <w:spacing w:val="1"/>
        </w:rPr>
        <w:t>и</w:t>
      </w:r>
      <w:r w:rsidRPr="0020780D">
        <w:rPr>
          <w:spacing w:val="-1"/>
        </w:rPr>
        <w:t>ч</w:t>
      </w:r>
      <w:r w:rsidRPr="0020780D">
        <w:t>ив</w:t>
      </w:r>
      <w:r w:rsidRPr="0020780D">
        <w:rPr>
          <w:spacing w:val="-2"/>
        </w:rPr>
        <w:t>а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11"/>
        </w:rPr>
        <w:t xml:space="preserve"> </w:t>
      </w:r>
      <w:r w:rsidR="00CC7BDD" w:rsidRPr="0020780D">
        <w:rPr>
          <w:spacing w:val="11"/>
        </w:rPr>
        <w:br/>
      </w:r>
      <w:r w:rsidRPr="0020780D">
        <w:t>с</w:t>
      </w:r>
      <w:r w:rsidRPr="0020780D">
        <w:rPr>
          <w:spacing w:val="8"/>
        </w:rPr>
        <w:t xml:space="preserve"> </w:t>
      </w:r>
      <w:r w:rsidRPr="0020780D">
        <w:rPr>
          <w:spacing w:val="-1"/>
        </w:rPr>
        <w:t>&lt;</w:t>
      </w:r>
      <w:r w:rsidRPr="0020780D">
        <w:t>5% до</w:t>
      </w:r>
      <w:r w:rsidRPr="0020780D">
        <w:rPr>
          <w:spacing w:val="52"/>
        </w:rPr>
        <w:t xml:space="preserve"> </w:t>
      </w:r>
      <w:r w:rsidRPr="0020780D">
        <w:rPr>
          <w:spacing w:val="-1"/>
        </w:rPr>
        <w:t>&gt;</w:t>
      </w:r>
      <w:r w:rsidRPr="0020780D">
        <w:t>80</w:t>
      </w:r>
      <w:r w:rsidRPr="0020780D">
        <w:rPr>
          <w:spacing w:val="-1"/>
        </w:rPr>
        <w:t>%</w:t>
      </w:r>
      <w:r w:rsidRPr="0020780D">
        <w:t>.</w:t>
      </w:r>
      <w:r w:rsidRPr="0020780D">
        <w:rPr>
          <w:spacing w:val="52"/>
        </w:rPr>
        <w:t xml:space="preserve"> </w:t>
      </w:r>
      <w:r w:rsidRPr="0020780D">
        <w:t>По</w:t>
      </w:r>
      <w:r w:rsidRPr="0020780D">
        <w:rPr>
          <w:spacing w:val="-2"/>
        </w:rPr>
        <w:t>с</w:t>
      </w:r>
      <w:r w:rsidRPr="0020780D">
        <w:t>ле</w:t>
      </w:r>
      <w:r w:rsidRPr="0020780D">
        <w:rPr>
          <w:spacing w:val="51"/>
        </w:rPr>
        <w:t xml:space="preserve"> </w:t>
      </w:r>
      <w:r w:rsidRPr="0020780D">
        <w:t>при</w:t>
      </w:r>
      <w:r w:rsidRPr="0020780D">
        <w:rPr>
          <w:spacing w:val="-1"/>
        </w:rPr>
        <w:t>ем</w:t>
      </w:r>
      <w:r w:rsidRPr="0020780D">
        <w:t>а</w:t>
      </w:r>
      <w:r w:rsidRPr="0020780D">
        <w:rPr>
          <w:spacing w:val="51"/>
        </w:rPr>
        <w:t xml:space="preserve"> </w:t>
      </w:r>
      <w:r w:rsidRPr="0020780D">
        <w:t>т</w:t>
      </w:r>
      <w:r w:rsidRPr="0020780D">
        <w:rPr>
          <w:spacing w:val="-1"/>
        </w:rPr>
        <w:t>е</w:t>
      </w:r>
      <w:r w:rsidRPr="0020780D">
        <w:t>р</w:t>
      </w:r>
      <w:r w:rsidRPr="0020780D">
        <w:rPr>
          <w:spacing w:val="-1"/>
        </w:rPr>
        <w:t>а</w:t>
      </w:r>
      <w:r w:rsidRPr="0020780D">
        <w:t>п</w:t>
      </w:r>
      <w:r w:rsidRPr="0020780D">
        <w:rPr>
          <w:spacing w:val="-1"/>
        </w:rPr>
        <w:t>е</w:t>
      </w:r>
      <w:r w:rsidRPr="0020780D">
        <w:t>вт</w:t>
      </w:r>
      <w:r w:rsidRPr="0020780D">
        <w:rPr>
          <w:spacing w:val="1"/>
        </w:rPr>
        <w:t>и</w:t>
      </w:r>
      <w:r w:rsidRPr="0020780D">
        <w:rPr>
          <w:spacing w:val="-1"/>
        </w:rPr>
        <w:t>чес</w:t>
      </w:r>
      <w:r w:rsidRPr="0020780D">
        <w:t>ких</w:t>
      </w:r>
      <w:r w:rsidRPr="0020780D">
        <w:rPr>
          <w:spacing w:val="54"/>
        </w:rPr>
        <w:t xml:space="preserve"> </w:t>
      </w:r>
      <w:r w:rsidRPr="0020780D">
        <w:t>д</w:t>
      </w:r>
      <w:r w:rsidRPr="0020780D">
        <w:rPr>
          <w:spacing w:val="-3"/>
        </w:rPr>
        <w:t>о</w:t>
      </w:r>
      <w:r w:rsidRPr="0020780D">
        <w:t>з</w:t>
      </w:r>
      <w:r w:rsidRPr="0020780D">
        <w:rPr>
          <w:spacing w:val="57"/>
        </w:rPr>
        <w:t xml:space="preserve"> </w:t>
      </w:r>
      <w:r w:rsidRPr="0020780D">
        <w:t>в</w:t>
      </w:r>
      <w:r w:rsidRPr="0020780D">
        <w:rPr>
          <w:spacing w:val="52"/>
        </w:rPr>
        <w:t xml:space="preserve"> </w:t>
      </w:r>
      <w:r w:rsidRPr="0020780D">
        <w:rPr>
          <w:spacing w:val="-1"/>
        </w:rPr>
        <w:t>м</w:t>
      </w:r>
      <w:r w:rsidRPr="0020780D">
        <w:t>о</w:t>
      </w:r>
      <w:r w:rsidRPr="0020780D">
        <w:rPr>
          <w:spacing w:val="-1"/>
        </w:rPr>
        <w:t>ч</w:t>
      </w:r>
      <w:r w:rsidRPr="0020780D">
        <w:t>е</w:t>
      </w:r>
      <w:r w:rsidRPr="0020780D">
        <w:rPr>
          <w:spacing w:val="52"/>
        </w:rPr>
        <w:t xml:space="preserve"> </w:t>
      </w:r>
      <w:r w:rsidRPr="0020780D">
        <w:t>об</w:t>
      </w:r>
      <w:r w:rsidRPr="0020780D">
        <w:rPr>
          <w:spacing w:val="1"/>
        </w:rPr>
        <w:t>н</w:t>
      </w:r>
      <w:r w:rsidRPr="0020780D">
        <w:rPr>
          <w:spacing w:val="-1"/>
        </w:rPr>
        <w:t>а</w:t>
      </w:r>
      <w:r w:rsidRPr="0020780D">
        <w:rPr>
          <w:spacing w:val="2"/>
        </w:rPr>
        <w:t>р</w:t>
      </w:r>
      <w:r w:rsidRPr="0020780D">
        <w:rPr>
          <w:spacing w:val="-5"/>
        </w:rPr>
        <w:t>у</w:t>
      </w:r>
      <w:r w:rsidRPr="0020780D">
        <w:t>жива</w:t>
      </w:r>
      <w:r w:rsidRPr="0020780D">
        <w:rPr>
          <w:spacing w:val="1"/>
        </w:rPr>
        <w:t>е</w:t>
      </w:r>
      <w:r w:rsidRPr="0020780D">
        <w:t>т</w:t>
      </w:r>
      <w:r w:rsidRPr="0020780D">
        <w:rPr>
          <w:spacing w:val="-1"/>
        </w:rPr>
        <w:t>с</w:t>
      </w:r>
      <w:r w:rsidRPr="0020780D">
        <w:t>я</w:t>
      </w:r>
      <w:r w:rsidRPr="0020780D">
        <w:rPr>
          <w:spacing w:val="54"/>
        </w:rPr>
        <w:t xml:space="preserve"> </w:t>
      </w:r>
      <w:r w:rsidRPr="0020780D">
        <w:t>приб</w:t>
      </w:r>
      <w:r w:rsidRPr="0020780D">
        <w:rPr>
          <w:spacing w:val="-2"/>
        </w:rPr>
        <w:t>л</w:t>
      </w:r>
      <w:r w:rsidRPr="0020780D">
        <w:t>и</w:t>
      </w:r>
      <w:r w:rsidRPr="0020780D">
        <w:rPr>
          <w:spacing w:val="-2"/>
        </w:rPr>
        <w:t>з</w:t>
      </w:r>
      <w:r w:rsidRPr="0020780D">
        <w:t>ит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-2"/>
        </w:rPr>
        <w:t>ь</w:t>
      </w:r>
      <w:r w:rsidRPr="0020780D">
        <w:t>но</w:t>
      </w:r>
      <w:r w:rsidR="00450DA5" w:rsidRPr="0020780D">
        <w:t xml:space="preserve"> </w:t>
      </w:r>
      <w:r w:rsidRPr="0020780D">
        <w:t>10%</w:t>
      </w:r>
      <w:r w:rsidRPr="0020780D">
        <w:rPr>
          <w:spacing w:val="42"/>
        </w:rPr>
        <w:t xml:space="preserve"> </w:t>
      </w:r>
      <w:r w:rsidRPr="0020780D">
        <w:t>принятой</w:t>
      </w:r>
      <w:r w:rsidRPr="0020780D">
        <w:rPr>
          <w:spacing w:val="43"/>
        </w:rPr>
        <w:t xml:space="preserve"> </w:t>
      </w:r>
      <w:r w:rsidRPr="0020780D">
        <w:t>до</w:t>
      </w:r>
      <w:r w:rsidRPr="0020780D">
        <w:rPr>
          <w:spacing w:val="1"/>
        </w:rPr>
        <w:t>з</w:t>
      </w:r>
      <w:r w:rsidRPr="0020780D">
        <w:t>ы</w:t>
      </w:r>
      <w:r w:rsidRPr="0020780D">
        <w:rPr>
          <w:spacing w:val="42"/>
        </w:rPr>
        <w:t xml:space="preserve"> </w:t>
      </w:r>
      <w:r w:rsidRPr="0020780D">
        <w:t>в</w:t>
      </w:r>
      <w:r w:rsidRPr="0020780D">
        <w:rPr>
          <w:spacing w:val="42"/>
        </w:rPr>
        <w:t xml:space="preserve"> </w:t>
      </w:r>
      <w:r w:rsidRPr="0020780D">
        <w:t>виде</w:t>
      </w:r>
      <w:r w:rsidRPr="0020780D">
        <w:rPr>
          <w:spacing w:val="44"/>
        </w:rPr>
        <w:t xml:space="preserve"> </w:t>
      </w:r>
      <w:r w:rsidRPr="0020780D">
        <w:rPr>
          <w:spacing w:val="-1"/>
        </w:rPr>
        <w:t>са</w:t>
      </w:r>
      <w:r w:rsidRPr="0020780D">
        <w:t>л</w:t>
      </w:r>
      <w:r w:rsidRPr="0020780D">
        <w:rPr>
          <w:spacing w:val="1"/>
        </w:rPr>
        <w:t>и</w:t>
      </w:r>
      <w:r w:rsidRPr="0020780D">
        <w:t>циловой</w:t>
      </w:r>
      <w:r w:rsidRPr="0020780D">
        <w:rPr>
          <w:spacing w:val="43"/>
        </w:rPr>
        <w:t xml:space="preserve"> </w:t>
      </w:r>
      <w:r w:rsidRPr="0020780D">
        <w:t>ки</w:t>
      </w:r>
      <w:r w:rsidRPr="0020780D">
        <w:rPr>
          <w:spacing w:val="-1"/>
        </w:rPr>
        <w:t>с</w:t>
      </w:r>
      <w:r w:rsidRPr="0020780D">
        <w:t>лоты,</w:t>
      </w:r>
      <w:r w:rsidRPr="0020780D">
        <w:rPr>
          <w:spacing w:val="42"/>
        </w:rPr>
        <w:t xml:space="preserve"> </w:t>
      </w:r>
      <w:r w:rsidRPr="0020780D">
        <w:t>75%</w:t>
      </w:r>
      <w:r w:rsidRPr="0020780D">
        <w:rPr>
          <w:spacing w:val="45"/>
        </w:rPr>
        <w:t xml:space="preserve"> </w:t>
      </w:r>
      <w:r w:rsidRPr="0020780D">
        <w:t>принятой</w:t>
      </w:r>
      <w:r w:rsidRPr="0020780D">
        <w:rPr>
          <w:spacing w:val="43"/>
        </w:rPr>
        <w:t xml:space="preserve"> </w:t>
      </w:r>
      <w:r w:rsidRPr="0020780D">
        <w:t>до</w:t>
      </w:r>
      <w:r w:rsidRPr="0020780D">
        <w:rPr>
          <w:spacing w:val="1"/>
        </w:rPr>
        <w:t>з</w:t>
      </w:r>
      <w:r w:rsidRPr="0020780D">
        <w:t>ы</w:t>
      </w:r>
      <w:r w:rsidR="00963084" w:rsidRPr="00963084">
        <w:t xml:space="preserve"> </w:t>
      </w:r>
      <w:r w:rsidR="00C82FAD">
        <w:t xml:space="preserve">  ̶</w:t>
      </w:r>
      <w:r w:rsidRPr="0020780D">
        <w:rPr>
          <w:spacing w:val="44"/>
        </w:rPr>
        <w:t xml:space="preserve"> </w:t>
      </w:r>
      <w:r w:rsidRPr="0020780D">
        <w:t>в</w:t>
      </w:r>
      <w:r w:rsidRPr="0020780D">
        <w:rPr>
          <w:spacing w:val="42"/>
        </w:rPr>
        <w:t xml:space="preserve"> </w:t>
      </w:r>
      <w:r w:rsidRPr="0020780D">
        <w:t xml:space="preserve">виде </w:t>
      </w:r>
      <w:r w:rsidRPr="0020780D">
        <w:rPr>
          <w:spacing w:val="-1"/>
        </w:rPr>
        <w:t>са</w:t>
      </w:r>
      <w:r w:rsidRPr="0020780D">
        <w:t>л</w:t>
      </w:r>
      <w:r w:rsidRPr="0020780D">
        <w:rPr>
          <w:spacing w:val="1"/>
        </w:rPr>
        <w:t>и</w:t>
      </w:r>
      <w:r w:rsidRPr="0020780D">
        <w:t>ци</w:t>
      </w:r>
      <w:r w:rsidRPr="0020780D">
        <w:rPr>
          <w:spacing w:val="2"/>
        </w:rPr>
        <w:t>л</w:t>
      </w:r>
      <w:r w:rsidRPr="0020780D">
        <w:rPr>
          <w:spacing w:val="-8"/>
        </w:rPr>
        <w:t>у</w:t>
      </w:r>
      <w:r w:rsidRPr="0020780D">
        <w:t>ровой</w:t>
      </w:r>
      <w:r w:rsidRPr="0020780D">
        <w:rPr>
          <w:spacing w:val="35"/>
        </w:rPr>
        <w:t xml:space="preserve"> </w:t>
      </w:r>
      <w:r w:rsidRPr="0020780D">
        <w:t>ки</w:t>
      </w:r>
      <w:r w:rsidRPr="0020780D">
        <w:rPr>
          <w:spacing w:val="-1"/>
        </w:rPr>
        <w:t>с</w:t>
      </w:r>
      <w:r w:rsidRPr="0020780D">
        <w:t>лоты,</w:t>
      </w:r>
      <w:r w:rsidRPr="0020780D">
        <w:rPr>
          <w:spacing w:val="33"/>
        </w:rPr>
        <w:t xml:space="preserve"> </w:t>
      </w:r>
      <w:r w:rsidRPr="0020780D">
        <w:t>10%</w:t>
      </w:r>
      <w:r w:rsidRPr="0020780D">
        <w:rPr>
          <w:spacing w:val="32"/>
        </w:rPr>
        <w:t xml:space="preserve"> </w:t>
      </w:r>
      <w:r w:rsidRPr="0020780D">
        <w:t>принятой</w:t>
      </w:r>
      <w:r w:rsidRPr="0020780D">
        <w:rPr>
          <w:spacing w:val="34"/>
        </w:rPr>
        <w:t xml:space="preserve"> </w:t>
      </w:r>
      <w:r w:rsidRPr="0020780D">
        <w:t>до</w:t>
      </w:r>
      <w:r w:rsidRPr="0020780D">
        <w:rPr>
          <w:spacing w:val="-1"/>
        </w:rPr>
        <w:t>з</w:t>
      </w:r>
      <w:r w:rsidRPr="0020780D">
        <w:t>ы</w:t>
      </w:r>
      <w:r w:rsidRPr="0020780D">
        <w:rPr>
          <w:spacing w:val="34"/>
        </w:rPr>
        <w:t xml:space="preserve"> </w:t>
      </w:r>
      <w:r w:rsidR="00963084">
        <w:t xml:space="preserve"> ̶</w:t>
      </w:r>
      <w:r w:rsidR="00963084" w:rsidRPr="00963084">
        <w:t xml:space="preserve">  </w:t>
      </w:r>
      <w:r w:rsidRPr="0020780D">
        <w:t>в</w:t>
      </w:r>
      <w:r w:rsidRPr="0020780D">
        <w:rPr>
          <w:spacing w:val="35"/>
        </w:rPr>
        <w:t xml:space="preserve"> </w:t>
      </w:r>
      <w:r w:rsidRPr="0020780D">
        <w:t>виде</w:t>
      </w:r>
      <w:r w:rsidRPr="0020780D">
        <w:rPr>
          <w:spacing w:val="32"/>
        </w:rPr>
        <w:t xml:space="preserve"> </w:t>
      </w:r>
      <w:r w:rsidRPr="0020780D">
        <w:t>фенольн</w:t>
      </w:r>
      <w:r w:rsidRPr="0020780D">
        <w:rPr>
          <w:spacing w:val="-3"/>
        </w:rPr>
        <w:t>ы</w:t>
      </w:r>
      <w:r w:rsidRPr="0020780D">
        <w:t>х</w:t>
      </w:r>
      <w:r w:rsidRPr="0020780D">
        <w:rPr>
          <w:spacing w:val="38"/>
        </w:rPr>
        <w:t xml:space="preserve"> </w:t>
      </w:r>
      <w:r w:rsidRPr="0020780D">
        <w:t>глю</w:t>
      </w:r>
      <w:r w:rsidRPr="0020780D">
        <w:rPr>
          <w:spacing w:val="3"/>
        </w:rPr>
        <w:t>к</w:t>
      </w:r>
      <w:r w:rsidRPr="0020780D">
        <w:rPr>
          <w:spacing w:val="-8"/>
        </w:rPr>
        <w:t>у</w:t>
      </w:r>
      <w:r w:rsidRPr="0020780D">
        <w:t>ронидов</w:t>
      </w:r>
      <w:r w:rsidRPr="0020780D">
        <w:rPr>
          <w:spacing w:val="34"/>
        </w:rPr>
        <w:t xml:space="preserve"> </w:t>
      </w:r>
      <w:r w:rsidRPr="0020780D">
        <w:t>и</w:t>
      </w:r>
      <w:r w:rsidRPr="0020780D">
        <w:rPr>
          <w:spacing w:val="34"/>
        </w:rPr>
        <w:t xml:space="preserve"> </w:t>
      </w:r>
      <w:r w:rsidRPr="0020780D">
        <w:t>5% прин</w:t>
      </w:r>
      <w:r w:rsidRPr="0020780D">
        <w:rPr>
          <w:spacing w:val="-3"/>
        </w:rPr>
        <w:t>я</w:t>
      </w:r>
      <w:r w:rsidRPr="0020780D">
        <w:t>той д</w:t>
      </w:r>
      <w:r w:rsidRPr="0020780D">
        <w:rPr>
          <w:spacing w:val="-3"/>
        </w:rPr>
        <w:t>о</w:t>
      </w:r>
      <w:r w:rsidRPr="0020780D">
        <w:t xml:space="preserve">зы </w:t>
      </w:r>
      <w:r w:rsidR="00C82FAD">
        <w:t xml:space="preserve"> ̶ </w:t>
      </w:r>
      <w:r w:rsidRPr="0020780D">
        <w:rPr>
          <w:spacing w:val="-1"/>
        </w:rPr>
        <w:t xml:space="preserve"> </w:t>
      </w:r>
      <w:r w:rsidRPr="0020780D">
        <w:t xml:space="preserve">в </w:t>
      </w:r>
      <w:r w:rsidRPr="0020780D">
        <w:rPr>
          <w:spacing w:val="-1"/>
        </w:rPr>
        <w:t>в</w:t>
      </w:r>
      <w:r w:rsidRPr="0020780D">
        <w:t>иде</w:t>
      </w:r>
      <w:r w:rsidRPr="0020780D">
        <w:rPr>
          <w:spacing w:val="-1"/>
        </w:rPr>
        <w:t xml:space="preserve"> а</w:t>
      </w:r>
      <w:r w:rsidRPr="0020780D">
        <w:t>цил</w:t>
      </w:r>
      <w:r w:rsidRPr="0020780D">
        <w:rPr>
          <w:spacing w:val="-2"/>
        </w:rPr>
        <w:t>ь</w:t>
      </w:r>
      <w:r w:rsidRPr="0020780D">
        <w:t>ных</w:t>
      </w:r>
      <w:r w:rsidRPr="0020780D">
        <w:rPr>
          <w:spacing w:val="1"/>
        </w:rPr>
        <w:t xml:space="preserve"> </w:t>
      </w:r>
      <w:r w:rsidRPr="0020780D">
        <w:t>г</w:t>
      </w:r>
      <w:r w:rsidRPr="0020780D">
        <w:rPr>
          <w:spacing w:val="-3"/>
        </w:rPr>
        <w:t>л</w:t>
      </w:r>
      <w:r w:rsidRPr="0020780D">
        <w:t>ю</w:t>
      </w:r>
      <w:r w:rsidRPr="0020780D">
        <w:rPr>
          <w:spacing w:val="3"/>
        </w:rPr>
        <w:t>к</w:t>
      </w:r>
      <w:r w:rsidRPr="0020780D">
        <w:rPr>
          <w:spacing w:val="-8"/>
        </w:rPr>
        <w:t>у</w:t>
      </w:r>
      <w:r w:rsidRPr="0020780D">
        <w:t>ронидо</w:t>
      </w:r>
      <w:r w:rsidRPr="0020780D">
        <w:rPr>
          <w:spacing w:val="2"/>
        </w:rPr>
        <w:t>в</w:t>
      </w:r>
      <w:r w:rsidRPr="0020780D">
        <w:t>.</w:t>
      </w:r>
      <w:r w:rsidR="00F1717B" w:rsidRPr="0020780D">
        <w:t xml:space="preserve"> </w:t>
      </w:r>
    </w:p>
    <w:p w:rsidR="00F1717B" w:rsidRPr="0020780D" w:rsidRDefault="00F1717B" w:rsidP="003A4243">
      <w:pPr>
        <w:pStyle w:val="af"/>
        <w:widowControl w:val="0"/>
        <w:kinsoku w:val="0"/>
        <w:overflowPunct w:val="0"/>
        <w:spacing w:before="120" w:after="0" w:line="360" w:lineRule="auto"/>
        <w:ind w:right="108"/>
        <w:jc w:val="both"/>
        <w:rPr>
          <w:b/>
          <w:bCs/>
          <w:i/>
          <w:iCs/>
        </w:rPr>
      </w:pPr>
      <w:r w:rsidRPr="0020780D">
        <w:rPr>
          <w:b/>
          <w:bCs/>
          <w:i/>
          <w:iCs/>
        </w:rPr>
        <w:t>Фармакогенетика</w:t>
      </w:r>
    </w:p>
    <w:p w:rsidR="00F1717B" w:rsidRPr="0020780D" w:rsidRDefault="00F1717B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 xml:space="preserve">Несколько полиморфных </w:t>
      </w:r>
      <w:r w:rsidR="009B0D14" w:rsidRPr="0020780D">
        <w:t>изоферментов</w:t>
      </w:r>
      <w:r w:rsidRPr="0020780D">
        <w:t xml:space="preserve"> системы </w:t>
      </w:r>
      <w:r w:rsidR="009B0D14" w:rsidRPr="0020780D">
        <w:t>цитохрома</w:t>
      </w:r>
      <w:r w:rsidR="00FC6391" w:rsidRPr="0020780D">
        <w:t xml:space="preserve"> </w:t>
      </w:r>
      <w:r w:rsidRPr="0020780D">
        <w:t xml:space="preserve">Р450 участвуют в активации клопидогрела. Изофермент CYP2C19 вовлечен в образование как активного метаболита, </w:t>
      </w:r>
      <w:r w:rsidR="002102B6" w:rsidRPr="0020780D">
        <w:t>так и промежуточного метаболита</w:t>
      </w:r>
      <w:r w:rsidR="00963084" w:rsidRPr="00963084">
        <w:t xml:space="preserve"> </w:t>
      </w:r>
      <w:r w:rsidR="002102B6" w:rsidRPr="0020780D">
        <w:t xml:space="preserve"> </w:t>
      </w:r>
      <w:r w:rsidR="00C82FAD">
        <w:t>̶</w:t>
      </w:r>
      <w:r w:rsidRPr="0020780D">
        <w:t xml:space="preserve"> </w:t>
      </w:r>
      <w:r w:rsidR="008B6D5E">
        <w:t xml:space="preserve"> </w:t>
      </w:r>
      <w:r w:rsidRPr="0020780D">
        <w:t>2-оксо-клопидогрел</w:t>
      </w:r>
      <w:r w:rsidR="00FD7A6A" w:rsidRPr="0020780D">
        <w:t>а. Фармакокинетика и антитромбо</w:t>
      </w:r>
      <w:r w:rsidRPr="0020780D">
        <w:t xml:space="preserve">цитарные эффекты активного метаболита клопидогрела, исследованные посредством агрегации тромбоцитов </w:t>
      </w:r>
      <w:r w:rsidR="009B0D14" w:rsidRPr="0020780D">
        <w:rPr>
          <w:i/>
          <w:iCs/>
          <w:lang w:val="en-US"/>
        </w:rPr>
        <w:t>in</w:t>
      </w:r>
      <w:r w:rsidRPr="0020780D">
        <w:rPr>
          <w:i/>
          <w:iCs/>
        </w:rPr>
        <w:t xml:space="preserve"> vivo</w:t>
      </w:r>
      <w:r w:rsidRPr="0020780D">
        <w:t xml:space="preserve"> отличаются в зависимости от генотипа изофермента CYP2C19. Аллель гена CYP2C19*1 отвечает за нормально функционирующий метаболизм, тогда как аллели гена изофермента CYP2C19*2 и изофермента CYP2C19*3 ответственны за сниженный метаболизм. Эти аллели ответственны за снижение метаболизма примерно у 85% представителей европеоидной расы и у 99% представителей монголоидной расы. Другие аллели, обусловливающие сниженный метаболизм, представлены изоферментами CYP2C19*4, *5, *6, *7 и *8, но они редко встречаются в общей популяции. </w:t>
      </w:r>
      <w:r w:rsidR="002102B6" w:rsidRPr="0020780D">
        <w:t>Ф</w:t>
      </w:r>
      <w:r w:rsidRPr="0020780D">
        <w:t xml:space="preserve">армакогенетическое тестирование позволяет определить генотип с вариабельностью активности изофермента CYP2C19. Возможны также генетические </w:t>
      </w:r>
      <w:r w:rsidR="0036653D" w:rsidRPr="0020780D">
        <w:lastRenderedPageBreak/>
        <w:t>в</w:t>
      </w:r>
      <w:r w:rsidRPr="0020780D">
        <w:t>арианты других ферментов системы Р450 с влиянием на образование активных метаболитов клопидогрела.</w:t>
      </w:r>
    </w:p>
    <w:p w:rsidR="000A230A" w:rsidRPr="0020780D" w:rsidRDefault="0025791C" w:rsidP="003A4243">
      <w:pPr>
        <w:pStyle w:val="opispoleabz"/>
        <w:widowControl w:val="0"/>
        <w:spacing w:before="120" w:beforeAutospacing="0" w:after="0" w:afterAutospacing="0" w:line="360" w:lineRule="auto"/>
        <w:jc w:val="both"/>
        <w:rPr>
          <w:b/>
        </w:rPr>
      </w:pPr>
      <w:r w:rsidRPr="0020780D">
        <w:rPr>
          <w:b/>
          <w:i/>
          <w:iCs/>
        </w:rPr>
        <w:t>О</w:t>
      </w:r>
      <w:r w:rsidR="000A230A" w:rsidRPr="0020780D">
        <w:rPr>
          <w:b/>
          <w:i/>
          <w:iCs/>
        </w:rPr>
        <w:t>тдельны</w:t>
      </w:r>
      <w:r w:rsidRPr="0020780D">
        <w:rPr>
          <w:b/>
          <w:i/>
          <w:iCs/>
        </w:rPr>
        <w:t>е</w:t>
      </w:r>
      <w:r w:rsidR="000A230A" w:rsidRPr="0020780D">
        <w:rPr>
          <w:b/>
          <w:i/>
          <w:iCs/>
        </w:rPr>
        <w:t xml:space="preserve"> групп</w:t>
      </w:r>
      <w:r w:rsidRPr="0020780D">
        <w:rPr>
          <w:b/>
          <w:i/>
          <w:iCs/>
        </w:rPr>
        <w:t>ы</w:t>
      </w:r>
      <w:r w:rsidR="000A230A" w:rsidRPr="0020780D">
        <w:rPr>
          <w:b/>
          <w:i/>
          <w:iCs/>
        </w:rPr>
        <w:t xml:space="preserve"> пациентов</w:t>
      </w:r>
    </w:p>
    <w:p w:rsidR="0067557A" w:rsidRPr="0020780D" w:rsidRDefault="009B0D14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rPr>
          <w:i/>
          <w:iCs/>
        </w:rPr>
        <w:t>Пациенты</w:t>
      </w:r>
      <w:r w:rsidR="000A230A" w:rsidRPr="0020780D">
        <w:rPr>
          <w:i/>
          <w:iCs/>
        </w:rPr>
        <w:t xml:space="preserve"> пожилого возраста</w:t>
      </w:r>
      <w:r w:rsidR="0067557A" w:rsidRPr="0020780D">
        <w:rPr>
          <w:i/>
          <w:iCs/>
        </w:rPr>
        <w:t>.</w:t>
      </w:r>
      <w:r w:rsidR="0067557A" w:rsidRPr="0020780D">
        <w:t xml:space="preserve"> У добровольцев пожилого возраста (старше 75 лет) при сравнении с молодыми добровольцами не было получено различий по показателям агрегации тромбоцитов и времени кровотечения. Не требуется коррекции дозы для </w:t>
      </w:r>
      <w:r w:rsidR="008915B1" w:rsidRPr="00EC723B">
        <w:t>п</w:t>
      </w:r>
      <w:r w:rsidRPr="0020780D">
        <w:t>ациентов</w:t>
      </w:r>
      <w:r w:rsidR="0067557A" w:rsidRPr="0020780D">
        <w:t xml:space="preserve"> пожилого возраста.</w:t>
      </w:r>
    </w:p>
    <w:p w:rsidR="0036653D" w:rsidRPr="0020780D" w:rsidRDefault="00AD7BA5" w:rsidP="003A4243">
      <w:pPr>
        <w:pStyle w:val="opispoleabz"/>
        <w:widowControl w:val="0"/>
        <w:spacing w:before="0" w:beforeAutospacing="0" w:after="0" w:afterAutospacing="0" w:line="360" w:lineRule="auto"/>
        <w:jc w:val="both"/>
        <w:rPr>
          <w:i/>
          <w:iCs/>
        </w:rPr>
      </w:pPr>
      <w:r w:rsidRPr="0020780D">
        <w:rPr>
          <w:i/>
          <w:iCs/>
        </w:rPr>
        <w:t>Дети и подростки</w:t>
      </w:r>
      <w:r w:rsidR="0067557A" w:rsidRPr="0020780D">
        <w:rPr>
          <w:i/>
          <w:iCs/>
        </w:rPr>
        <w:t xml:space="preserve">. </w:t>
      </w:r>
      <w:r w:rsidR="0067557A" w:rsidRPr="0020780D">
        <w:t>Данные отсутствуют.</w:t>
      </w:r>
      <w:r w:rsidR="0067557A" w:rsidRPr="0020780D">
        <w:rPr>
          <w:i/>
          <w:iCs/>
        </w:rPr>
        <w:t xml:space="preserve"> </w:t>
      </w:r>
    </w:p>
    <w:p w:rsidR="000A230A" w:rsidRPr="0020780D" w:rsidRDefault="0067557A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rPr>
          <w:i/>
        </w:rPr>
        <w:t>Нарушение функции почек.</w:t>
      </w:r>
      <w:r w:rsidRPr="0020780D">
        <w:t xml:space="preserve"> </w:t>
      </w:r>
      <w:r w:rsidR="000A230A" w:rsidRPr="0020780D">
        <w:t xml:space="preserve">После повторных приемов клопидогрела в дозе 75 мг/сут у пациентов с тяжелым </w:t>
      </w:r>
      <w:r w:rsidR="009B0D14" w:rsidRPr="0020780D">
        <w:t xml:space="preserve">нарушением функции </w:t>
      </w:r>
      <w:r w:rsidR="000A230A" w:rsidRPr="0020780D">
        <w:t>почек (</w:t>
      </w:r>
      <w:r w:rsidR="005867B1" w:rsidRPr="0020780D">
        <w:t>клиренс</w:t>
      </w:r>
      <w:r w:rsidR="000A230A" w:rsidRPr="0020780D">
        <w:t xml:space="preserve"> креатинина </w:t>
      </w:r>
      <w:r w:rsidR="000A5DF7" w:rsidRPr="0020780D">
        <w:t xml:space="preserve">(КК) </w:t>
      </w:r>
      <w:r w:rsidR="000A230A" w:rsidRPr="0020780D">
        <w:t xml:space="preserve">от 5 до </w:t>
      </w:r>
      <w:r w:rsidR="00085E58">
        <w:br/>
      </w:r>
      <w:r w:rsidR="000A230A" w:rsidRPr="0020780D">
        <w:t>15 мл/мин) ингибирование АДФ-индуцированной агрегации тромбоцитов было ниже (25%) по сравнению с таковым у здоровых добровольцев, однако удлинение времени кровотечения было подобным таковому у здоровых добровольцев, получавших клопидогрел в дозе 75</w:t>
      </w:r>
      <w:r w:rsidR="00B83B28" w:rsidRPr="0020780D">
        <w:t> </w:t>
      </w:r>
      <w:r w:rsidR="000A230A" w:rsidRPr="0020780D">
        <w:t>мг/сут</w:t>
      </w:r>
      <w:r w:rsidRPr="0020780D">
        <w:t>ки</w:t>
      </w:r>
      <w:r w:rsidR="000A230A" w:rsidRPr="0020780D">
        <w:t>.</w:t>
      </w:r>
    </w:p>
    <w:p w:rsidR="000A230A" w:rsidRPr="0020780D" w:rsidRDefault="000A230A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rPr>
          <w:i/>
          <w:iCs/>
        </w:rPr>
        <w:t xml:space="preserve">Нарушение функции печени. </w:t>
      </w:r>
      <w:r w:rsidRPr="0020780D">
        <w:t xml:space="preserve">После ежедневного в течение 10 дней приема клопидогрела в суточной дозе 75 мг у </w:t>
      </w:r>
      <w:r w:rsidR="009B0D14" w:rsidRPr="0020780D">
        <w:t xml:space="preserve">пациентов с тяжелыми нарушениями функции </w:t>
      </w:r>
      <w:r w:rsidRPr="0020780D">
        <w:t>печени (классы</w:t>
      </w:r>
      <w:r w:rsidR="003E72EB">
        <w:br/>
      </w:r>
      <w:r w:rsidRPr="0020780D">
        <w:t>А и В</w:t>
      </w:r>
      <w:r w:rsidR="00C82FAD">
        <w:t xml:space="preserve">  ̶  </w:t>
      </w:r>
      <w:r w:rsidR="009B0D14" w:rsidRPr="0020780D">
        <w:t xml:space="preserve">менее 9 баллов </w:t>
      </w:r>
      <w:r w:rsidRPr="0020780D">
        <w:t>по шкале Чайлд-Пью) ингибирование АДФ-индуцированной агрегации тромбоцитов подобн</w:t>
      </w:r>
      <w:r w:rsidR="00B257C2" w:rsidRPr="0020780D">
        <w:t>о</w:t>
      </w:r>
      <w:r w:rsidRPr="0020780D">
        <w:t xml:space="preserve"> таковому у здоровых добровольцев. Среднее время кровотечения сопоставимо в обеих группах.</w:t>
      </w:r>
    </w:p>
    <w:p w:rsidR="0025791C" w:rsidRPr="0020780D" w:rsidRDefault="0067557A" w:rsidP="003E72EB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</w:pPr>
      <w:r w:rsidRPr="0020780D">
        <w:rPr>
          <w:i/>
        </w:rPr>
        <w:t>Этническая принадлежность.</w:t>
      </w:r>
      <w:r w:rsidRPr="0020780D">
        <w:t xml:space="preserve"> </w:t>
      </w:r>
      <w:r w:rsidR="0025791C" w:rsidRPr="0020780D">
        <w:t>Р</w:t>
      </w:r>
      <w:r w:rsidR="0025791C" w:rsidRPr="0020780D">
        <w:rPr>
          <w:spacing w:val="-1"/>
        </w:rPr>
        <w:t>ас</w:t>
      </w:r>
      <w:r w:rsidR="0025791C" w:rsidRPr="0020780D">
        <w:t>про</w:t>
      </w:r>
      <w:r w:rsidR="0025791C" w:rsidRPr="0020780D">
        <w:rPr>
          <w:spacing w:val="-1"/>
        </w:rPr>
        <w:t>с</w:t>
      </w:r>
      <w:r w:rsidR="0025791C" w:rsidRPr="0020780D">
        <w:t>тр</w:t>
      </w:r>
      <w:r w:rsidR="0025791C" w:rsidRPr="0020780D">
        <w:rPr>
          <w:spacing w:val="-1"/>
        </w:rPr>
        <w:t>а</w:t>
      </w:r>
      <w:r w:rsidR="0025791C" w:rsidRPr="0020780D">
        <w:t>н</w:t>
      </w:r>
      <w:r w:rsidR="0025791C" w:rsidRPr="0020780D">
        <w:rPr>
          <w:spacing w:val="-1"/>
        </w:rPr>
        <w:t>е</w:t>
      </w:r>
      <w:r w:rsidR="0025791C" w:rsidRPr="0020780D">
        <w:t>нно</w:t>
      </w:r>
      <w:r w:rsidR="0025791C" w:rsidRPr="0020780D">
        <w:rPr>
          <w:spacing w:val="-1"/>
        </w:rPr>
        <w:t>с</w:t>
      </w:r>
      <w:r w:rsidR="0025791C" w:rsidRPr="0020780D">
        <w:t>ть</w:t>
      </w:r>
      <w:r w:rsidR="0025791C" w:rsidRPr="0020780D">
        <w:rPr>
          <w:spacing w:val="10"/>
        </w:rPr>
        <w:t xml:space="preserve"> </w:t>
      </w:r>
      <w:r w:rsidR="0025791C" w:rsidRPr="0020780D">
        <w:rPr>
          <w:spacing w:val="-1"/>
        </w:rPr>
        <w:t>а</w:t>
      </w:r>
      <w:r w:rsidR="0025791C" w:rsidRPr="0020780D">
        <w:t>ллел</w:t>
      </w:r>
      <w:r w:rsidR="0025791C" w:rsidRPr="0020780D">
        <w:rPr>
          <w:spacing w:val="-2"/>
        </w:rPr>
        <w:t>е</w:t>
      </w:r>
      <w:r w:rsidR="0025791C" w:rsidRPr="0020780D">
        <w:t>й</w:t>
      </w:r>
      <w:r w:rsidR="0025791C" w:rsidRPr="0020780D">
        <w:rPr>
          <w:spacing w:val="12"/>
        </w:rPr>
        <w:t xml:space="preserve"> </w:t>
      </w:r>
      <w:r w:rsidR="0025791C" w:rsidRPr="0020780D">
        <w:rPr>
          <w:spacing w:val="3"/>
        </w:rPr>
        <w:t>г</w:t>
      </w:r>
      <w:r w:rsidR="0025791C" w:rsidRPr="0020780D">
        <w:rPr>
          <w:spacing w:val="-1"/>
        </w:rPr>
        <w:t>е</w:t>
      </w:r>
      <w:r w:rsidR="0025791C" w:rsidRPr="0020780D">
        <w:t>нов</w:t>
      </w:r>
      <w:r w:rsidR="0025791C" w:rsidRPr="0020780D">
        <w:rPr>
          <w:spacing w:val="11"/>
        </w:rPr>
        <w:t xml:space="preserve"> </w:t>
      </w:r>
      <w:r w:rsidR="0025791C" w:rsidRPr="0020780D">
        <w:t>из</w:t>
      </w:r>
      <w:r w:rsidR="0025791C" w:rsidRPr="0020780D">
        <w:rPr>
          <w:spacing w:val="-3"/>
        </w:rPr>
        <w:t>о</w:t>
      </w:r>
      <w:r w:rsidR="0025791C" w:rsidRPr="0020780D">
        <w:t>фер</w:t>
      </w:r>
      <w:r w:rsidR="0025791C" w:rsidRPr="0020780D">
        <w:rPr>
          <w:spacing w:val="-2"/>
        </w:rPr>
        <w:t>м</w:t>
      </w:r>
      <w:r w:rsidR="0025791C" w:rsidRPr="0020780D">
        <w:rPr>
          <w:spacing w:val="-1"/>
        </w:rPr>
        <w:t>е</w:t>
      </w:r>
      <w:r w:rsidR="0025791C" w:rsidRPr="0020780D">
        <w:t>нта</w:t>
      </w:r>
      <w:r w:rsidR="0025791C" w:rsidRPr="0020780D">
        <w:rPr>
          <w:spacing w:val="10"/>
        </w:rPr>
        <w:t xml:space="preserve"> </w:t>
      </w:r>
      <w:r w:rsidR="0025791C" w:rsidRPr="0020780D">
        <w:t>CYP2C19,</w:t>
      </w:r>
      <w:r w:rsidR="0025791C" w:rsidRPr="0020780D">
        <w:rPr>
          <w:spacing w:val="11"/>
        </w:rPr>
        <w:t xml:space="preserve"> </w:t>
      </w:r>
      <w:r w:rsidR="0025791C" w:rsidRPr="0020780D">
        <w:t>отв</w:t>
      </w:r>
      <w:r w:rsidR="0025791C" w:rsidRPr="0020780D">
        <w:rPr>
          <w:spacing w:val="-1"/>
        </w:rPr>
        <w:t>еча</w:t>
      </w:r>
      <w:r w:rsidR="0025791C" w:rsidRPr="0020780D">
        <w:t>ющих</w:t>
      </w:r>
      <w:r w:rsidR="0025791C" w:rsidRPr="0020780D">
        <w:rPr>
          <w:spacing w:val="11"/>
        </w:rPr>
        <w:t xml:space="preserve"> </w:t>
      </w:r>
      <w:r w:rsidR="0025791C" w:rsidRPr="0020780D">
        <w:t>за про</w:t>
      </w:r>
      <w:r w:rsidR="0025791C" w:rsidRPr="0020780D">
        <w:rPr>
          <w:spacing w:val="-1"/>
        </w:rPr>
        <w:t>ме</w:t>
      </w:r>
      <w:r w:rsidR="0025791C" w:rsidRPr="0020780D">
        <w:rPr>
          <w:spacing w:val="1"/>
        </w:rPr>
        <w:t>ж</w:t>
      </w:r>
      <w:r w:rsidR="0025791C" w:rsidRPr="0020780D">
        <w:rPr>
          <w:spacing w:val="-5"/>
        </w:rPr>
        <w:t>у</w:t>
      </w:r>
      <w:r w:rsidR="0025791C" w:rsidRPr="0020780D">
        <w:t>то</w:t>
      </w:r>
      <w:r w:rsidR="0025791C" w:rsidRPr="0020780D">
        <w:rPr>
          <w:spacing w:val="-1"/>
        </w:rPr>
        <w:t>ч</w:t>
      </w:r>
      <w:r w:rsidR="0025791C" w:rsidRPr="0020780D">
        <w:t>ный</w:t>
      </w:r>
      <w:r w:rsidR="0025791C" w:rsidRPr="0020780D">
        <w:rPr>
          <w:spacing w:val="2"/>
        </w:rPr>
        <w:t xml:space="preserve"> </w:t>
      </w:r>
      <w:r w:rsidR="0025791C" w:rsidRPr="0020780D">
        <w:t>и</w:t>
      </w:r>
      <w:r w:rsidR="0025791C" w:rsidRPr="0020780D">
        <w:rPr>
          <w:spacing w:val="3"/>
        </w:rPr>
        <w:t xml:space="preserve"> </w:t>
      </w:r>
      <w:r w:rsidR="0025791C" w:rsidRPr="0020780D">
        <w:rPr>
          <w:spacing w:val="-1"/>
        </w:rPr>
        <w:t>с</w:t>
      </w:r>
      <w:r w:rsidR="0025791C" w:rsidRPr="0020780D">
        <w:t>ниж</w:t>
      </w:r>
      <w:r w:rsidR="0025791C" w:rsidRPr="0020780D">
        <w:rPr>
          <w:spacing w:val="-2"/>
        </w:rPr>
        <w:t>е</w:t>
      </w:r>
      <w:r w:rsidR="0025791C" w:rsidRPr="0020780D">
        <w:t>нный</w:t>
      </w:r>
      <w:r w:rsidR="0025791C" w:rsidRPr="0020780D">
        <w:rPr>
          <w:spacing w:val="2"/>
        </w:rPr>
        <w:t xml:space="preserve"> </w:t>
      </w:r>
      <w:r w:rsidR="0025791C" w:rsidRPr="0020780D">
        <w:rPr>
          <w:spacing w:val="-1"/>
        </w:rPr>
        <w:t>ме</w:t>
      </w:r>
      <w:r w:rsidR="0025791C" w:rsidRPr="0020780D">
        <w:t>т</w:t>
      </w:r>
      <w:r w:rsidR="0025791C" w:rsidRPr="0020780D">
        <w:rPr>
          <w:spacing w:val="-1"/>
        </w:rPr>
        <w:t>а</w:t>
      </w:r>
      <w:r w:rsidR="0025791C" w:rsidRPr="0020780D">
        <w:t>бол</w:t>
      </w:r>
      <w:r w:rsidR="0025791C" w:rsidRPr="0020780D">
        <w:rPr>
          <w:spacing w:val="1"/>
        </w:rPr>
        <w:t>и</w:t>
      </w:r>
      <w:r w:rsidR="0025791C" w:rsidRPr="0020780D">
        <w:t>з</w:t>
      </w:r>
      <w:r w:rsidR="0025791C" w:rsidRPr="0020780D">
        <w:rPr>
          <w:spacing w:val="-1"/>
        </w:rPr>
        <w:t>м</w:t>
      </w:r>
      <w:r w:rsidR="0025791C" w:rsidRPr="0020780D">
        <w:t>,</w:t>
      </w:r>
      <w:r w:rsidR="0025791C" w:rsidRPr="0020780D">
        <w:rPr>
          <w:spacing w:val="59"/>
        </w:rPr>
        <w:t xml:space="preserve"> </w:t>
      </w:r>
      <w:r w:rsidR="0025791C" w:rsidRPr="0020780D">
        <w:t>отли</w:t>
      </w:r>
      <w:r w:rsidR="0025791C" w:rsidRPr="0020780D">
        <w:rPr>
          <w:spacing w:val="-1"/>
        </w:rPr>
        <w:t>ч</w:t>
      </w:r>
      <w:r w:rsidR="0025791C" w:rsidRPr="0020780D">
        <w:t>на</w:t>
      </w:r>
      <w:r w:rsidR="0025791C" w:rsidRPr="0020780D">
        <w:rPr>
          <w:spacing w:val="3"/>
        </w:rPr>
        <w:t xml:space="preserve"> </w:t>
      </w:r>
      <w:r w:rsidR="0025791C" w:rsidRPr="0020780D">
        <w:t>у</w:t>
      </w:r>
      <w:r w:rsidR="0025791C" w:rsidRPr="0020780D">
        <w:rPr>
          <w:spacing w:val="57"/>
        </w:rPr>
        <w:t xml:space="preserve"> </w:t>
      </w:r>
      <w:r w:rsidR="0025791C" w:rsidRPr="0020780D">
        <w:t>пр</w:t>
      </w:r>
      <w:r w:rsidR="0025791C" w:rsidRPr="0020780D">
        <w:rPr>
          <w:spacing w:val="-1"/>
        </w:rPr>
        <w:t>е</w:t>
      </w:r>
      <w:r w:rsidR="0025791C" w:rsidRPr="0020780D">
        <w:t>д</w:t>
      </w:r>
      <w:r w:rsidR="0025791C" w:rsidRPr="0020780D">
        <w:rPr>
          <w:spacing w:val="-1"/>
        </w:rPr>
        <w:t>с</w:t>
      </w:r>
      <w:r w:rsidR="0025791C" w:rsidRPr="0020780D">
        <w:t>т</w:t>
      </w:r>
      <w:r w:rsidR="0025791C" w:rsidRPr="0020780D">
        <w:rPr>
          <w:spacing w:val="-1"/>
        </w:rPr>
        <w:t>а</w:t>
      </w:r>
      <w:r w:rsidR="0025791C" w:rsidRPr="0020780D">
        <w:rPr>
          <w:spacing w:val="1"/>
        </w:rPr>
        <w:t>в</w:t>
      </w:r>
      <w:r w:rsidR="0025791C" w:rsidRPr="0020780D">
        <w:t>ит</w:t>
      </w:r>
      <w:r w:rsidR="0025791C" w:rsidRPr="0020780D">
        <w:rPr>
          <w:spacing w:val="-1"/>
        </w:rPr>
        <w:t>е</w:t>
      </w:r>
      <w:r w:rsidR="0025791C" w:rsidRPr="0020780D">
        <w:t>л</w:t>
      </w:r>
      <w:r w:rsidR="0025791C" w:rsidRPr="0020780D">
        <w:rPr>
          <w:spacing w:val="-1"/>
        </w:rPr>
        <w:t>е</w:t>
      </w:r>
      <w:r w:rsidR="0025791C" w:rsidRPr="0020780D">
        <w:t>й</w:t>
      </w:r>
      <w:r w:rsidR="0025791C" w:rsidRPr="0020780D">
        <w:rPr>
          <w:spacing w:val="3"/>
        </w:rPr>
        <w:t xml:space="preserve"> </w:t>
      </w:r>
      <w:r w:rsidR="0025791C" w:rsidRPr="0020780D">
        <w:t>р</w:t>
      </w:r>
      <w:r w:rsidR="0025791C" w:rsidRPr="0020780D">
        <w:rPr>
          <w:spacing w:val="-1"/>
        </w:rPr>
        <w:t>а</w:t>
      </w:r>
      <w:r w:rsidR="0025791C" w:rsidRPr="0020780D">
        <w:t>зл</w:t>
      </w:r>
      <w:r w:rsidR="0025791C" w:rsidRPr="0020780D">
        <w:rPr>
          <w:spacing w:val="1"/>
        </w:rPr>
        <w:t>и</w:t>
      </w:r>
      <w:r w:rsidR="0025791C" w:rsidRPr="0020780D">
        <w:rPr>
          <w:spacing w:val="-1"/>
        </w:rPr>
        <w:t>ч</w:t>
      </w:r>
      <w:r w:rsidR="0025791C" w:rsidRPr="0020780D">
        <w:t>н</w:t>
      </w:r>
      <w:r w:rsidR="0025791C" w:rsidRPr="0020780D">
        <w:rPr>
          <w:spacing w:val="-3"/>
        </w:rPr>
        <w:t>ы</w:t>
      </w:r>
      <w:r w:rsidR="0025791C" w:rsidRPr="0020780D">
        <w:t>х этни</w:t>
      </w:r>
      <w:r w:rsidR="0025791C" w:rsidRPr="0020780D">
        <w:rPr>
          <w:spacing w:val="-1"/>
        </w:rPr>
        <w:t>чес</w:t>
      </w:r>
      <w:r w:rsidR="0025791C" w:rsidRPr="0020780D">
        <w:t>к</w:t>
      </w:r>
      <w:r w:rsidR="0025791C" w:rsidRPr="0020780D">
        <w:rPr>
          <w:spacing w:val="-2"/>
        </w:rPr>
        <w:t>и</w:t>
      </w:r>
      <w:r w:rsidR="0025791C" w:rsidRPr="0020780D">
        <w:t>х</w:t>
      </w:r>
      <w:r w:rsidR="0025791C" w:rsidRPr="0020780D">
        <w:rPr>
          <w:spacing w:val="30"/>
        </w:rPr>
        <w:t xml:space="preserve"> </w:t>
      </w:r>
      <w:r w:rsidR="0025791C" w:rsidRPr="0020780D">
        <w:t>г</w:t>
      </w:r>
      <w:r w:rsidR="0025791C" w:rsidRPr="0020780D">
        <w:rPr>
          <w:spacing w:val="2"/>
        </w:rPr>
        <w:t>р</w:t>
      </w:r>
      <w:r w:rsidR="0025791C" w:rsidRPr="0020780D">
        <w:rPr>
          <w:spacing w:val="-8"/>
        </w:rPr>
        <w:t>у</w:t>
      </w:r>
      <w:r w:rsidR="0025791C" w:rsidRPr="0020780D">
        <w:t>пп.</w:t>
      </w:r>
      <w:r w:rsidR="0025791C" w:rsidRPr="0020780D">
        <w:rPr>
          <w:spacing w:val="28"/>
        </w:rPr>
        <w:t xml:space="preserve"> </w:t>
      </w:r>
      <w:r w:rsidR="0025791C" w:rsidRPr="0020780D">
        <w:t>И</w:t>
      </w:r>
      <w:r w:rsidR="0025791C" w:rsidRPr="0020780D">
        <w:rPr>
          <w:spacing w:val="-2"/>
        </w:rPr>
        <w:t>м</w:t>
      </w:r>
      <w:r w:rsidR="0025791C" w:rsidRPr="0020780D">
        <w:rPr>
          <w:spacing w:val="-1"/>
        </w:rPr>
        <w:t>е</w:t>
      </w:r>
      <w:r w:rsidR="0025791C" w:rsidRPr="0020780D">
        <w:t>ют</w:t>
      </w:r>
      <w:r w:rsidR="0025791C" w:rsidRPr="0020780D">
        <w:rPr>
          <w:spacing w:val="-1"/>
        </w:rPr>
        <w:t>с</w:t>
      </w:r>
      <w:r w:rsidR="0025791C" w:rsidRPr="0020780D">
        <w:t>я</w:t>
      </w:r>
      <w:r w:rsidR="0025791C" w:rsidRPr="0020780D">
        <w:rPr>
          <w:spacing w:val="32"/>
        </w:rPr>
        <w:t xml:space="preserve"> </w:t>
      </w:r>
      <w:r w:rsidR="0025791C" w:rsidRPr="0020780D">
        <w:t>огр</w:t>
      </w:r>
      <w:r w:rsidR="0025791C" w:rsidRPr="0020780D">
        <w:rPr>
          <w:spacing w:val="-1"/>
        </w:rPr>
        <w:t>а</w:t>
      </w:r>
      <w:r w:rsidR="0025791C" w:rsidRPr="0020780D">
        <w:t>ни</w:t>
      </w:r>
      <w:r w:rsidR="0025791C" w:rsidRPr="0020780D">
        <w:rPr>
          <w:spacing w:val="1"/>
        </w:rPr>
        <w:t>ч</w:t>
      </w:r>
      <w:r w:rsidR="0025791C" w:rsidRPr="0020780D">
        <w:rPr>
          <w:spacing w:val="-1"/>
        </w:rPr>
        <w:t>е</w:t>
      </w:r>
      <w:r w:rsidR="0025791C" w:rsidRPr="0020780D">
        <w:t>нные</w:t>
      </w:r>
      <w:r w:rsidR="0025791C" w:rsidRPr="0020780D">
        <w:rPr>
          <w:spacing w:val="28"/>
        </w:rPr>
        <w:t xml:space="preserve"> </w:t>
      </w:r>
      <w:r w:rsidR="0025791C" w:rsidRPr="0020780D">
        <w:t>л</w:t>
      </w:r>
      <w:r w:rsidR="0025791C" w:rsidRPr="0020780D">
        <w:rPr>
          <w:spacing w:val="1"/>
        </w:rPr>
        <w:t>и</w:t>
      </w:r>
      <w:r w:rsidR="0025791C" w:rsidRPr="0020780D">
        <w:t>т</w:t>
      </w:r>
      <w:r w:rsidR="0025791C" w:rsidRPr="0020780D">
        <w:rPr>
          <w:spacing w:val="-1"/>
        </w:rPr>
        <w:t>е</w:t>
      </w:r>
      <w:r w:rsidR="0025791C" w:rsidRPr="0020780D">
        <w:t>р</w:t>
      </w:r>
      <w:r w:rsidR="0025791C" w:rsidRPr="0020780D">
        <w:rPr>
          <w:spacing w:val="-1"/>
        </w:rPr>
        <w:t>а</w:t>
      </w:r>
      <w:r w:rsidR="0025791C" w:rsidRPr="0020780D">
        <w:rPr>
          <w:spacing w:val="2"/>
        </w:rPr>
        <w:t>т</w:t>
      </w:r>
      <w:r w:rsidR="0025791C" w:rsidRPr="0020780D">
        <w:rPr>
          <w:spacing w:val="-5"/>
        </w:rPr>
        <w:t>у</w:t>
      </w:r>
      <w:r w:rsidR="0025791C" w:rsidRPr="0020780D">
        <w:t>рные</w:t>
      </w:r>
      <w:r w:rsidR="0025791C" w:rsidRPr="0020780D">
        <w:rPr>
          <w:spacing w:val="29"/>
        </w:rPr>
        <w:t xml:space="preserve"> </w:t>
      </w:r>
      <w:r w:rsidR="0025791C" w:rsidRPr="0020780D">
        <w:t>д</w:t>
      </w:r>
      <w:r w:rsidR="0025791C" w:rsidRPr="0020780D">
        <w:rPr>
          <w:spacing w:val="-1"/>
        </w:rPr>
        <w:t>а</w:t>
      </w:r>
      <w:r w:rsidR="0025791C" w:rsidRPr="0020780D">
        <w:t>нные</w:t>
      </w:r>
      <w:r w:rsidR="0025791C" w:rsidRPr="0020780D">
        <w:rPr>
          <w:spacing w:val="29"/>
        </w:rPr>
        <w:t xml:space="preserve"> </w:t>
      </w:r>
      <w:r w:rsidR="0025791C" w:rsidRPr="0020780D">
        <w:t>по</w:t>
      </w:r>
      <w:r w:rsidR="0025791C" w:rsidRPr="0020780D">
        <w:rPr>
          <w:spacing w:val="26"/>
        </w:rPr>
        <w:t xml:space="preserve"> </w:t>
      </w:r>
      <w:r w:rsidR="0025791C" w:rsidRPr="0020780D">
        <w:rPr>
          <w:spacing w:val="-2"/>
        </w:rPr>
        <w:t>и</w:t>
      </w:r>
      <w:r w:rsidR="0025791C" w:rsidRPr="0020780D">
        <w:t>х р</w:t>
      </w:r>
      <w:r w:rsidR="0025791C" w:rsidRPr="0020780D">
        <w:rPr>
          <w:spacing w:val="-1"/>
        </w:rPr>
        <w:t>ас</w:t>
      </w:r>
      <w:r w:rsidR="0025791C" w:rsidRPr="0020780D">
        <w:t>про</w:t>
      </w:r>
      <w:r w:rsidR="0025791C" w:rsidRPr="0020780D">
        <w:rPr>
          <w:spacing w:val="-1"/>
        </w:rPr>
        <w:t>с</w:t>
      </w:r>
      <w:r w:rsidR="0025791C" w:rsidRPr="0020780D">
        <w:t>тр</w:t>
      </w:r>
      <w:r w:rsidR="0025791C" w:rsidRPr="0020780D">
        <w:rPr>
          <w:spacing w:val="-1"/>
        </w:rPr>
        <w:t>а</w:t>
      </w:r>
      <w:r w:rsidR="0025791C" w:rsidRPr="0020780D">
        <w:t>н</w:t>
      </w:r>
      <w:r w:rsidR="0025791C" w:rsidRPr="0020780D">
        <w:rPr>
          <w:spacing w:val="-1"/>
        </w:rPr>
        <w:t>е</w:t>
      </w:r>
      <w:r w:rsidR="0025791C" w:rsidRPr="0020780D">
        <w:t>нно</w:t>
      </w:r>
      <w:r w:rsidR="0025791C" w:rsidRPr="0020780D">
        <w:rPr>
          <w:spacing w:val="-1"/>
        </w:rPr>
        <w:t>с</w:t>
      </w:r>
      <w:r w:rsidR="0025791C" w:rsidRPr="0020780D">
        <w:t>ти</w:t>
      </w:r>
      <w:r w:rsidR="0025791C" w:rsidRPr="0020780D">
        <w:rPr>
          <w:spacing w:val="5"/>
        </w:rPr>
        <w:t xml:space="preserve"> </w:t>
      </w:r>
      <w:r w:rsidR="0025791C" w:rsidRPr="0020780D">
        <w:rPr>
          <w:spacing w:val="-1"/>
        </w:rPr>
        <w:t>с</w:t>
      </w:r>
      <w:r w:rsidR="0025791C" w:rsidRPr="0020780D">
        <w:t>р</w:t>
      </w:r>
      <w:r w:rsidR="0025791C" w:rsidRPr="0020780D">
        <w:rPr>
          <w:spacing w:val="-1"/>
        </w:rPr>
        <w:t>е</w:t>
      </w:r>
      <w:r w:rsidR="0025791C" w:rsidRPr="0020780D">
        <w:t>ди</w:t>
      </w:r>
      <w:r w:rsidR="0025791C" w:rsidRPr="0020780D">
        <w:rPr>
          <w:spacing w:val="3"/>
        </w:rPr>
        <w:t xml:space="preserve"> </w:t>
      </w:r>
      <w:r w:rsidR="0025791C" w:rsidRPr="0020780D">
        <w:t>пр</w:t>
      </w:r>
      <w:r w:rsidR="0025791C" w:rsidRPr="0020780D">
        <w:rPr>
          <w:spacing w:val="-1"/>
        </w:rPr>
        <w:t>е</w:t>
      </w:r>
      <w:r w:rsidR="0025791C" w:rsidRPr="0020780D">
        <w:t>д</w:t>
      </w:r>
      <w:r w:rsidR="0025791C" w:rsidRPr="0020780D">
        <w:rPr>
          <w:spacing w:val="-1"/>
        </w:rPr>
        <w:t>с</w:t>
      </w:r>
      <w:r w:rsidR="0025791C" w:rsidRPr="0020780D">
        <w:t>т</w:t>
      </w:r>
      <w:r w:rsidR="0025791C" w:rsidRPr="0020780D">
        <w:rPr>
          <w:spacing w:val="-1"/>
        </w:rPr>
        <w:t>а</w:t>
      </w:r>
      <w:r w:rsidR="0025791C" w:rsidRPr="0020780D">
        <w:t>вит</w:t>
      </w:r>
      <w:r w:rsidR="0025791C" w:rsidRPr="0020780D">
        <w:rPr>
          <w:spacing w:val="-1"/>
        </w:rPr>
        <w:t>е</w:t>
      </w:r>
      <w:r w:rsidR="0025791C" w:rsidRPr="0020780D">
        <w:t>л</w:t>
      </w:r>
      <w:r w:rsidR="0025791C" w:rsidRPr="0020780D">
        <w:rPr>
          <w:spacing w:val="-1"/>
        </w:rPr>
        <w:t>е</w:t>
      </w:r>
      <w:r w:rsidR="0025791C" w:rsidRPr="0020780D">
        <w:t>й</w:t>
      </w:r>
      <w:r w:rsidR="0025791C" w:rsidRPr="0020780D">
        <w:rPr>
          <w:spacing w:val="3"/>
        </w:rPr>
        <w:t xml:space="preserve"> </w:t>
      </w:r>
      <w:r w:rsidR="0025791C" w:rsidRPr="0020780D">
        <w:rPr>
          <w:spacing w:val="-1"/>
        </w:rPr>
        <w:t>м</w:t>
      </w:r>
      <w:r w:rsidR="0025791C" w:rsidRPr="0020780D">
        <w:t>онголо</w:t>
      </w:r>
      <w:r w:rsidR="0025791C" w:rsidRPr="0020780D">
        <w:rPr>
          <w:spacing w:val="1"/>
        </w:rPr>
        <w:t>и</w:t>
      </w:r>
      <w:r w:rsidR="0025791C" w:rsidRPr="0020780D">
        <w:rPr>
          <w:spacing w:val="-3"/>
        </w:rPr>
        <w:t>д</w:t>
      </w:r>
      <w:r w:rsidR="0025791C" w:rsidRPr="0020780D">
        <w:t>ной</w:t>
      </w:r>
      <w:r w:rsidR="0025791C" w:rsidRPr="0020780D">
        <w:rPr>
          <w:spacing w:val="3"/>
        </w:rPr>
        <w:t xml:space="preserve"> </w:t>
      </w:r>
      <w:r w:rsidR="0025791C" w:rsidRPr="0020780D">
        <w:t>р</w:t>
      </w:r>
      <w:r w:rsidR="0025791C" w:rsidRPr="0020780D">
        <w:rPr>
          <w:spacing w:val="-1"/>
        </w:rPr>
        <w:t>ас</w:t>
      </w:r>
      <w:r w:rsidR="0025791C" w:rsidRPr="0020780D">
        <w:t>ы</w:t>
      </w:r>
      <w:r w:rsidR="0025791C" w:rsidRPr="0020780D">
        <w:rPr>
          <w:spacing w:val="6"/>
        </w:rPr>
        <w:t xml:space="preserve"> </w:t>
      </w:r>
      <w:r w:rsidR="0025791C" w:rsidRPr="0020780D">
        <w:t>для</w:t>
      </w:r>
      <w:r w:rsidR="0025791C" w:rsidRPr="0020780D">
        <w:rPr>
          <w:spacing w:val="2"/>
        </w:rPr>
        <w:t xml:space="preserve"> </w:t>
      </w:r>
      <w:r w:rsidR="0025791C" w:rsidRPr="0020780D">
        <w:t>оц</w:t>
      </w:r>
      <w:r w:rsidR="0025791C" w:rsidRPr="0020780D">
        <w:rPr>
          <w:spacing w:val="-1"/>
        </w:rPr>
        <w:t>е</w:t>
      </w:r>
      <w:r w:rsidR="0025791C" w:rsidRPr="0020780D">
        <w:t>нки кл</w:t>
      </w:r>
      <w:r w:rsidR="0025791C" w:rsidRPr="0020780D">
        <w:rPr>
          <w:spacing w:val="-1"/>
        </w:rPr>
        <w:t>и</w:t>
      </w:r>
      <w:r w:rsidR="0025791C" w:rsidRPr="0020780D">
        <w:t>ни</w:t>
      </w:r>
      <w:r w:rsidR="0025791C" w:rsidRPr="0020780D">
        <w:rPr>
          <w:spacing w:val="-1"/>
        </w:rPr>
        <w:t>чес</w:t>
      </w:r>
      <w:r w:rsidR="0025791C" w:rsidRPr="0020780D">
        <w:rPr>
          <w:spacing w:val="2"/>
        </w:rPr>
        <w:t>к</w:t>
      </w:r>
      <w:r w:rsidR="0025791C" w:rsidRPr="0020780D">
        <w:t>о</w:t>
      </w:r>
      <w:r w:rsidR="0025791C" w:rsidRPr="0020780D">
        <w:rPr>
          <w:spacing w:val="-3"/>
        </w:rPr>
        <w:t>г</w:t>
      </w:r>
      <w:r w:rsidR="0025791C" w:rsidRPr="0020780D">
        <w:t>о зн</w:t>
      </w:r>
      <w:r w:rsidR="0025791C" w:rsidRPr="0020780D">
        <w:rPr>
          <w:spacing w:val="-1"/>
        </w:rPr>
        <w:t>аче</w:t>
      </w:r>
      <w:r w:rsidR="0025791C" w:rsidRPr="0020780D">
        <w:t>н</w:t>
      </w:r>
      <w:r w:rsidR="0025791C" w:rsidRPr="0020780D">
        <w:rPr>
          <w:spacing w:val="1"/>
        </w:rPr>
        <w:t>и</w:t>
      </w:r>
      <w:r w:rsidR="0025791C" w:rsidRPr="0020780D">
        <w:t>я вли</w:t>
      </w:r>
      <w:r w:rsidR="0025791C" w:rsidRPr="0020780D">
        <w:rPr>
          <w:spacing w:val="-3"/>
        </w:rPr>
        <w:t>я</w:t>
      </w:r>
      <w:r w:rsidR="0025791C" w:rsidRPr="0020780D">
        <w:t>ния</w:t>
      </w:r>
      <w:r w:rsidR="0025791C" w:rsidRPr="0020780D">
        <w:rPr>
          <w:spacing w:val="1"/>
        </w:rPr>
        <w:t xml:space="preserve"> </w:t>
      </w:r>
      <w:r w:rsidR="0025791C" w:rsidRPr="0020780D">
        <w:t>г</w:t>
      </w:r>
      <w:r w:rsidR="0025791C" w:rsidRPr="0020780D">
        <w:rPr>
          <w:spacing w:val="-1"/>
        </w:rPr>
        <w:t>е</w:t>
      </w:r>
      <w:r w:rsidR="0025791C" w:rsidRPr="0020780D">
        <w:t>н</w:t>
      </w:r>
      <w:r w:rsidR="0025791C" w:rsidRPr="0020780D">
        <w:rPr>
          <w:spacing w:val="-3"/>
        </w:rPr>
        <w:t>о</w:t>
      </w:r>
      <w:r w:rsidR="0025791C" w:rsidRPr="0020780D">
        <w:rPr>
          <w:spacing w:val="-2"/>
        </w:rPr>
        <w:t>т</w:t>
      </w:r>
      <w:r w:rsidR="0025791C" w:rsidRPr="0020780D">
        <w:t>и</w:t>
      </w:r>
      <w:r w:rsidR="0025791C" w:rsidRPr="0020780D">
        <w:rPr>
          <w:spacing w:val="1"/>
        </w:rPr>
        <w:t>п</w:t>
      </w:r>
      <w:r w:rsidR="0025791C" w:rsidRPr="0020780D">
        <w:t>ов</w:t>
      </w:r>
      <w:r w:rsidR="0025791C" w:rsidRPr="0020780D">
        <w:rPr>
          <w:spacing w:val="-1"/>
        </w:rPr>
        <w:t xml:space="preserve"> </w:t>
      </w:r>
      <w:r w:rsidR="0025791C" w:rsidRPr="0020780D">
        <w:rPr>
          <w:spacing w:val="-2"/>
        </w:rPr>
        <w:t>и</w:t>
      </w:r>
      <w:r w:rsidR="0025791C" w:rsidRPr="0020780D">
        <w:t>зофер</w:t>
      </w:r>
      <w:r w:rsidR="0025791C" w:rsidRPr="0020780D">
        <w:rPr>
          <w:spacing w:val="-2"/>
        </w:rPr>
        <w:t>м</w:t>
      </w:r>
      <w:r w:rsidR="0025791C" w:rsidRPr="0020780D">
        <w:rPr>
          <w:spacing w:val="-1"/>
        </w:rPr>
        <w:t>е</w:t>
      </w:r>
      <w:r w:rsidR="0025791C" w:rsidRPr="0020780D">
        <w:t>нта</w:t>
      </w:r>
      <w:r w:rsidR="0025791C" w:rsidRPr="0020780D">
        <w:rPr>
          <w:spacing w:val="-1"/>
        </w:rPr>
        <w:t xml:space="preserve"> </w:t>
      </w:r>
      <w:r w:rsidR="0025791C" w:rsidRPr="0020780D">
        <w:t>CY</w:t>
      </w:r>
      <w:r w:rsidR="0025791C" w:rsidRPr="0020780D">
        <w:rPr>
          <w:spacing w:val="-2"/>
        </w:rPr>
        <w:t>P</w:t>
      </w:r>
      <w:r w:rsidR="0025791C" w:rsidRPr="0020780D">
        <w:t>2C19 на</w:t>
      </w:r>
      <w:r w:rsidR="0025791C" w:rsidRPr="0020780D">
        <w:rPr>
          <w:spacing w:val="-1"/>
        </w:rPr>
        <w:t xml:space="preserve"> </w:t>
      </w:r>
      <w:r w:rsidR="0025791C" w:rsidRPr="0020780D">
        <w:t>кл</w:t>
      </w:r>
      <w:r w:rsidR="0025791C" w:rsidRPr="0020780D">
        <w:rPr>
          <w:spacing w:val="-1"/>
        </w:rPr>
        <w:t>и</w:t>
      </w:r>
      <w:r w:rsidR="0025791C" w:rsidRPr="0020780D">
        <w:t>ни</w:t>
      </w:r>
      <w:r w:rsidR="0025791C" w:rsidRPr="0020780D">
        <w:rPr>
          <w:spacing w:val="-1"/>
        </w:rPr>
        <w:t>чес</w:t>
      </w:r>
      <w:r w:rsidR="0025791C" w:rsidRPr="0020780D">
        <w:t>к</w:t>
      </w:r>
      <w:r w:rsidR="0025791C" w:rsidRPr="0020780D">
        <w:rPr>
          <w:spacing w:val="4"/>
        </w:rPr>
        <w:t>и</w:t>
      </w:r>
      <w:r w:rsidR="0025791C" w:rsidRPr="0020780D">
        <w:t>е</w:t>
      </w:r>
      <w:r w:rsidR="0025791C" w:rsidRPr="0020780D">
        <w:rPr>
          <w:spacing w:val="-1"/>
        </w:rPr>
        <w:t xml:space="preserve"> </w:t>
      </w:r>
      <w:r w:rsidR="0025791C" w:rsidRPr="0020780D">
        <w:rPr>
          <w:spacing w:val="-2"/>
        </w:rPr>
        <w:t>и</w:t>
      </w:r>
      <w:r w:rsidR="0025791C" w:rsidRPr="0020780D">
        <w:rPr>
          <w:spacing w:val="-1"/>
        </w:rPr>
        <w:t>с</w:t>
      </w:r>
      <w:r w:rsidR="0025791C" w:rsidRPr="0020780D">
        <w:rPr>
          <w:spacing w:val="2"/>
        </w:rPr>
        <w:t>х</w:t>
      </w:r>
      <w:r w:rsidR="0025791C" w:rsidRPr="0020780D">
        <w:t>оды.</w:t>
      </w:r>
    </w:p>
    <w:p w:rsidR="0025791C" w:rsidRPr="0020780D" w:rsidRDefault="00AF779D" w:rsidP="003E72EB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</w:pPr>
      <w:r w:rsidRPr="0020780D">
        <w:t>Особенности</w:t>
      </w:r>
      <w:r w:rsidRPr="0020780D">
        <w:rPr>
          <w:spacing w:val="53"/>
        </w:rPr>
        <w:t xml:space="preserve"> </w:t>
      </w:r>
      <w:r w:rsidR="0025791C" w:rsidRPr="0020780D">
        <w:t>фар</w:t>
      </w:r>
      <w:r w:rsidR="0025791C" w:rsidRPr="0020780D">
        <w:rPr>
          <w:spacing w:val="-2"/>
        </w:rPr>
        <w:t>м</w:t>
      </w:r>
      <w:r w:rsidR="0025791C" w:rsidRPr="0020780D">
        <w:rPr>
          <w:spacing w:val="-1"/>
        </w:rPr>
        <w:t>а</w:t>
      </w:r>
      <w:r w:rsidR="0025791C" w:rsidRPr="0020780D">
        <w:rPr>
          <w:spacing w:val="-2"/>
        </w:rPr>
        <w:t>к</w:t>
      </w:r>
      <w:r w:rsidR="0025791C" w:rsidRPr="0020780D">
        <w:t>окин</w:t>
      </w:r>
      <w:r w:rsidR="0025791C" w:rsidRPr="0020780D">
        <w:rPr>
          <w:spacing w:val="-1"/>
        </w:rPr>
        <w:t>е</w:t>
      </w:r>
      <w:r w:rsidR="0025791C" w:rsidRPr="0020780D">
        <w:rPr>
          <w:spacing w:val="-2"/>
        </w:rPr>
        <w:t>т</w:t>
      </w:r>
      <w:r w:rsidR="0025791C" w:rsidRPr="0020780D">
        <w:t>и</w:t>
      </w:r>
      <w:r w:rsidR="0025791C" w:rsidRPr="0020780D">
        <w:rPr>
          <w:spacing w:val="-2"/>
        </w:rPr>
        <w:t>к</w:t>
      </w:r>
      <w:r w:rsidR="0025791C" w:rsidRPr="0020780D">
        <w:t>и</w:t>
      </w:r>
      <w:r w:rsidR="0025791C" w:rsidRPr="0020780D">
        <w:rPr>
          <w:spacing w:val="51"/>
        </w:rPr>
        <w:t xml:space="preserve"> </w:t>
      </w:r>
      <w:r w:rsidR="0025791C" w:rsidRPr="0020780D">
        <w:t>и</w:t>
      </w:r>
      <w:r w:rsidR="0025791C" w:rsidRPr="0020780D">
        <w:rPr>
          <w:spacing w:val="57"/>
        </w:rPr>
        <w:t xml:space="preserve"> </w:t>
      </w:r>
      <w:r w:rsidR="0025791C" w:rsidRPr="0020780D">
        <w:rPr>
          <w:spacing w:val="-1"/>
        </w:rPr>
        <w:t>ме</w:t>
      </w:r>
      <w:r w:rsidR="0025791C" w:rsidRPr="0020780D">
        <w:t>т</w:t>
      </w:r>
      <w:r w:rsidR="0025791C" w:rsidRPr="0020780D">
        <w:rPr>
          <w:spacing w:val="-1"/>
        </w:rPr>
        <w:t>а</w:t>
      </w:r>
      <w:r w:rsidR="0025791C" w:rsidRPr="0020780D">
        <w:t>бол</w:t>
      </w:r>
      <w:r w:rsidR="0025791C" w:rsidRPr="0020780D">
        <w:rPr>
          <w:spacing w:val="1"/>
        </w:rPr>
        <w:t>и</w:t>
      </w:r>
      <w:r w:rsidR="0025791C" w:rsidRPr="0020780D">
        <w:t>з</w:t>
      </w:r>
      <w:r w:rsidR="0025791C" w:rsidRPr="0020780D">
        <w:rPr>
          <w:spacing w:val="-1"/>
        </w:rPr>
        <w:t>м</w:t>
      </w:r>
      <w:r w:rsidR="0025791C" w:rsidRPr="0020780D">
        <w:t>а</w:t>
      </w:r>
      <w:r w:rsidR="0025791C" w:rsidRPr="0020780D">
        <w:rPr>
          <w:spacing w:val="54"/>
        </w:rPr>
        <w:t xml:space="preserve"> </w:t>
      </w:r>
      <w:r w:rsidR="0025791C" w:rsidRPr="0020780D">
        <w:t>об</w:t>
      </w:r>
      <w:r w:rsidR="0025791C" w:rsidRPr="0020780D">
        <w:rPr>
          <w:spacing w:val="-3"/>
        </w:rPr>
        <w:t>о</w:t>
      </w:r>
      <w:r w:rsidR="0025791C" w:rsidRPr="0020780D">
        <w:t>их</w:t>
      </w:r>
      <w:r w:rsidR="0025791C" w:rsidRPr="0020780D">
        <w:rPr>
          <w:spacing w:val="53"/>
        </w:rPr>
        <w:t xml:space="preserve"> </w:t>
      </w:r>
      <w:r w:rsidR="0025791C" w:rsidRPr="0020780D">
        <w:rPr>
          <w:spacing w:val="-1"/>
        </w:rPr>
        <w:t>а</w:t>
      </w:r>
      <w:r w:rsidR="0025791C" w:rsidRPr="0020780D">
        <w:t>к</w:t>
      </w:r>
      <w:r w:rsidR="0025791C" w:rsidRPr="0020780D">
        <w:rPr>
          <w:spacing w:val="-2"/>
        </w:rPr>
        <w:t>т</w:t>
      </w:r>
      <w:r w:rsidR="0025791C" w:rsidRPr="0020780D">
        <w:t>ивн</w:t>
      </w:r>
      <w:r w:rsidR="0025791C" w:rsidRPr="0020780D">
        <w:rPr>
          <w:spacing w:val="-3"/>
        </w:rPr>
        <w:t>ы</w:t>
      </w:r>
      <w:r w:rsidR="0025791C" w:rsidRPr="0020780D">
        <w:t>х</w:t>
      </w:r>
      <w:r w:rsidR="0025791C" w:rsidRPr="0020780D">
        <w:rPr>
          <w:spacing w:val="54"/>
        </w:rPr>
        <w:t xml:space="preserve"> </w:t>
      </w:r>
      <w:r w:rsidR="0025791C" w:rsidRPr="0020780D">
        <w:t>в</w:t>
      </w:r>
      <w:r w:rsidR="0025791C" w:rsidRPr="0020780D">
        <w:rPr>
          <w:spacing w:val="-2"/>
        </w:rPr>
        <w:t>е</w:t>
      </w:r>
      <w:r w:rsidR="0025791C" w:rsidRPr="0020780D">
        <w:t>щ</w:t>
      </w:r>
      <w:r w:rsidR="0025791C" w:rsidRPr="0020780D">
        <w:rPr>
          <w:spacing w:val="-1"/>
        </w:rPr>
        <w:t>ес</w:t>
      </w:r>
      <w:r w:rsidR="0025791C" w:rsidRPr="0020780D">
        <w:t>тв пр</w:t>
      </w:r>
      <w:r w:rsidR="0025791C" w:rsidRPr="0020780D">
        <w:rPr>
          <w:spacing w:val="-1"/>
        </w:rPr>
        <w:t>е</w:t>
      </w:r>
      <w:r w:rsidR="0025791C" w:rsidRPr="0020780D">
        <w:t>п</w:t>
      </w:r>
      <w:r w:rsidR="0025791C" w:rsidRPr="0020780D">
        <w:rPr>
          <w:spacing w:val="-1"/>
        </w:rPr>
        <w:t>а</w:t>
      </w:r>
      <w:r w:rsidR="0025791C" w:rsidRPr="0020780D">
        <w:t>р</w:t>
      </w:r>
      <w:r w:rsidR="0025791C" w:rsidRPr="0020780D">
        <w:rPr>
          <w:spacing w:val="-1"/>
        </w:rPr>
        <w:t>а</w:t>
      </w:r>
      <w:r w:rsidR="0025791C" w:rsidRPr="0020780D">
        <w:t>та</w:t>
      </w:r>
      <w:r w:rsidR="0025791C" w:rsidRPr="0020780D">
        <w:rPr>
          <w:spacing w:val="30"/>
        </w:rPr>
        <w:t xml:space="preserve"> </w:t>
      </w:r>
      <w:r w:rsidR="0025791C" w:rsidRPr="0020780D">
        <w:t>Плагрил</w:t>
      </w:r>
      <w:r w:rsidR="0025791C" w:rsidRPr="0020780D">
        <w:rPr>
          <w:vertAlign w:val="superscript"/>
        </w:rPr>
        <w:t>®</w:t>
      </w:r>
      <w:r w:rsidR="00F41D31" w:rsidRPr="00F41D31">
        <w:rPr>
          <w:vertAlign w:val="superscript"/>
        </w:rPr>
        <w:t xml:space="preserve"> </w:t>
      </w:r>
      <w:r w:rsidR="0025791C" w:rsidRPr="0020780D">
        <w:t xml:space="preserve">А </w:t>
      </w:r>
      <w:r w:rsidR="0036653D" w:rsidRPr="0020780D">
        <w:t>исключаю</w:t>
      </w:r>
      <w:r w:rsidRPr="0020780D">
        <w:t xml:space="preserve">т </w:t>
      </w:r>
      <w:r w:rsidR="0025791C" w:rsidRPr="0020780D">
        <w:rPr>
          <w:spacing w:val="-2"/>
        </w:rPr>
        <w:t>к</w:t>
      </w:r>
      <w:r w:rsidR="0025791C" w:rsidRPr="0020780D">
        <w:t>л</w:t>
      </w:r>
      <w:r w:rsidR="0025791C" w:rsidRPr="0020780D">
        <w:rPr>
          <w:spacing w:val="1"/>
        </w:rPr>
        <w:t>и</w:t>
      </w:r>
      <w:r w:rsidR="0025791C" w:rsidRPr="0020780D">
        <w:rPr>
          <w:spacing w:val="-2"/>
        </w:rPr>
        <w:t>н</w:t>
      </w:r>
      <w:r w:rsidR="0025791C" w:rsidRPr="0020780D">
        <w:t>и</w:t>
      </w:r>
      <w:r w:rsidR="0025791C" w:rsidRPr="0020780D">
        <w:rPr>
          <w:spacing w:val="-1"/>
        </w:rPr>
        <w:t>чес</w:t>
      </w:r>
      <w:r w:rsidR="0025791C" w:rsidRPr="0020780D">
        <w:t>ки</w:t>
      </w:r>
      <w:r w:rsidR="0025791C" w:rsidRPr="0020780D">
        <w:rPr>
          <w:spacing w:val="31"/>
        </w:rPr>
        <w:t xml:space="preserve"> </w:t>
      </w:r>
      <w:r w:rsidR="0025791C" w:rsidRPr="0020780D">
        <w:t>зн</w:t>
      </w:r>
      <w:r w:rsidR="0025791C" w:rsidRPr="0020780D">
        <w:rPr>
          <w:spacing w:val="-1"/>
        </w:rPr>
        <w:t>ач</w:t>
      </w:r>
      <w:r w:rsidR="0025791C" w:rsidRPr="0020780D">
        <w:t>и</w:t>
      </w:r>
      <w:r w:rsidR="0025791C" w:rsidRPr="0020780D">
        <w:rPr>
          <w:spacing w:val="-1"/>
        </w:rPr>
        <w:t>м</w:t>
      </w:r>
      <w:r w:rsidR="0025791C" w:rsidRPr="0020780D">
        <w:rPr>
          <w:spacing w:val="-3"/>
        </w:rPr>
        <w:t>ы</w:t>
      </w:r>
      <w:r w:rsidRPr="0020780D">
        <w:t>е</w:t>
      </w:r>
      <w:r w:rsidR="0025791C" w:rsidRPr="0020780D">
        <w:t xml:space="preserve"> фар</w:t>
      </w:r>
      <w:r w:rsidR="0025791C" w:rsidRPr="0020780D">
        <w:rPr>
          <w:spacing w:val="-2"/>
        </w:rPr>
        <w:t>ма</w:t>
      </w:r>
      <w:r w:rsidR="0025791C" w:rsidRPr="0020780D">
        <w:t>кокин</w:t>
      </w:r>
      <w:r w:rsidR="0025791C" w:rsidRPr="0020780D">
        <w:rPr>
          <w:spacing w:val="-1"/>
        </w:rPr>
        <w:t>е</w:t>
      </w:r>
      <w:r w:rsidR="0025791C" w:rsidRPr="0020780D">
        <w:t>ти</w:t>
      </w:r>
      <w:r w:rsidR="0025791C" w:rsidRPr="0020780D">
        <w:rPr>
          <w:spacing w:val="-1"/>
        </w:rPr>
        <w:t>чес</w:t>
      </w:r>
      <w:r w:rsidR="0025791C" w:rsidRPr="0020780D">
        <w:t>к</w:t>
      </w:r>
      <w:r w:rsidR="0025791C" w:rsidRPr="0020780D">
        <w:rPr>
          <w:spacing w:val="-2"/>
        </w:rPr>
        <w:t>и</w:t>
      </w:r>
      <w:r w:rsidRPr="0020780D">
        <w:t>е</w:t>
      </w:r>
      <w:r w:rsidR="0025791C" w:rsidRPr="0020780D">
        <w:rPr>
          <w:spacing w:val="-1"/>
        </w:rPr>
        <w:t xml:space="preserve"> </w:t>
      </w:r>
      <w:r w:rsidR="0025791C" w:rsidRPr="0020780D">
        <w:t>вз</w:t>
      </w:r>
      <w:r w:rsidR="0025791C" w:rsidRPr="0020780D">
        <w:rPr>
          <w:spacing w:val="-1"/>
        </w:rPr>
        <w:t>а</w:t>
      </w:r>
      <w:r w:rsidR="0025791C" w:rsidRPr="0020780D">
        <w:t>и</w:t>
      </w:r>
      <w:r w:rsidR="0025791C" w:rsidRPr="0020780D">
        <w:rPr>
          <w:spacing w:val="-1"/>
        </w:rPr>
        <w:t>м</w:t>
      </w:r>
      <w:r w:rsidR="0025791C" w:rsidRPr="0020780D">
        <w:t>од</w:t>
      </w:r>
      <w:r w:rsidR="0025791C" w:rsidRPr="0020780D">
        <w:rPr>
          <w:spacing w:val="-1"/>
        </w:rPr>
        <w:t>е</w:t>
      </w:r>
      <w:r w:rsidR="0025791C" w:rsidRPr="0020780D">
        <w:t>й</w:t>
      </w:r>
      <w:r w:rsidR="0025791C" w:rsidRPr="0020780D">
        <w:rPr>
          <w:spacing w:val="-1"/>
        </w:rPr>
        <w:t>с</w:t>
      </w:r>
      <w:r w:rsidRPr="0020780D">
        <w:t>твия</w:t>
      </w:r>
      <w:r w:rsidR="0025791C" w:rsidRPr="0020780D">
        <w:t>.</w:t>
      </w:r>
    </w:p>
    <w:p w:rsidR="00A64EF0" w:rsidRPr="0020780D" w:rsidRDefault="00A64EF0" w:rsidP="003A4243">
      <w:pPr>
        <w:pStyle w:val="1"/>
        <w:keepNext w:val="0"/>
        <w:widowControl w:val="0"/>
        <w:spacing w:before="120" w:line="360" w:lineRule="auto"/>
        <w:ind w:right="0"/>
        <w:rPr>
          <w:sz w:val="24"/>
          <w:szCs w:val="24"/>
        </w:rPr>
      </w:pPr>
      <w:r w:rsidRPr="0020780D">
        <w:rPr>
          <w:sz w:val="24"/>
          <w:szCs w:val="24"/>
        </w:rPr>
        <w:t>Показания</w:t>
      </w:r>
      <w:r w:rsidR="00B83979" w:rsidRPr="0020780D">
        <w:rPr>
          <w:sz w:val="24"/>
          <w:szCs w:val="24"/>
        </w:rPr>
        <w:t xml:space="preserve"> </w:t>
      </w:r>
      <w:r w:rsidR="00233253" w:rsidRPr="0020780D">
        <w:rPr>
          <w:sz w:val="24"/>
          <w:szCs w:val="24"/>
        </w:rPr>
        <w:t>к</w:t>
      </w:r>
      <w:r w:rsidR="00B83979" w:rsidRPr="0020780D">
        <w:rPr>
          <w:sz w:val="24"/>
          <w:szCs w:val="24"/>
        </w:rPr>
        <w:t xml:space="preserve"> применени</w:t>
      </w:r>
      <w:r w:rsidR="00233253" w:rsidRPr="0020780D">
        <w:rPr>
          <w:sz w:val="24"/>
          <w:szCs w:val="24"/>
        </w:rPr>
        <w:t>ю</w:t>
      </w:r>
    </w:p>
    <w:p w:rsidR="00FD7A6A" w:rsidRPr="0020780D" w:rsidRDefault="00FD7A6A" w:rsidP="003E72EB">
      <w:pPr>
        <w:widowControl w:val="0"/>
        <w:spacing w:line="360" w:lineRule="auto"/>
        <w:jc w:val="both"/>
        <w:rPr>
          <w:lang w:eastAsia="en-US"/>
        </w:rPr>
      </w:pPr>
      <w:r w:rsidRPr="0020780D">
        <w:rPr>
          <w:lang w:eastAsia="en-US"/>
        </w:rPr>
        <w:t>Комбинированный препарат Плагрил</w:t>
      </w:r>
      <w:r w:rsidR="00CB08AD" w:rsidRPr="0020780D">
        <w:rPr>
          <w:vertAlign w:val="superscript"/>
        </w:rPr>
        <w:t>®</w:t>
      </w:r>
      <w:r w:rsidRPr="0020780D">
        <w:rPr>
          <w:lang w:eastAsia="en-US"/>
        </w:rPr>
        <w:t xml:space="preserve"> А показан для применения у пациентов, которые уже получают одновременно клопидогрел и ацетилсалициловую кислоту (см. раздел</w:t>
      </w:r>
      <w:r w:rsidRPr="0020780D">
        <w:rPr>
          <w:i/>
          <w:lang w:eastAsia="en-US"/>
        </w:rPr>
        <w:t xml:space="preserve"> «Способ применения и дозы»</w:t>
      </w:r>
      <w:r w:rsidRPr="0020780D">
        <w:rPr>
          <w:lang w:eastAsia="en-US"/>
        </w:rPr>
        <w:t>)</w:t>
      </w:r>
      <w:r w:rsidR="008915B1">
        <w:rPr>
          <w:lang w:eastAsia="en-US"/>
        </w:rPr>
        <w:t>.</w:t>
      </w:r>
    </w:p>
    <w:p w:rsidR="00AD7BA5" w:rsidRPr="0020780D" w:rsidRDefault="00AD7BA5" w:rsidP="003A4243">
      <w:pPr>
        <w:pStyle w:val="bullet"/>
        <w:widowControl w:val="0"/>
        <w:spacing w:before="0" w:beforeAutospacing="0" w:after="0" w:afterAutospacing="0" w:line="360" w:lineRule="auto"/>
        <w:jc w:val="both"/>
        <w:rPr>
          <w:i/>
        </w:rPr>
      </w:pPr>
      <w:r w:rsidRPr="0020780D">
        <w:rPr>
          <w:i/>
        </w:rPr>
        <w:t>Предотвращение</w:t>
      </w:r>
      <w:r w:rsidR="009B0D14" w:rsidRPr="0020780D">
        <w:rPr>
          <w:i/>
        </w:rPr>
        <w:t xml:space="preserve"> атеротромботических осложнений</w:t>
      </w:r>
    </w:p>
    <w:p w:rsidR="00AD7BA5" w:rsidRPr="0020780D" w:rsidRDefault="00AD7BA5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>У взрослых пациентов с острым коронарным синдромом:</w:t>
      </w:r>
    </w:p>
    <w:p w:rsidR="00AD7BA5" w:rsidRPr="0020780D" w:rsidRDefault="00F41D31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F41D31">
        <w:t>-</w:t>
      </w:r>
      <w:r w:rsidR="00AD7BA5" w:rsidRPr="0020780D">
        <w:t xml:space="preserve"> без подъема сегмента </w:t>
      </w:r>
      <w:r w:rsidR="00AD7BA5" w:rsidRPr="00C82FAD">
        <w:rPr>
          <w:i/>
        </w:rPr>
        <w:t>ST</w:t>
      </w:r>
      <w:r w:rsidR="00AD7BA5" w:rsidRPr="0020780D">
        <w:t xml:space="preserve"> (нестабильная стенокардия или инфаркт миокарда без зубца </w:t>
      </w:r>
      <w:r w:rsidR="00AD7BA5" w:rsidRPr="00C82FAD">
        <w:rPr>
          <w:i/>
        </w:rPr>
        <w:t>Q</w:t>
      </w:r>
      <w:r w:rsidR="00AD7BA5" w:rsidRPr="0020780D">
        <w:t xml:space="preserve">), включая пациентов, которым было проведено стентирование при чрескожном коронарном </w:t>
      </w:r>
      <w:r w:rsidR="00AD7BA5" w:rsidRPr="0020780D">
        <w:lastRenderedPageBreak/>
        <w:t>вмешательстве;</w:t>
      </w:r>
    </w:p>
    <w:p w:rsidR="00AD7BA5" w:rsidRPr="0020780D" w:rsidRDefault="00F41D31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F41D31">
        <w:t>-</w:t>
      </w:r>
      <w:r w:rsidR="00AD7BA5" w:rsidRPr="0020780D">
        <w:t xml:space="preserve"> с подъемом сегмента </w:t>
      </w:r>
      <w:r w:rsidR="00AD7BA5" w:rsidRPr="00C82FAD">
        <w:rPr>
          <w:i/>
        </w:rPr>
        <w:t>ST</w:t>
      </w:r>
      <w:r w:rsidR="00AD7BA5" w:rsidRPr="0020780D">
        <w:t xml:space="preserve"> (острый инфаркт миокарда) при медикаментозном лечении и возможности проведения тромболизиса. </w:t>
      </w:r>
    </w:p>
    <w:p w:rsidR="00AD7BA5" w:rsidRPr="0020780D" w:rsidRDefault="00AD7BA5" w:rsidP="003A4243">
      <w:pPr>
        <w:pStyle w:val="bullet"/>
        <w:widowControl w:val="0"/>
        <w:spacing w:before="0" w:beforeAutospacing="0" w:after="0" w:afterAutospacing="0" w:line="360" w:lineRule="auto"/>
        <w:jc w:val="both"/>
        <w:rPr>
          <w:i/>
        </w:rPr>
      </w:pPr>
      <w:r w:rsidRPr="0020780D">
        <w:rPr>
          <w:i/>
        </w:rPr>
        <w:t>Предотвращение атеротромботических и тромбоэмболических осложнений, включая инсульт, при фибрилляции пр</w:t>
      </w:r>
      <w:r w:rsidR="000A5DF7" w:rsidRPr="0020780D">
        <w:rPr>
          <w:i/>
        </w:rPr>
        <w:t>едсердий (мерцательной аритмии)</w:t>
      </w:r>
    </w:p>
    <w:p w:rsidR="00AD7BA5" w:rsidRPr="0020780D" w:rsidRDefault="00AD7BA5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>У взрослых пациентов с фибрилляцией предсердий (мерцательной аритмией), которые имеют, как минимум, один фактор риска развития сосудистых осложнений, не могут принимать непрямые антикоагулянты и имеют низкий риск развития кровотечения.</w:t>
      </w:r>
    </w:p>
    <w:p w:rsidR="00A64EF0" w:rsidRPr="0020780D" w:rsidRDefault="00A64EF0" w:rsidP="003A4243">
      <w:pPr>
        <w:pStyle w:val="1"/>
        <w:keepNext w:val="0"/>
        <w:widowControl w:val="0"/>
        <w:spacing w:before="120" w:line="360" w:lineRule="auto"/>
        <w:ind w:right="0"/>
        <w:rPr>
          <w:sz w:val="24"/>
          <w:szCs w:val="24"/>
        </w:rPr>
      </w:pPr>
      <w:r w:rsidRPr="0020780D">
        <w:rPr>
          <w:sz w:val="24"/>
          <w:szCs w:val="24"/>
        </w:rPr>
        <w:t>Противопоказания</w:t>
      </w:r>
      <w:r w:rsidR="00B83979" w:rsidRPr="0020780D">
        <w:rPr>
          <w:sz w:val="24"/>
          <w:szCs w:val="24"/>
        </w:rPr>
        <w:t xml:space="preserve"> 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97143A" w:rsidRPr="0020780D">
        <w:t>П</w:t>
      </w:r>
      <w:r w:rsidR="00567D0E" w:rsidRPr="0020780D">
        <w:t>овышенная чувствительность к любому из действующих или вспомогательных веществ препарата</w:t>
      </w:r>
      <w:r w:rsidR="00AF779D" w:rsidRPr="0020780D">
        <w:t>.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97143A" w:rsidRPr="0020780D">
        <w:t>Т</w:t>
      </w:r>
      <w:r w:rsidR="00567D0E" w:rsidRPr="0020780D">
        <w:t>яжелая печеночная недостаточность</w:t>
      </w:r>
      <w:r w:rsidR="00304310" w:rsidRPr="0020780D">
        <w:t xml:space="preserve"> (более 9 баллов по шкале Чайлд-Пью)</w:t>
      </w:r>
      <w:r w:rsidR="0097143A" w:rsidRPr="0020780D">
        <w:t>.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97143A" w:rsidRPr="0020780D">
        <w:t>Т</w:t>
      </w:r>
      <w:r w:rsidR="00567D0E" w:rsidRPr="0020780D">
        <w:t>яжелая почечная недостаточность</w:t>
      </w:r>
      <w:r w:rsidR="000A5DF7" w:rsidRPr="0020780D">
        <w:t xml:space="preserve"> (КК</w:t>
      </w:r>
      <w:r w:rsidR="00C82FAD">
        <w:t xml:space="preserve"> менее 30 мл/мин) </w:t>
      </w:r>
      <w:r w:rsidR="00304310" w:rsidRPr="0020780D">
        <w:t>из-за содержания в составе преп</w:t>
      </w:r>
      <w:r w:rsidR="009F072E" w:rsidRPr="0020780D">
        <w:t>арата ацетилсалициловой кислоты</w:t>
      </w:r>
      <w:r w:rsidR="00B16FE6" w:rsidRPr="0020780D">
        <w:t>.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97143A" w:rsidRPr="0020780D">
        <w:t>О</w:t>
      </w:r>
      <w:r w:rsidR="00567D0E" w:rsidRPr="0020780D">
        <w:t>строе кровотечение, например</w:t>
      </w:r>
      <w:r w:rsidR="00304310" w:rsidRPr="0020780D">
        <w:t>,</w:t>
      </w:r>
      <w:r w:rsidR="00567D0E" w:rsidRPr="0020780D">
        <w:t xml:space="preserve"> кровотечение из пептической язвы или внутричерепное кровоизлияние</w:t>
      </w:r>
      <w:r w:rsidR="0097143A" w:rsidRPr="0020780D">
        <w:t>.</w:t>
      </w:r>
    </w:p>
    <w:p w:rsidR="00507DD0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97143A" w:rsidRPr="0020780D">
        <w:t>Б</w:t>
      </w:r>
      <w:r w:rsidR="00507DD0" w:rsidRPr="0020780D">
        <w:t>ронхиальная астма, индуцируемая приемом салицилатов и других нестероидных противовоспалительных препаратов (НПВП); сочетание бронхиальной астмы, ринита и рецидивирующего поли</w:t>
      </w:r>
      <w:r w:rsidR="00C5294C" w:rsidRPr="0020780D">
        <w:t>поза носа и околоносовых пазух</w:t>
      </w:r>
      <w:r w:rsidR="00C82FAD">
        <w:t xml:space="preserve"> </w:t>
      </w:r>
      <w:r w:rsidR="00507DD0" w:rsidRPr="0020780D">
        <w:t>из-за содержания в составе преп</w:t>
      </w:r>
      <w:r w:rsidR="00C5294C" w:rsidRPr="0020780D">
        <w:t>арата ацетилсалициловой кислоты</w:t>
      </w:r>
      <w:r w:rsidR="00507DD0" w:rsidRPr="0020780D">
        <w:t>.</w:t>
      </w:r>
    </w:p>
    <w:p w:rsidR="00507DD0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507DD0" w:rsidRPr="0020780D">
        <w:t>Мастоцитоз, при котором применение АСК мож</w:t>
      </w:r>
      <w:r w:rsidR="00FC6391" w:rsidRPr="0020780D">
        <w:t xml:space="preserve">ет вызвать тяжелые реакции </w:t>
      </w:r>
      <w:r w:rsidR="001468FE" w:rsidRPr="0020780D">
        <w:t>повышенной</w:t>
      </w:r>
      <w:r w:rsidR="00FC6391" w:rsidRPr="0020780D">
        <w:t xml:space="preserve"> </w:t>
      </w:r>
      <w:r w:rsidR="00507DD0" w:rsidRPr="0020780D">
        <w:t>чувствительности, включая развитие шока, с гиперемией кожных покровов, снижением артериального давления, тахикардией</w:t>
      </w:r>
      <w:r w:rsidR="00F10792" w:rsidRPr="0020780D">
        <w:t xml:space="preserve"> и рвотой (</w:t>
      </w:r>
      <w:r w:rsidR="0097143A" w:rsidRPr="0020780D">
        <w:t xml:space="preserve">из-за </w:t>
      </w:r>
      <w:r w:rsidR="00B16FE6" w:rsidRPr="0020780D">
        <w:t>содержания в составе преп</w:t>
      </w:r>
      <w:r w:rsidR="00754CE0" w:rsidRPr="0020780D">
        <w:t xml:space="preserve">арата </w:t>
      </w:r>
      <w:r w:rsidR="000041C4" w:rsidRPr="0020780D">
        <w:t>ацетилсалициловой кислоты</w:t>
      </w:r>
      <w:r w:rsidR="00F10792" w:rsidRPr="0020780D">
        <w:t>)</w:t>
      </w:r>
      <w:r w:rsidR="00B16FE6" w:rsidRPr="0020780D">
        <w:t>.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B16FE6" w:rsidRPr="0020780D">
        <w:t>Р</w:t>
      </w:r>
      <w:r w:rsidR="00567D0E" w:rsidRPr="0020780D">
        <w:t xml:space="preserve">едкие наследственные </w:t>
      </w:r>
      <w:r w:rsidR="00B16FE6" w:rsidRPr="0020780D">
        <w:t xml:space="preserve">состояния: </w:t>
      </w:r>
      <w:r w:rsidR="0097143A" w:rsidRPr="0020780D">
        <w:t>не</w:t>
      </w:r>
      <w:r w:rsidR="00567D0E" w:rsidRPr="0020780D">
        <w:t>переносимост</w:t>
      </w:r>
      <w:r w:rsidR="00B16FE6" w:rsidRPr="0020780D">
        <w:t>ь</w:t>
      </w:r>
      <w:r w:rsidR="00567D0E" w:rsidRPr="0020780D">
        <w:t xml:space="preserve"> галактозы, дефицит лактазы </w:t>
      </w:r>
      <w:r w:rsidR="004636C4" w:rsidRPr="0020780D">
        <w:t>или синдром</w:t>
      </w:r>
      <w:r w:rsidR="00567D0E" w:rsidRPr="0020780D">
        <w:t xml:space="preserve"> мальабсорбции глюкозы-галактозы</w:t>
      </w:r>
      <w:r w:rsidR="00C5294C" w:rsidRPr="0020780D">
        <w:t xml:space="preserve"> </w:t>
      </w:r>
      <w:r w:rsidR="0097143A" w:rsidRPr="0020780D">
        <w:t xml:space="preserve">из-за </w:t>
      </w:r>
      <w:r w:rsidR="00B16FE6" w:rsidRPr="0020780D">
        <w:t>содержа</w:t>
      </w:r>
      <w:r w:rsidR="00C5294C" w:rsidRPr="0020780D">
        <w:t>ния в составе препарата лактозы</w:t>
      </w:r>
      <w:r w:rsidR="00B16FE6" w:rsidRPr="0020780D">
        <w:t>.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B16FE6" w:rsidRPr="0020780D">
        <w:t>Б</w:t>
      </w:r>
      <w:r w:rsidR="00567D0E" w:rsidRPr="0020780D">
        <w:t xml:space="preserve">еременность и период </w:t>
      </w:r>
      <w:r w:rsidR="0097143A" w:rsidRPr="0020780D">
        <w:t>грудного вскармливания</w:t>
      </w:r>
      <w:r w:rsidR="00B16FE6" w:rsidRPr="0020780D">
        <w:t xml:space="preserve"> (см. раздел </w:t>
      </w:r>
      <w:r w:rsidR="00B16FE6" w:rsidRPr="0020780D">
        <w:rPr>
          <w:i/>
        </w:rPr>
        <w:t>«Применение при беременности и в период грудного вскармливания»</w:t>
      </w:r>
      <w:r w:rsidR="00B16FE6" w:rsidRPr="0020780D">
        <w:t>).</w:t>
      </w:r>
    </w:p>
    <w:p w:rsidR="00567D0E" w:rsidRPr="0020780D" w:rsidRDefault="0036653D" w:rsidP="003A4243">
      <w:pPr>
        <w:pStyle w:val="bullet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B16FE6" w:rsidRPr="0020780D">
        <w:t>Д</w:t>
      </w:r>
      <w:r w:rsidR="00567D0E" w:rsidRPr="0020780D">
        <w:t>етский возраст до 18 лет (безопасность и эффективность применения не установлены)</w:t>
      </w:r>
      <w:r w:rsidR="00B16FE6" w:rsidRPr="0020780D">
        <w:t>.</w:t>
      </w:r>
    </w:p>
    <w:p w:rsidR="00567D0E" w:rsidRPr="0020780D" w:rsidRDefault="005027D6" w:rsidP="003A4243">
      <w:pPr>
        <w:pStyle w:val="1"/>
        <w:keepNext w:val="0"/>
        <w:widowControl w:val="0"/>
        <w:spacing w:before="120" w:line="360" w:lineRule="auto"/>
        <w:ind w:right="0"/>
        <w:rPr>
          <w:sz w:val="24"/>
          <w:szCs w:val="24"/>
        </w:rPr>
      </w:pPr>
      <w:r w:rsidRPr="0020780D">
        <w:rPr>
          <w:sz w:val="24"/>
          <w:szCs w:val="24"/>
        </w:rPr>
        <w:t>С осторожностью</w:t>
      </w:r>
    </w:p>
    <w:p w:rsidR="003A584C" w:rsidRPr="0020780D" w:rsidRDefault="0036653D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3A584C" w:rsidRPr="0020780D">
        <w:t>При у</w:t>
      </w:r>
      <w:r w:rsidR="00567D0E" w:rsidRPr="0020780D">
        <w:t>меренн</w:t>
      </w:r>
      <w:r w:rsidR="003A584C" w:rsidRPr="0020780D">
        <w:t>ой</w:t>
      </w:r>
      <w:r w:rsidR="00567D0E" w:rsidRPr="0020780D">
        <w:t xml:space="preserve"> печеночн</w:t>
      </w:r>
      <w:r w:rsidR="003A584C" w:rsidRPr="0020780D">
        <w:t>ой</w:t>
      </w:r>
      <w:r w:rsidR="00567D0E" w:rsidRPr="0020780D">
        <w:t xml:space="preserve"> недостаточност</w:t>
      </w:r>
      <w:r w:rsidR="003A584C" w:rsidRPr="0020780D">
        <w:t>и (7-9 баллов по шкале Чайл</w:t>
      </w:r>
      <w:r w:rsidR="001468FE" w:rsidRPr="0020780D">
        <w:t>д</w:t>
      </w:r>
      <w:r w:rsidR="003A584C" w:rsidRPr="0020780D">
        <w:t>-Пью)</w:t>
      </w:r>
      <w:r w:rsidR="00567D0E" w:rsidRPr="0020780D">
        <w:t xml:space="preserve">, </w:t>
      </w:r>
      <w:r w:rsidR="009678D4">
        <w:br/>
      </w:r>
      <w:r w:rsidR="00567D0E" w:rsidRPr="0020780D">
        <w:t>при которой возможна предрасположенность к кровотечениям (ограниченный клинический опыт применения)</w:t>
      </w:r>
      <w:r w:rsidR="003A584C" w:rsidRPr="0020780D">
        <w:t>.</w:t>
      </w:r>
    </w:p>
    <w:p w:rsidR="003A584C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3A584C" w:rsidRPr="0020780D">
        <w:t xml:space="preserve">При </w:t>
      </w:r>
      <w:r w:rsidR="00567D0E" w:rsidRPr="0020780D">
        <w:t>почечн</w:t>
      </w:r>
      <w:r w:rsidR="003A584C" w:rsidRPr="0020780D">
        <w:t>ой</w:t>
      </w:r>
      <w:r w:rsidR="00567D0E" w:rsidRPr="0020780D">
        <w:t xml:space="preserve"> недостаточност</w:t>
      </w:r>
      <w:r w:rsidR="003A584C" w:rsidRPr="0020780D">
        <w:t>и</w:t>
      </w:r>
      <w:r w:rsidR="00567D0E" w:rsidRPr="0020780D">
        <w:t xml:space="preserve"> легкой и средней степени тяжести </w:t>
      </w:r>
      <w:r w:rsidR="00F10792" w:rsidRPr="0020780D">
        <w:t>(КК</w:t>
      </w:r>
      <w:r w:rsidR="003A584C" w:rsidRPr="0020780D">
        <w:t xml:space="preserve"> 60-30 мл/мин) </w:t>
      </w:r>
      <w:r w:rsidR="00567D0E" w:rsidRPr="0020780D">
        <w:lastRenderedPageBreak/>
        <w:t>(ограниченный клинический опыт применения)</w:t>
      </w:r>
      <w:r w:rsidR="003A584C" w:rsidRPr="0020780D">
        <w:t>.</w:t>
      </w:r>
    </w:p>
    <w:p w:rsidR="003A584C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3A584C" w:rsidRPr="0020780D">
        <w:t xml:space="preserve">При </w:t>
      </w:r>
      <w:r w:rsidR="00567D0E" w:rsidRPr="0020780D">
        <w:t>травм</w:t>
      </w:r>
      <w:r w:rsidR="003A584C" w:rsidRPr="0020780D">
        <w:t>ах</w:t>
      </w:r>
      <w:r w:rsidR="00567D0E" w:rsidRPr="0020780D">
        <w:t>, хирургически</w:t>
      </w:r>
      <w:r w:rsidR="003A584C" w:rsidRPr="0020780D">
        <w:t>х</w:t>
      </w:r>
      <w:r w:rsidR="00567D0E" w:rsidRPr="0020780D">
        <w:t xml:space="preserve"> вмешательства</w:t>
      </w:r>
      <w:r w:rsidR="003A584C" w:rsidRPr="0020780D">
        <w:t>х, включая инвазивные кардиологические процедуры или хирургические вмешательства (см. раздел «</w:t>
      </w:r>
      <w:r w:rsidR="003A584C" w:rsidRPr="0020780D">
        <w:rPr>
          <w:i/>
        </w:rPr>
        <w:t>Особые указания</w:t>
      </w:r>
      <w:r w:rsidR="003A584C" w:rsidRPr="0020780D">
        <w:t>»)</w:t>
      </w:r>
      <w:r w:rsidR="00553B96" w:rsidRPr="0020780D">
        <w:t>.</w:t>
      </w:r>
      <w:r w:rsidR="00567D0E" w:rsidRPr="0020780D">
        <w:t xml:space="preserve"> </w:t>
      </w:r>
    </w:p>
    <w:p w:rsidR="0015700F" w:rsidRPr="0020780D" w:rsidRDefault="003A584C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При </w:t>
      </w:r>
      <w:r w:rsidR="00567D0E" w:rsidRPr="0020780D">
        <w:t>заболевания</w:t>
      </w:r>
      <w:r w:rsidRPr="0020780D">
        <w:t>х</w:t>
      </w:r>
      <w:r w:rsidR="00567D0E" w:rsidRPr="0020780D">
        <w:t>, при которых имеется предрасположенность к развитию кровотечений</w:t>
      </w:r>
      <w:r w:rsidRPr="0020780D">
        <w:t>,</w:t>
      </w:r>
      <w:r w:rsidR="00567D0E" w:rsidRPr="0020780D">
        <w:t xml:space="preserve"> особенно желудочно-кишечных </w:t>
      </w:r>
      <w:r w:rsidRPr="0020780D">
        <w:t xml:space="preserve">(при язвенной болезни желудка и двенадцатиперстной кишки или желудочно-кишечном кровотечении в анамнезе, при симптомах нарушений со стороны верхних отделов желудочно-кишечного тракта) </w:t>
      </w:r>
      <w:r w:rsidR="00567D0E" w:rsidRPr="0020780D">
        <w:t>или внутриглазных</w:t>
      </w:r>
      <w:r w:rsidR="0015700F" w:rsidRPr="0020780D">
        <w:t>.</w:t>
      </w:r>
      <w:r w:rsidR="00567D0E" w:rsidRPr="0020780D">
        <w:t xml:space="preserve"> </w:t>
      </w:r>
    </w:p>
    <w:p w:rsidR="00D90959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rPr>
          <w:b/>
        </w:rPr>
        <w:t xml:space="preserve">- </w:t>
      </w:r>
      <w:r w:rsidR="00D90959" w:rsidRPr="0020780D">
        <w:t>При недавно перенесенном преходящем нарушении мозгового кровообращения или ишемическом инсульте (см. раздел «</w:t>
      </w:r>
      <w:r w:rsidR="00D90959" w:rsidRPr="0020780D">
        <w:rPr>
          <w:i/>
        </w:rPr>
        <w:t>Особые указания</w:t>
      </w:r>
      <w:r w:rsidR="00D90959" w:rsidRPr="0020780D">
        <w:t>»).</w:t>
      </w:r>
    </w:p>
    <w:p w:rsidR="0015700F" w:rsidRPr="0020780D" w:rsidRDefault="00D90959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15700F" w:rsidRPr="0020780D">
        <w:t xml:space="preserve">При </w:t>
      </w:r>
      <w:r w:rsidR="00567D0E" w:rsidRPr="0020780D">
        <w:t>одновременно</w:t>
      </w:r>
      <w:r w:rsidR="0015700F" w:rsidRPr="0020780D">
        <w:t>м</w:t>
      </w:r>
      <w:r w:rsidR="00567D0E" w:rsidRPr="0020780D">
        <w:t xml:space="preserve"> применени</w:t>
      </w:r>
      <w:r w:rsidR="0015700F" w:rsidRPr="0020780D">
        <w:t>и</w:t>
      </w:r>
      <w:r w:rsidR="00567D0E" w:rsidRPr="0020780D">
        <w:t xml:space="preserve"> НПВ</w:t>
      </w:r>
      <w:r w:rsidR="0015700F" w:rsidRPr="0020780D">
        <w:t>П</w:t>
      </w:r>
      <w:r w:rsidR="00567D0E" w:rsidRPr="0020780D">
        <w:t xml:space="preserve">, в </w:t>
      </w:r>
      <w:r w:rsidR="00294FBD" w:rsidRPr="0020780D">
        <w:t>том числе</w:t>
      </w:r>
      <w:r w:rsidR="00567D0E" w:rsidRPr="0020780D">
        <w:t xml:space="preserve"> </w:t>
      </w:r>
      <w:r w:rsidR="0015700F" w:rsidRPr="0020780D">
        <w:t xml:space="preserve">и </w:t>
      </w:r>
      <w:r w:rsidR="00567D0E" w:rsidRPr="0020780D">
        <w:t xml:space="preserve">селективных ингибиторов </w:t>
      </w:r>
      <w:r w:rsidR="001468FE" w:rsidRPr="0020780D">
        <w:t xml:space="preserve">циклооксигеназы-2 </w:t>
      </w:r>
      <w:r w:rsidR="00F10792" w:rsidRPr="0020780D">
        <w:t>(</w:t>
      </w:r>
      <w:r w:rsidR="00567D0E" w:rsidRPr="0020780D">
        <w:t>ЦОГ-2</w:t>
      </w:r>
      <w:r w:rsidR="00F10792" w:rsidRPr="0020780D">
        <w:t>)</w:t>
      </w:r>
      <w:r w:rsidR="0015700F" w:rsidRPr="0020780D">
        <w:t xml:space="preserve"> (см. раздел «</w:t>
      </w:r>
      <w:r w:rsidR="0015700F" w:rsidRPr="0020780D">
        <w:rPr>
          <w:i/>
        </w:rPr>
        <w:t xml:space="preserve">Взаимодействие с другими лекарственными </w:t>
      </w:r>
      <w:r w:rsidR="001468FE" w:rsidRPr="0020780D">
        <w:rPr>
          <w:i/>
        </w:rPr>
        <w:t>препаратами</w:t>
      </w:r>
      <w:r w:rsidR="0015700F" w:rsidRPr="0020780D">
        <w:t>»).</w:t>
      </w:r>
      <w:r w:rsidR="00567D0E" w:rsidRPr="0020780D">
        <w:t xml:space="preserve"> </w:t>
      </w:r>
    </w:p>
    <w:p w:rsidR="0015700F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15700F" w:rsidRPr="0020780D">
        <w:t xml:space="preserve">При </w:t>
      </w:r>
      <w:r w:rsidR="00567D0E" w:rsidRPr="0020780D">
        <w:t>одновременно</w:t>
      </w:r>
      <w:r w:rsidR="0015700F" w:rsidRPr="0020780D">
        <w:t>м</w:t>
      </w:r>
      <w:r w:rsidR="00567D0E" w:rsidRPr="0020780D">
        <w:t xml:space="preserve"> применени</w:t>
      </w:r>
      <w:r w:rsidR="0015700F" w:rsidRPr="0020780D">
        <w:t>и</w:t>
      </w:r>
      <w:r w:rsidR="00567D0E" w:rsidRPr="0020780D">
        <w:t xml:space="preserve"> варфарина, гепарина, ингиб</w:t>
      </w:r>
      <w:r w:rsidR="00651C40">
        <w:t xml:space="preserve">иторов гликопротеина IIb/IIIa, </w:t>
      </w:r>
      <w:r w:rsidR="0039138B" w:rsidRPr="004A6815">
        <w:t>селективных ингибиторов обратного захвата серотонина (СИОЗС)</w:t>
      </w:r>
      <w:r w:rsidR="0039138B" w:rsidRPr="0039138B">
        <w:t xml:space="preserve"> и </w:t>
      </w:r>
      <w:r w:rsidR="0039138B" w:rsidRPr="0020780D">
        <w:t>тромболитических препаратов</w:t>
      </w:r>
      <w:r w:rsidR="0039138B">
        <w:t xml:space="preserve"> </w:t>
      </w:r>
      <w:r w:rsidR="0039138B" w:rsidRPr="0020780D">
        <w:t>(</w:t>
      </w:r>
      <w:r w:rsidR="00567D0E" w:rsidRPr="0020780D">
        <w:t>см. разделы «</w:t>
      </w:r>
      <w:r w:rsidR="00567D0E" w:rsidRPr="0020780D">
        <w:rPr>
          <w:i/>
        </w:rPr>
        <w:t>Взаимодействие</w:t>
      </w:r>
      <w:r w:rsidR="0015700F" w:rsidRPr="0020780D">
        <w:rPr>
          <w:i/>
        </w:rPr>
        <w:t xml:space="preserve"> с другими лекарственными </w:t>
      </w:r>
      <w:r w:rsidR="001468FE" w:rsidRPr="0020780D">
        <w:rPr>
          <w:i/>
        </w:rPr>
        <w:t>препаратами</w:t>
      </w:r>
      <w:r w:rsidR="00567D0E" w:rsidRPr="0020780D">
        <w:t>» и «</w:t>
      </w:r>
      <w:r w:rsidR="00567D0E" w:rsidRPr="0020780D">
        <w:rPr>
          <w:i/>
        </w:rPr>
        <w:t>Особые указания</w:t>
      </w:r>
      <w:r w:rsidR="00567D0E" w:rsidRPr="0020780D">
        <w:t>»)</w:t>
      </w:r>
      <w:r w:rsidR="0015700F" w:rsidRPr="0020780D">
        <w:t>.</w:t>
      </w:r>
    </w:p>
    <w:p w:rsidR="006F1D49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6F1D49" w:rsidRPr="0020780D">
        <w:t xml:space="preserve">При </w:t>
      </w:r>
      <w:r w:rsidR="00567D0E" w:rsidRPr="0020780D">
        <w:t>бронхиальн</w:t>
      </w:r>
      <w:r w:rsidR="006F1D49" w:rsidRPr="0020780D">
        <w:t>ой</w:t>
      </w:r>
      <w:r w:rsidR="00567D0E" w:rsidRPr="0020780D">
        <w:t xml:space="preserve"> астм</w:t>
      </w:r>
      <w:r w:rsidR="006F1D49" w:rsidRPr="0020780D">
        <w:t>е</w:t>
      </w:r>
      <w:r w:rsidR="00567D0E" w:rsidRPr="0020780D">
        <w:t xml:space="preserve"> и аллерги</w:t>
      </w:r>
      <w:r w:rsidR="006F1D49" w:rsidRPr="0020780D">
        <w:t>и</w:t>
      </w:r>
      <w:r w:rsidR="00567D0E" w:rsidRPr="0020780D">
        <w:t xml:space="preserve"> в анамнезе (повышенный риск развития аллергических реак</w:t>
      </w:r>
      <w:r w:rsidR="00F10792" w:rsidRPr="0020780D">
        <w:t>ций на АСК</w:t>
      </w:r>
      <w:r w:rsidR="00567D0E" w:rsidRPr="0020780D">
        <w:t>)</w:t>
      </w:r>
      <w:r w:rsidR="006F1D49" w:rsidRPr="0020780D">
        <w:t>.</w:t>
      </w:r>
      <w:r w:rsidR="00567D0E" w:rsidRPr="0020780D">
        <w:t xml:space="preserve"> </w:t>
      </w:r>
    </w:p>
    <w:p w:rsidR="006F1D49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6F1D49" w:rsidRPr="0020780D">
        <w:t xml:space="preserve">При </w:t>
      </w:r>
      <w:r w:rsidR="00567D0E" w:rsidRPr="0020780D">
        <w:t>подагр</w:t>
      </w:r>
      <w:r w:rsidR="006F1D49" w:rsidRPr="0020780D">
        <w:t>е</w:t>
      </w:r>
      <w:r w:rsidR="00567D0E" w:rsidRPr="0020780D">
        <w:t>, гиперурикеми</w:t>
      </w:r>
      <w:r w:rsidR="006F1D49" w:rsidRPr="0020780D">
        <w:t>и</w:t>
      </w:r>
      <w:r w:rsidR="00F10792" w:rsidRPr="0020780D">
        <w:t xml:space="preserve"> (АСК</w:t>
      </w:r>
      <w:r w:rsidR="00567D0E" w:rsidRPr="0020780D">
        <w:t xml:space="preserve">, в </w:t>
      </w:r>
      <w:r w:rsidR="00294FBD" w:rsidRPr="0020780D">
        <w:t>том числе</w:t>
      </w:r>
      <w:r w:rsidR="006F1D49" w:rsidRPr="0020780D">
        <w:t xml:space="preserve"> и </w:t>
      </w:r>
      <w:r w:rsidR="00567D0E" w:rsidRPr="0020780D">
        <w:t>в низких дозах</w:t>
      </w:r>
      <w:r w:rsidR="00A74061">
        <w:t>,</w:t>
      </w:r>
      <w:r w:rsidR="00C82FAD">
        <w:t xml:space="preserve"> </w:t>
      </w:r>
      <w:r w:rsidR="00567D0E" w:rsidRPr="0020780D">
        <w:t>повышает концентрацию мочевой кислоты в крови)</w:t>
      </w:r>
      <w:r w:rsidR="006F1D49" w:rsidRPr="0020780D">
        <w:t>.</w:t>
      </w:r>
    </w:p>
    <w:p w:rsidR="006F1D49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6F1D49" w:rsidRPr="0020780D">
        <w:t>У</w:t>
      </w:r>
      <w:r w:rsidR="00567D0E" w:rsidRPr="0020780D">
        <w:t xml:space="preserve"> пациентов с генетически обусловленным снижением </w:t>
      </w:r>
      <w:r w:rsidR="006F1D49" w:rsidRPr="0020780D">
        <w:t>активности</w:t>
      </w:r>
      <w:r w:rsidR="00567D0E" w:rsidRPr="0020780D">
        <w:t xml:space="preserve"> изофермента CYP2C19 (</w:t>
      </w:r>
      <w:r w:rsidR="006F1D49" w:rsidRPr="0020780D">
        <w:t xml:space="preserve">у таких </w:t>
      </w:r>
      <w:r w:rsidR="00567D0E" w:rsidRPr="0020780D">
        <w:t>пациент</w:t>
      </w:r>
      <w:r w:rsidR="006F1D49" w:rsidRPr="0020780D">
        <w:t>ов</w:t>
      </w:r>
      <w:r w:rsidR="00567D0E" w:rsidRPr="0020780D">
        <w:t xml:space="preserve"> </w:t>
      </w:r>
      <w:r w:rsidR="006F1D49" w:rsidRPr="0020780D">
        <w:t xml:space="preserve">при применении клопидогрела в рекомендованных дозах образуется меньшее количество его активного метаболита и у них наблюдается </w:t>
      </w:r>
      <w:r w:rsidR="00567D0E" w:rsidRPr="0020780D">
        <w:t>менее выражен</w:t>
      </w:r>
      <w:r w:rsidR="006F1D49" w:rsidRPr="0020780D">
        <w:t>н</w:t>
      </w:r>
      <w:r w:rsidR="00567D0E" w:rsidRPr="0020780D">
        <w:t>о</w:t>
      </w:r>
      <w:r w:rsidR="006F1D49" w:rsidRPr="0020780D">
        <w:t>е</w:t>
      </w:r>
      <w:r w:rsidR="00567D0E" w:rsidRPr="0020780D">
        <w:t xml:space="preserve"> антиа</w:t>
      </w:r>
      <w:r w:rsidR="006F1D49" w:rsidRPr="0020780D">
        <w:t xml:space="preserve">грегантное </w:t>
      </w:r>
      <w:r w:rsidR="00567D0E" w:rsidRPr="0020780D">
        <w:t>действие препарата, кроме этого</w:t>
      </w:r>
      <w:r w:rsidRPr="0020780D">
        <w:t>,</w:t>
      </w:r>
      <w:r w:rsidR="00567D0E" w:rsidRPr="0020780D">
        <w:t xml:space="preserve"> </w:t>
      </w:r>
      <w:r w:rsidRPr="0020780D">
        <w:t>в случае развития острого коронарного синдрома или чрескожного коронарного вмешательс</w:t>
      </w:r>
      <w:r w:rsidR="005009F2" w:rsidRPr="0020780D">
        <w:t>т</w:t>
      </w:r>
      <w:r w:rsidRPr="0020780D">
        <w:t>ва</w:t>
      </w:r>
      <w:r w:rsidR="00567D0E" w:rsidRPr="0020780D">
        <w:t xml:space="preserve"> </w:t>
      </w:r>
      <w:r w:rsidRPr="0020780D">
        <w:t xml:space="preserve">у них </w:t>
      </w:r>
      <w:r w:rsidR="00567D0E" w:rsidRPr="0020780D">
        <w:t xml:space="preserve">может наблюдаться бóльшая частота сердечно-сосудистых осложнений после инфаркта миокарда по сравнению с пациентами с нормальной </w:t>
      </w:r>
      <w:r w:rsidR="001468FE" w:rsidRPr="0020780D">
        <w:t>активностью</w:t>
      </w:r>
      <w:r w:rsidR="00567D0E" w:rsidRPr="0020780D">
        <w:t xml:space="preserve"> изофермента CYP2C19)</w:t>
      </w:r>
      <w:r w:rsidRPr="0020780D">
        <w:t>.</w:t>
      </w:r>
      <w:r w:rsidR="00567D0E" w:rsidRPr="0020780D">
        <w:t xml:space="preserve"> </w:t>
      </w:r>
    </w:p>
    <w:p w:rsidR="00437DB1" w:rsidRPr="005C06B2" w:rsidRDefault="00437DB1" w:rsidP="00437DB1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414E5A">
        <w:rPr>
          <w:b/>
        </w:rPr>
        <w:t xml:space="preserve">- </w:t>
      </w:r>
      <w:r w:rsidRPr="005C06B2">
        <w:t xml:space="preserve">У пациентов с дефицитом глюкозо-6-фосфатдегидрогеназы </w:t>
      </w:r>
      <w:r w:rsidR="005C06B2">
        <w:t>(из-за риска развития гемолиза) (см. разделы «</w:t>
      </w:r>
      <w:r w:rsidR="005C06B2" w:rsidRPr="00D77F13">
        <w:rPr>
          <w:i/>
        </w:rPr>
        <w:t>Побочное действие</w:t>
      </w:r>
      <w:r w:rsidR="005C06B2">
        <w:t>», «</w:t>
      </w:r>
      <w:r w:rsidR="005C06B2" w:rsidRPr="00D77F13">
        <w:rPr>
          <w:i/>
        </w:rPr>
        <w:t>Особые указания</w:t>
      </w:r>
      <w:r w:rsidR="005C06B2">
        <w:t>»).</w:t>
      </w:r>
    </w:p>
    <w:p w:rsidR="00567D0E" w:rsidRPr="0020780D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- </w:t>
      </w:r>
      <w:r w:rsidR="006F1D49" w:rsidRPr="0020780D">
        <w:t xml:space="preserve">При </w:t>
      </w:r>
      <w:r w:rsidR="00567D0E" w:rsidRPr="0020780D">
        <w:t>одновременно</w:t>
      </w:r>
      <w:r w:rsidR="006F1D49" w:rsidRPr="0020780D">
        <w:t>м</w:t>
      </w:r>
      <w:r w:rsidR="00567D0E" w:rsidRPr="0020780D">
        <w:t xml:space="preserve"> применени</w:t>
      </w:r>
      <w:r w:rsidR="006F1D49" w:rsidRPr="0020780D">
        <w:t>и</w:t>
      </w:r>
      <w:r w:rsidR="00567D0E" w:rsidRPr="0020780D">
        <w:t xml:space="preserve"> метотрексата в дозе менее </w:t>
      </w:r>
      <w:r w:rsidRPr="0020780D">
        <w:t>20</w:t>
      </w:r>
      <w:r w:rsidR="00567D0E" w:rsidRPr="0020780D">
        <w:t xml:space="preserve"> мг в неделю</w:t>
      </w:r>
      <w:r w:rsidRPr="0020780D">
        <w:t xml:space="preserve"> (см</w:t>
      </w:r>
      <w:r w:rsidR="00567D0E" w:rsidRPr="0020780D">
        <w:t>.</w:t>
      </w:r>
      <w:r w:rsidRPr="0020780D">
        <w:t xml:space="preserve"> раздел «</w:t>
      </w:r>
      <w:r w:rsidRPr="0020780D">
        <w:rPr>
          <w:i/>
        </w:rPr>
        <w:t>Взаимодействие с другими лекарственными</w:t>
      </w:r>
      <w:r w:rsidR="001468FE" w:rsidRPr="0020780D">
        <w:rPr>
          <w:i/>
        </w:rPr>
        <w:t xml:space="preserve"> препаратами</w:t>
      </w:r>
      <w:r w:rsidRPr="0020780D">
        <w:t>»).</w:t>
      </w:r>
    </w:p>
    <w:p w:rsidR="00BC3B54" w:rsidRDefault="00BC3B54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>- При указаниях в анамнезе на аллергические реакции на тиенопиридины</w:t>
      </w:r>
      <w:r w:rsidRPr="0020780D">
        <w:rPr>
          <w:b/>
        </w:rPr>
        <w:t xml:space="preserve"> </w:t>
      </w:r>
      <w:r w:rsidR="00414E5A">
        <w:t xml:space="preserve">(например, </w:t>
      </w:r>
      <w:r w:rsidR="009B6247">
        <w:br/>
      </w:r>
      <w:r w:rsidR="00414E5A">
        <w:t xml:space="preserve">на тиклопидин, </w:t>
      </w:r>
      <w:r w:rsidR="00414E5A" w:rsidRPr="004A6815">
        <w:t>пр</w:t>
      </w:r>
      <w:r w:rsidR="000A5DF7" w:rsidRPr="004A6815">
        <w:t>а</w:t>
      </w:r>
      <w:r w:rsidR="00414E5A" w:rsidRPr="004A6815">
        <w:t>з</w:t>
      </w:r>
      <w:r w:rsidRPr="004A6815">
        <w:t>угрел) возможность</w:t>
      </w:r>
      <w:r w:rsidRPr="0020780D">
        <w:t xml:space="preserve"> перекрестной аллергии. </w:t>
      </w:r>
    </w:p>
    <w:p w:rsidR="00D133FA" w:rsidRPr="0020780D" w:rsidRDefault="00D133FA" w:rsidP="003A4243">
      <w:pPr>
        <w:widowControl w:val="0"/>
        <w:spacing w:before="120" w:line="360" w:lineRule="auto"/>
        <w:jc w:val="both"/>
        <w:rPr>
          <w:b/>
        </w:rPr>
      </w:pPr>
      <w:r w:rsidRPr="0020780D">
        <w:rPr>
          <w:b/>
        </w:rPr>
        <w:t>Применение при беременности и в период грудного вскармливания</w:t>
      </w:r>
    </w:p>
    <w:p w:rsidR="00D133FA" w:rsidRPr="0020780D" w:rsidRDefault="00D133FA" w:rsidP="003A4243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 xml:space="preserve">Беременность </w:t>
      </w:r>
    </w:p>
    <w:p w:rsidR="00AC7873" w:rsidRPr="0020780D" w:rsidRDefault="00AC7873" w:rsidP="003A4243">
      <w:pPr>
        <w:widowControl w:val="0"/>
        <w:spacing w:line="360" w:lineRule="auto"/>
        <w:jc w:val="both"/>
      </w:pPr>
      <w:r w:rsidRPr="0020780D">
        <w:lastRenderedPageBreak/>
        <w:t>В качестве меры предосторожности препарат Плагрил</w:t>
      </w:r>
      <w:r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Pr="0020780D">
        <w:t xml:space="preserve">А не следует применять в течение первых двух триместров беременности, за исключением случаев, когда клиническое состояние женщины требует лечение клопидогрелом в комбинации с АСК. В связи с наличием в составе АСК препарат противопоказан в третьем триместре беременности. </w:t>
      </w:r>
    </w:p>
    <w:p w:rsidR="00AC7873" w:rsidRPr="0020780D" w:rsidRDefault="00AC7873" w:rsidP="003A4243">
      <w:pPr>
        <w:widowControl w:val="0"/>
        <w:spacing w:line="360" w:lineRule="auto"/>
        <w:jc w:val="both"/>
      </w:pPr>
      <w:r w:rsidRPr="0020780D">
        <w:t xml:space="preserve">Исследования на животных не выявили у клопидогрела ни прямых, ни непрямых неблагоприятных эффектов на течение беременности, эмбриональное развитие, роды и постнатальное развитие. Однако достаточных по объему и контролированных клинических </w:t>
      </w:r>
      <w:r w:rsidR="00FC6391" w:rsidRPr="0020780D">
        <w:t>исследований у беременных</w:t>
      </w:r>
      <w:r w:rsidRPr="0020780D">
        <w:t xml:space="preserve"> не проводилось. У АСК было установлено наличие тератогенного действия, хотя в клинических исследованиях было установлено, что дозы АСК до 100 мг в сутки, ограниченно применяемые в акушерстве и требующие специализированного мониторинга, показали себя безопасными. </w:t>
      </w:r>
    </w:p>
    <w:p w:rsidR="00AC7873" w:rsidRPr="0020780D" w:rsidRDefault="00AC7873" w:rsidP="003A4243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>Период грудного вскармливания</w:t>
      </w:r>
    </w:p>
    <w:p w:rsidR="00AC7873" w:rsidRPr="0020780D" w:rsidRDefault="00AC7873" w:rsidP="003A4243">
      <w:pPr>
        <w:widowControl w:val="0"/>
        <w:spacing w:line="360" w:lineRule="auto"/>
        <w:jc w:val="both"/>
      </w:pPr>
      <w:r w:rsidRPr="0020780D">
        <w:t xml:space="preserve">Грудное вскармливание в случае лечения препаратом </w:t>
      </w:r>
      <w:r w:rsidR="004D469B" w:rsidRPr="0020780D">
        <w:t>Плагрил</w:t>
      </w:r>
      <w:r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="004D469B" w:rsidRPr="0020780D">
        <w:t>А</w:t>
      </w:r>
      <w:r w:rsidRPr="0020780D">
        <w:t xml:space="preserve"> следует прекратить, так как установлено, что ацетилсалициловая кислота про</w:t>
      </w:r>
      <w:r w:rsidR="00FC6391" w:rsidRPr="0020780D">
        <w:t>никает в грудное молоко</w:t>
      </w:r>
      <w:r w:rsidRPr="0020780D">
        <w:t xml:space="preserve">, а исследования на крысах показали, что </w:t>
      </w:r>
      <w:r w:rsidR="00DF7C0A" w:rsidRPr="0020780D">
        <w:t>к</w:t>
      </w:r>
      <w:r w:rsidRPr="0020780D">
        <w:t>лопидогрел и/или его метаболиты</w:t>
      </w:r>
      <w:r w:rsidR="00FC6391" w:rsidRPr="0020780D">
        <w:t xml:space="preserve"> также экскретируются в </w:t>
      </w:r>
      <w:r w:rsidRPr="0020780D">
        <w:t>молоко</w:t>
      </w:r>
      <w:r w:rsidR="00FC6391" w:rsidRPr="0020780D">
        <w:t xml:space="preserve"> </w:t>
      </w:r>
      <w:r w:rsidR="001468FE" w:rsidRPr="0020780D">
        <w:t>лактирующих крыс</w:t>
      </w:r>
      <w:r w:rsidRPr="0020780D">
        <w:t xml:space="preserve">. Проникает или нет </w:t>
      </w:r>
      <w:r w:rsidR="00DF7C0A" w:rsidRPr="0020780D">
        <w:t>к</w:t>
      </w:r>
      <w:r w:rsidRPr="0020780D">
        <w:t>лопид</w:t>
      </w:r>
      <w:r w:rsidR="00FC6391" w:rsidRPr="0020780D">
        <w:t xml:space="preserve">огрел в грудное молоко </w:t>
      </w:r>
      <w:r w:rsidRPr="0020780D">
        <w:t>неизвестно.</w:t>
      </w:r>
    </w:p>
    <w:p w:rsidR="00AC7873" w:rsidRPr="0020780D" w:rsidRDefault="00AC7873" w:rsidP="003A4243">
      <w:pPr>
        <w:widowControl w:val="0"/>
        <w:spacing w:before="120" w:line="360" w:lineRule="auto"/>
        <w:jc w:val="both"/>
        <w:rPr>
          <w:b/>
        </w:rPr>
      </w:pPr>
      <w:r w:rsidRPr="0020780D">
        <w:rPr>
          <w:b/>
        </w:rPr>
        <w:t xml:space="preserve">Способ применения и </w:t>
      </w:r>
      <w:r w:rsidR="00287569" w:rsidRPr="0020780D">
        <w:rPr>
          <w:b/>
        </w:rPr>
        <w:t>дозы</w:t>
      </w:r>
    </w:p>
    <w:p w:rsidR="00840687" w:rsidRPr="0020780D" w:rsidRDefault="00840687" w:rsidP="003A4243">
      <w:pPr>
        <w:widowControl w:val="0"/>
        <w:spacing w:line="360" w:lineRule="auto"/>
        <w:rPr>
          <w:b/>
          <w:i/>
        </w:rPr>
      </w:pPr>
      <w:r w:rsidRPr="0020780D">
        <w:rPr>
          <w:b/>
          <w:i/>
        </w:rPr>
        <w:t>Способ применения</w:t>
      </w:r>
    </w:p>
    <w:p w:rsidR="00840687" w:rsidRPr="0020780D" w:rsidRDefault="00840687" w:rsidP="003A4243">
      <w:pPr>
        <w:widowControl w:val="0"/>
        <w:spacing w:line="360" w:lineRule="auto"/>
        <w:rPr>
          <w:b/>
          <w:i/>
        </w:rPr>
      </w:pPr>
      <w:r w:rsidRPr="0020780D">
        <w:t>Препарат Плагрил</w:t>
      </w:r>
      <w:r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Pr="0020780D">
        <w:t>А следует принимать 1 раз в сутки вне зависимости от приема пищи.</w:t>
      </w:r>
    </w:p>
    <w:p w:rsidR="00840687" w:rsidRPr="0020780D" w:rsidRDefault="00840687" w:rsidP="003A4243">
      <w:pPr>
        <w:widowControl w:val="0"/>
        <w:spacing w:line="360" w:lineRule="auto"/>
        <w:rPr>
          <w:b/>
          <w:i/>
        </w:rPr>
      </w:pPr>
      <w:r w:rsidRPr="0020780D">
        <w:rPr>
          <w:b/>
          <w:i/>
        </w:rPr>
        <w:t>Дозы</w:t>
      </w:r>
    </w:p>
    <w:p w:rsidR="00840687" w:rsidRPr="0020780D" w:rsidRDefault="00840687" w:rsidP="00710278">
      <w:pPr>
        <w:widowControl w:val="0"/>
        <w:spacing w:line="360" w:lineRule="auto"/>
        <w:jc w:val="both"/>
      </w:pPr>
      <w:r w:rsidRPr="0020780D">
        <w:t>Взрослые и пациенты пожилого возраста с нормальной активностью изофермента</w:t>
      </w:r>
      <w:r w:rsidR="00710278">
        <w:t xml:space="preserve"> </w:t>
      </w:r>
      <w:r w:rsidRPr="0020780D">
        <w:t>CYP2C19</w:t>
      </w:r>
      <w:r w:rsidR="00710278">
        <w:t>.</w:t>
      </w:r>
    </w:p>
    <w:p w:rsidR="00840687" w:rsidRPr="0020780D" w:rsidRDefault="00840687" w:rsidP="003A4243">
      <w:pPr>
        <w:widowControl w:val="0"/>
        <w:spacing w:line="360" w:lineRule="auto"/>
        <w:rPr>
          <w:i/>
        </w:rPr>
      </w:pPr>
      <w:r w:rsidRPr="0020780D">
        <w:rPr>
          <w:i/>
        </w:rPr>
        <w:t>Острый коронарный синдром (ОКС)</w:t>
      </w:r>
    </w:p>
    <w:p w:rsidR="00840687" w:rsidRPr="0020780D" w:rsidRDefault="00840687" w:rsidP="003A4243">
      <w:pPr>
        <w:widowControl w:val="0"/>
        <w:spacing w:line="360" w:lineRule="auto"/>
        <w:jc w:val="both"/>
      </w:pPr>
      <w:r w:rsidRPr="0020780D">
        <w:t>Лечение начинают как можно раньше после появления симптомов. Прием препарата Плагрил</w:t>
      </w:r>
      <w:r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Pr="0020780D">
        <w:t xml:space="preserve">А начинают после приема однократной нагрузочной дозы клопидогрела в комбинации с АСК в виде отдельных препаратов, а именно клопидогрел в дозе 300 мг и АСК в дозах 75-325 мг в сутки, а при остром инфаркте миокарда с подъемом сегмента ST - в сочетании с тромболитиками или без них. Поскольку применение более высоких доз АСК связано с увеличением риска кровотечений, рекомендуемая при этом показании доза АСК не должна превышать 100 мг. При остром инфаркте миокарда с подъемом сегмента ST </w:t>
      </w:r>
      <w:r w:rsidR="009877D1">
        <w:br/>
      </w:r>
      <w:r w:rsidRPr="0020780D">
        <w:t>у пациентов старше 75 лет лечение клопидогрелом должно начинаться без приема его нагрузочной дозы.</w:t>
      </w:r>
    </w:p>
    <w:p w:rsidR="00840687" w:rsidRPr="0020780D" w:rsidRDefault="00840687" w:rsidP="003A4243">
      <w:pPr>
        <w:widowControl w:val="0"/>
        <w:spacing w:line="360" w:lineRule="auto"/>
        <w:jc w:val="both"/>
      </w:pPr>
      <w:r w:rsidRPr="0020780D">
        <w:t xml:space="preserve">У пациентов с ОКС без подъема сегмента </w:t>
      </w:r>
      <w:r w:rsidRPr="00C82FAD">
        <w:rPr>
          <w:i/>
        </w:rPr>
        <w:t>ST</w:t>
      </w:r>
      <w:r w:rsidRPr="0020780D">
        <w:t xml:space="preserve"> (нестабильная стенокардия или инфаркт миокарда без зубца </w:t>
      </w:r>
      <w:r w:rsidRPr="00C82FAD">
        <w:rPr>
          <w:i/>
        </w:rPr>
        <w:t>Q</w:t>
      </w:r>
      <w:r w:rsidRPr="0020780D">
        <w:t xml:space="preserve">) максимальный благоприятный эффект наблюдается к 3 месяцу </w:t>
      </w:r>
      <w:r w:rsidRPr="0020780D">
        <w:lastRenderedPageBreak/>
        <w:t>лечения. Оптимальная продолжительность лечения официально не определена. Данные клинических исследований поддерживают прием препарата до 12 месяцев.</w:t>
      </w:r>
    </w:p>
    <w:p w:rsidR="00840687" w:rsidRPr="0020780D" w:rsidRDefault="00840687" w:rsidP="003A4243">
      <w:pPr>
        <w:widowControl w:val="0"/>
        <w:spacing w:line="360" w:lineRule="auto"/>
        <w:jc w:val="both"/>
      </w:pPr>
      <w:r w:rsidRPr="0020780D">
        <w:t xml:space="preserve">У пациентов с острым инфарктом миокарда с подъемом сегмента </w:t>
      </w:r>
      <w:r w:rsidRPr="00C82FAD">
        <w:rPr>
          <w:i/>
        </w:rPr>
        <w:t>ST</w:t>
      </w:r>
      <w:r w:rsidRPr="0020780D">
        <w:t xml:space="preserve"> лечение следует продолжать не менее 4-х недель.</w:t>
      </w:r>
    </w:p>
    <w:p w:rsidR="00840687" w:rsidRPr="0020780D" w:rsidRDefault="00840687" w:rsidP="003A4243">
      <w:pPr>
        <w:widowControl w:val="0"/>
        <w:spacing w:line="360" w:lineRule="auto"/>
        <w:rPr>
          <w:i/>
        </w:rPr>
      </w:pPr>
      <w:r w:rsidRPr="0020780D">
        <w:rPr>
          <w:i/>
        </w:rPr>
        <w:t>Фибрилляция предсердий</w:t>
      </w:r>
    </w:p>
    <w:p w:rsidR="00840687" w:rsidRPr="0020780D" w:rsidRDefault="00840687" w:rsidP="00FE7870">
      <w:pPr>
        <w:widowControl w:val="0"/>
        <w:spacing w:line="360" w:lineRule="auto"/>
        <w:jc w:val="both"/>
      </w:pPr>
      <w:r w:rsidRPr="0020780D">
        <w:t>Препарат Плагрил</w:t>
      </w:r>
      <w:r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Pr="0020780D">
        <w:t>А следует принимать один раз в сутки после начала лечения клопидогрелом 75 мг и АСК 100 мг в виде отдельных препаратов.</w:t>
      </w:r>
    </w:p>
    <w:p w:rsidR="00EC723B" w:rsidRDefault="00840687" w:rsidP="003A4243">
      <w:pPr>
        <w:widowControl w:val="0"/>
        <w:spacing w:line="360" w:lineRule="auto"/>
        <w:jc w:val="both"/>
      </w:pPr>
      <w:r w:rsidRPr="0020780D">
        <w:rPr>
          <w:i/>
        </w:rPr>
        <w:t>Пациенты с генетически обусловленной сниженной активностью изофермента CYP2C19</w:t>
      </w:r>
      <w:r w:rsidRPr="0020780D">
        <w:t xml:space="preserve"> </w:t>
      </w:r>
    </w:p>
    <w:p w:rsidR="00840687" w:rsidRPr="0020780D" w:rsidRDefault="00840687" w:rsidP="003A4243">
      <w:pPr>
        <w:widowControl w:val="0"/>
        <w:spacing w:line="360" w:lineRule="auto"/>
        <w:jc w:val="both"/>
      </w:pPr>
      <w:r w:rsidRPr="0020780D">
        <w:t>Низкая активность изофермента CYP2C19 ассоциируется с уменьшением антиагрегантного действия клопидогрела. Режим применения более высоких доз клопидогрела (600 мг – нагрузочная доза, затем 150 мг один раз в сутки ежедневно) у пациентов с низкой активностью изофермента CYP2C19 увеличивает антиагрегантное действие клопидогрела (см. раздел «</w:t>
      </w:r>
      <w:r w:rsidRPr="0020780D">
        <w:rPr>
          <w:i/>
        </w:rPr>
        <w:t>Фармакокинетика</w:t>
      </w:r>
      <w:r w:rsidRPr="0020780D">
        <w:t>»). Однако в настоящий момент в клинических исследованиях, учитывающих клинические исходы, не установлен оптимальный режим дозирования клопидогрела для пациентов с его сниженным метаболизмом из-за генетически обусловленной низкой активности изофермента СYP2C19.</w:t>
      </w:r>
    </w:p>
    <w:p w:rsidR="00BD6FE9" w:rsidRPr="0020780D" w:rsidRDefault="00BD6FE9" w:rsidP="003A4243">
      <w:pPr>
        <w:widowControl w:val="0"/>
        <w:kinsoku w:val="0"/>
        <w:overflowPunct w:val="0"/>
        <w:spacing w:before="120" w:line="360" w:lineRule="auto"/>
        <w:ind w:right="851"/>
        <w:jc w:val="both"/>
        <w:rPr>
          <w:b/>
          <w:iCs/>
        </w:rPr>
      </w:pPr>
      <w:r w:rsidRPr="0020780D">
        <w:rPr>
          <w:b/>
          <w:iCs/>
        </w:rPr>
        <w:t>О</w:t>
      </w:r>
      <w:r w:rsidRPr="0020780D">
        <w:rPr>
          <w:b/>
          <w:iCs/>
          <w:spacing w:val="-2"/>
        </w:rPr>
        <w:t>с</w:t>
      </w:r>
      <w:r w:rsidRPr="0020780D">
        <w:rPr>
          <w:b/>
          <w:iCs/>
        </w:rPr>
        <w:t>о</w:t>
      </w:r>
      <w:r w:rsidRPr="0020780D">
        <w:rPr>
          <w:b/>
          <w:iCs/>
          <w:spacing w:val="-1"/>
        </w:rPr>
        <w:t>б</w:t>
      </w:r>
      <w:r w:rsidRPr="0020780D">
        <w:rPr>
          <w:b/>
          <w:iCs/>
        </w:rPr>
        <w:t>ые</w:t>
      </w:r>
      <w:r w:rsidRPr="0020780D">
        <w:rPr>
          <w:b/>
          <w:iCs/>
          <w:spacing w:val="-1"/>
        </w:rPr>
        <w:t xml:space="preserve"> </w:t>
      </w:r>
      <w:r w:rsidRPr="0020780D">
        <w:rPr>
          <w:b/>
          <w:iCs/>
        </w:rPr>
        <w:t>гр</w:t>
      </w:r>
      <w:r w:rsidRPr="0020780D">
        <w:rPr>
          <w:b/>
          <w:iCs/>
          <w:spacing w:val="-1"/>
        </w:rPr>
        <w:t>у</w:t>
      </w:r>
      <w:r w:rsidRPr="0020780D">
        <w:rPr>
          <w:b/>
          <w:iCs/>
        </w:rPr>
        <w:t>ппы пац</w:t>
      </w:r>
      <w:r w:rsidRPr="0020780D">
        <w:rPr>
          <w:b/>
          <w:iCs/>
          <w:spacing w:val="2"/>
        </w:rPr>
        <w:t>и</w:t>
      </w:r>
      <w:r w:rsidRPr="0020780D">
        <w:rPr>
          <w:b/>
          <w:iCs/>
          <w:spacing w:val="-1"/>
        </w:rPr>
        <w:t>е</w:t>
      </w:r>
      <w:r w:rsidRPr="0020780D">
        <w:rPr>
          <w:b/>
          <w:iCs/>
        </w:rPr>
        <w:t>нтов</w:t>
      </w:r>
    </w:p>
    <w:p w:rsidR="00BD6FE9" w:rsidRPr="0020780D" w:rsidRDefault="00BD6FE9" w:rsidP="003A4243">
      <w:pPr>
        <w:widowControl w:val="0"/>
        <w:kinsoku w:val="0"/>
        <w:overflowPunct w:val="0"/>
        <w:spacing w:line="360" w:lineRule="auto"/>
        <w:ind w:right="850"/>
        <w:jc w:val="both"/>
        <w:rPr>
          <w:i/>
        </w:rPr>
      </w:pPr>
      <w:r w:rsidRPr="0020780D">
        <w:rPr>
          <w:i/>
          <w:iCs/>
        </w:rPr>
        <w:t>Д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ти</w:t>
      </w:r>
    </w:p>
    <w:p w:rsidR="00BD6FE9" w:rsidRPr="0020780D" w:rsidRDefault="00BD6FE9" w:rsidP="003A4243">
      <w:pPr>
        <w:pStyle w:val="af"/>
        <w:widowControl w:val="0"/>
        <w:kinsoku w:val="0"/>
        <w:overflowPunct w:val="0"/>
        <w:spacing w:after="0" w:line="360" w:lineRule="auto"/>
        <w:ind w:left="142" w:hanging="142"/>
        <w:jc w:val="both"/>
      </w:pPr>
      <w:r w:rsidRPr="0020780D">
        <w:rPr>
          <w:spacing w:val="-1"/>
        </w:rPr>
        <w:t>Бе</w:t>
      </w:r>
      <w:r w:rsidRPr="0020780D">
        <w:t>з</w:t>
      </w:r>
      <w:r w:rsidRPr="0020780D">
        <w:rPr>
          <w:spacing w:val="-3"/>
        </w:rPr>
        <w:t>о</w:t>
      </w:r>
      <w:r w:rsidRPr="0020780D">
        <w:t>п</w:t>
      </w:r>
      <w:r w:rsidRPr="0020780D">
        <w:rPr>
          <w:spacing w:val="-1"/>
        </w:rPr>
        <w:t>а</w:t>
      </w:r>
      <w:r w:rsidRPr="0020780D">
        <w:rPr>
          <w:spacing w:val="-4"/>
        </w:rPr>
        <w:t>с</w:t>
      </w:r>
      <w:r w:rsidRPr="0020780D">
        <w:rPr>
          <w:spacing w:val="-2"/>
        </w:rPr>
        <w:t>н</w:t>
      </w:r>
      <w:r w:rsidRPr="0020780D">
        <w:t>о</w:t>
      </w:r>
      <w:r w:rsidRPr="0020780D">
        <w:rPr>
          <w:spacing w:val="-1"/>
        </w:rPr>
        <w:t>с</w:t>
      </w:r>
      <w:r w:rsidRPr="0020780D">
        <w:rPr>
          <w:spacing w:val="-2"/>
        </w:rPr>
        <w:t>т</w:t>
      </w:r>
      <w:r w:rsidRPr="0020780D">
        <w:t>ь</w:t>
      </w:r>
      <w:r w:rsidRPr="0020780D">
        <w:rPr>
          <w:spacing w:val="-2"/>
        </w:rPr>
        <w:t xml:space="preserve"> </w:t>
      </w:r>
      <w:r w:rsidRPr="0020780D">
        <w:t>и</w:t>
      </w:r>
      <w:r w:rsidRPr="0020780D">
        <w:rPr>
          <w:spacing w:val="-2"/>
        </w:rPr>
        <w:t xml:space="preserve"> </w:t>
      </w:r>
      <w:r w:rsidRPr="0020780D">
        <w:rPr>
          <w:spacing w:val="-3"/>
        </w:rPr>
        <w:t>э</w:t>
      </w:r>
      <w:r w:rsidRPr="0020780D">
        <w:rPr>
          <w:spacing w:val="-2"/>
        </w:rPr>
        <w:t>ф</w:t>
      </w:r>
      <w:r w:rsidRPr="0020780D">
        <w:t>фе</w:t>
      </w:r>
      <w:r w:rsidRPr="0020780D">
        <w:rPr>
          <w:spacing w:val="-2"/>
        </w:rPr>
        <w:t>кт</w:t>
      </w:r>
      <w:r w:rsidRPr="0020780D">
        <w:t>и</w:t>
      </w:r>
      <w:r w:rsidRPr="0020780D">
        <w:rPr>
          <w:spacing w:val="-3"/>
        </w:rPr>
        <w:t>в</w:t>
      </w:r>
      <w:r w:rsidRPr="0020780D">
        <w:t>но</w:t>
      </w:r>
      <w:r w:rsidRPr="0020780D">
        <w:rPr>
          <w:spacing w:val="-4"/>
        </w:rPr>
        <w:t>с</w:t>
      </w:r>
      <w:r w:rsidRPr="0020780D">
        <w:rPr>
          <w:spacing w:val="-2"/>
        </w:rPr>
        <w:t>т</w:t>
      </w:r>
      <w:r w:rsidRPr="0020780D">
        <w:t>ь у</w:t>
      </w:r>
      <w:r w:rsidRPr="0020780D">
        <w:rPr>
          <w:spacing w:val="-8"/>
        </w:rPr>
        <w:t xml:space="preserve"> </w:t>
      </w:r>
      <w:r w:rsidRPr="0020780D">
        <w:t>д</w:t>
      </w:r>
      <w:r w:rsidRPr="0020780D">
        <w:rPr>
          <w:spacing w:val="-1"/>
        </w:rPr>
        <w:t>е</w:t>
      </w:r>
      <w:r w:rsidRPr="0020780D">
        <w:t>т</w:t>
      </w:r>
      <w:r w:rsidRPr="0020780D">
        <w:rPr>
          <w:spacing w:val="-1"/>
        </w:rPr>
        <w:t>е</w:t>
      </w:r>
      <w:r w:rsidRPr="0020780D">
        <w:t>й</w:t>
      </w:r>
      <w:r w:rsidRPr="0020780D">
        <w:rPr>
          <w:spacing w:val="-2"/>
        </w:rPr>
        <w:t xml:space="preserve"> </w:t>
      </w:r>
      <w:r w:rsidRPr="0020780D">
        <w:rPr>
          <w:spacing w:val="-3"/>
        </w:rPr>
        <w:t>д</w:t>
      </w:r>
      <w:r w:rsidRPr="0020780D">
        <w:t>о</w:t>
      </w:r>
      <w:r w:rsidRPr="0020780D">
        <w:rPr>
          <w:spacing w:val="-3"/>
        </w:rPr>
        <w:t xml:space="preserve"> </w:t>
      </w:r>
      <w:r w:rsidRPr="0020780D">
        <w:t>н</w:t>
      </w:r>
      <w:r w:rsidRPr="0020780D">
        <w:rPr>
          <w:spacing w:val="-1"/>
        </w:rPr>
        <w:t>а</w:t>
      </w:r>
      <w:r w:rsidRPr="0020780D">
        <w:rPr>
          <w:spacing w:val="-4"/>
        </w:rPr>
        <w:t>с</w:t>
      </w:r>
      <w:r w:rsidRPr="0020780D">
        <w:rPr>
          <w:spacing w:val="-2"/>
        </w:rPr>
        <w:t>т</w:t>
      </w:r>
      <w:r w:rsidRPr="0020780D">
        <w:t>оящ</w:t>
      </w:r>
      <w:r w:rsidRPr="0020780D">
        <w:rPr>
          <w:spacing w:val="-4"/>
        </w:rPr>
        <w:t>е</w:t>
      </w:r>
      <w:r w:rsidRPr="0020780D">
        <w:t>го</w:t>
      </w:r>
      <w:r w:rsidRPr="0020780D">
        <w:rPr>
          <w:spacing w:val="-3"/>
        </w:rPr>
        <w:t xml:space="preserve"> </w:t>
      </w:r>
      <w:r w:rsidRPr="0020780D">
        <w:t>вр</w:t>
      </w:r>
      <w:r w:rsidRPr="0020780D">
        <w:rPr>
          <w:spacing w:val="-2"/>
        </w:rPr>
        <w:t>е</w:t>
      </w:r>
      <w:r w:rsidRPr="0020780D">
        <w:rPr>
          <w:spacing w:val="-1"/>
        </w:rPr>
        <w:t>м</w:t>
      </w:r>
      <w:r w:rsidRPr="0020780D">
        <w:rPr>
          <w:spacing w:val="-4"/>
        </w:rPr>
        <w:t>е</w:t>
      </w:r>
      <w:r w:rsidRPr="0020780D">
        <w:rPr>
          <w:spacing w:val="-2"/>
        </w:rPr>
        <w:t>н</w:t>
      </w:r>
      <w:r w:rsidRPr="0020780D">
        <w:t>и</w:t>
      </w:r>
      <w:r w:rsidRPr="0020780D">
        <w:rPr>
          <w:spacing w:val="-2"/>
        </w:rPr>
        <w:t xml:space="preserve"> </w:t>
      </w:r>
      <w:r w:rsidRPr="0020780D">
        <w:t>не</w:t>
      </w:r>
      <w:r w:rsidRPr="0020780D">
        <w:rPr>
          <w:spacing w:val="-2"/>
        </w:rPr>
        <w:t xml:space="preserve"> </w:t>
      </w:r>
      <w:r w:rsidRPr="0020780D">
        <w:rPr>
          <w:spacing w:val="-8"/>
        </w:rPr>
        <w:t>у</w:t>
      </w:r>
      <w:r w:rsidRPr="0020780D">
        <w:rPr>
          <w:spacing w:val="-1"/>
        </w:rPr>
        <w:t>с</w:t>
      </w:r>
      <w:r w:rsidRPr="0020780D">
        <w:t>т</w:t>
      </w:r>
      <w:r w:rsidRPr="0020780D">
        <w:rPr>
          <w:spacing w:val="-1"/>
        </w:rPr>
        <w:t>а</w:t>
      </w:r>
      <w:r w:rsidRPr="0020780D">
        <w:t>н</w:t>
      </w:r>
      <w:r w:rsidRPr="0020780D">
        <w:rPr>
          <w:spacing w:val="-3"/>
        </w:rPr>
        <w:t>о</w:t>
      </w:r>
      <w:r w:rsidRPr="0020780D">
        <w:t>вл</w:t>
      </w:r>
      <w:r w:rsidRPr="0020780D">
        <w:rPr>
          <w:spacing w:val="-4"/>
        </w:rPr>
        <w:t>е</w:t>
      </w:r>
      <w:r w:rsidRPr="0020780D">
        <w:t>н</w:t>
      </w:r>
      <w:r w:rsidRPr="0020780D">
        <w:rPr>
          <w:spacing w:val="-1"/>
        </w:rPr>
        <w:t>а</w:t>
      </w:r>
      <w:r w:rsidRPr="0020780D">
        <w:t>.</w:t>
      </w:r>
    </w:p>
    <w:p w:rsidR="00BD6FE9" w:rsidRPr="0020780D" w:rsidRDefault="00BD6FE9" w:rsidP="003A4243">
      <w:pPr>
        <w:widowControl w:val="0"/>
        <w:kinsoku w:val="0"/>
        <w:overflowPunct w:val="0"/>
        <w:spacing w:line="360" w:lineRule="auto"/>
        <w:ind w:left="284" w:hanging="284"/>
        <w:jc w:val="both"/>
        <w:rPr>
          <w:i/>
        </w:rPr>
      </w:pPr>
      <w:r w:rsidRPr="0020780D">
        <w:rPr>
          <w:i/>
          <w:iCs/>
        </w:rPr>
        <w:t>Па</w:t>
      </w:r>
      <w:r w:rsidRPr="0020780D">
        <w:rPr>
          <w:i/>
          <w:iCs/>
          <w:spacing w:val="1"/>
        </w:rPr>
        <w:t>ц</w:t>
      </w:r>
      <w:r w:rsidRPr="0020780D">
        <w:rPr>
          <w:i/>
          <w:iCs/>
          <w:spacing w:val="2"/>
        </w:rPr>
        <w:t>и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н</w:t>
      </w:r>
      <w:r w:rsidRPr="0020780D">
        <w:rPr>
          <w:i/>
          <w:iCs/>
          <w:spacing w:val="1"/>
        </w:rPr>
        <w:t>т</w:t>
      </w:r>
      <w:r w:rsidRPr="0020780D">
        <w:rPr>
          <w:i/>
          <w:iCs/>
        </w:rPr>
        <w:t xml:space="preserve">ы </w:t>
      </w:r>
      <w:r w:rsidRPr="0020780D">
        <w:rPr>
          <w:i/>
          <w:iCs/>
          <w:spacing w:val="2"/>
        </w:rPr>
        <w:t>п</w:t>
      </w:r>
      <w:r w:rsidRPr="0020780D">
        <w:rPr>
          <w:i/>
          <w:iCs/>
        </w:rPr>
        <w:t>о</w:t>
      </w:r>
      <w:r w:rsidRPr="0020780D">
        <w:rPr>
          <w:i/>
          <w:iCs/>
          <w:spacing w:val="2"/>
        </w:rPr>
        <w:t>ж</w:t>
      </w:r>
      <w:r w:rsidRPr="0020780D">
        <w:rPr>
          <w:i/>
          <w:iCs/>
        </w:rPr>
        <w:t>ил</w:t>
      </w:r>
      <w:r w:rsidRPr="0020780D">
        <w:rPr>
          <w:i/>
          <w:iCs/>
          <w:spacing w:val="2"/>
        </w:rPr>
        <w:t>о</w:t>
      </w:r>
      <w:r w:rsidRPr="0020780D">
        <w:rPr>
          <w:i/>
          <w:iCs/>
        </w:rPr>
        <w:t>го</w:t>
      </w:r>
      <w:r w:rsidRPr="0020780D">
        <w:rPr>
          <w:i/>
          <w:iCs/>
          <w:spacing w:val="2"/>
        </w:rPr>
        <w:t xml:space="preserve"> </w:t>
      </w:r>
      <w:r w:rsidRPr="0020780D">
        <w:rPr>
          <w:i/>
          <w:iCs/>
          <w:spacing w:val="1"/>
        </w:rPr>
        <w:t>в</w:t>
      </w:r>
      <w:r w:rsidRPr="0020780D">
        <w:rPr>
          <w:i/>
          <w:iCs/>
        </w:rPr>
        <w:t>оз</w:t>
      </w:r>
      <w:r w:rsidRPr="0020780D">
        <w:rPr>
          <w:i/>
          <w:iCs/>
          <w:spacing w:val="2"/>
        </w:rPr>
        <w:t>ра</w:t>
      </w:r>
      <w:r w:rsidRPr="0020780D">
        <w:rPr>
          <w:i/>
          <w:iCs/>
          <w:spacing w:val="-1"/>
        </w:rPr>
        <w:t>с</w:t>
      </w:r>
      <w:r w:rsidRPr="0020780D">
        <w:rPr>
          <w:i/>
          <w:iCs/>
          <w:spacing w:val="1"/>
        </w:rPr>
        <w:t>т</w:t>
      </w:r>
      <w:r w:rsidRPr="0020780D">
        <w:rPr>
          <w:i/>
          <w:iCs/>
        </w:rPr>
        <w:t>а</w:t>
      </w:r>
    </w:p>
    <w:p w:rsidR="00BD6FE9" w:rsidRPr="0020780D" w:rsidRDefault="00BD6FE9" w:rsidP="003A4243">
      <w:pPr>
        <w:pStyle w:val="af"/>
        <w:widowControl w:val="0"/>
        <w:kinsoku w:val="0"/>
        <w:overflowPunct w:val="0"/>
        <w:spacing w:after="0" w:line="360" w:lineRule="auto"/>
        <w:jc w:val="both"/>
      </w:pPr>
      <w:r w:rsidRPr="0020780D">
        <w:t>У</w:t>
      </w:r>
      <w:r w:rsidRPr="0020780D">
        <w:rPr>
          <w:spacing w:val="-5"/>
        </w:rPr>
        <w:t xml:space="preserve"> </w:t>
      </w:r>
      <w:r w:rsidRPr="0020780D">
        <w:rPr>
          <w:spacing w:val="-2"/>
        </w:rPr>
        <w:t>п</w:t>
      </w:r>
      <w:r w:rsidRPr="0020780D">
        <w:rPr>
          <w:spacing w:val="-4"/>
        </w:rPr>
        <w:t>а</w:t>
      </w:r>
      <w:r w:rsidRPr="0020780D">
        <w:rPr>
          <w:spacing w:val="-2"/>
        </w:rPr>
        <w:t>ци</w:t>
      </w:r>
      <w:r w:rsidRPr="0020780D">
        <w:rPr>
          <w:spacing w:val="-4"/>
        </w:rPr>
        <w:t>е</w:t>
      </w:r>
      <w:r w:rsidRPr="0020780D">
        <w:rPr>
          <w:spacing w:val="-2"/>
        </w:rPr>
        <w:t>нт</w:t>
      </w:r>
      <w:r w:rsidRPr="0020780D">
        <w:rPr>
          <w:spacing w:val="-3"/>
        </w:rPr>
        <w:t>о</w:t>
      </w:r>
      <w:r w:rsidRPr="0020780D">
        <w:t>в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п</w:t>
      </w:r>
      <w:r w:rsidRPr="0020780D">
        <w:rPr>
          <w:spacing w:val="-3"/>
        </w:rPr>
        <w:t>ож</w:t>
      </w:r>
      <w:r w:rsidRPr="0020780D">
        <w:rPr>
          <w:spacing w:val="-2"/>
        </w:rPr>
        <w:t>и</w:t>
      </w:r>
      <w:r w:rsidRPr="0020780D">
        <w:rPr>
          <w:spacing w:val="-3"/>
        </w:rPr>
        <w:t>лог</w:t>
      </w:r>
      <w:r w:rsidRPr="0020780D">
        <w:t>о</w:t>
      </w:r>
      <w:r w:rsidRPr="0020780D">
        <w:rPr>
          <w:spacing w:val="-3"/>
        </w:rPr>
        <w:t xml:space="preserve"> во</w:t>
      </w:r>
      <w:r w:rsidRPr="0020780D">
        <w:rPr>
          <w:spacing w:val="-2"/>
        </w:rPr>
        <w:t>з</w:t>
      </w:r>
      <w:r w:rsidRPr="0020780D">
        <w:rPr>
          <w:spacing w:val="-3"/>
        </w:rPr>
        <w:t>р</w:t>
      </w:r>
      <w:r w:rsidRPr="0020780D">
        <w:rPr>
          <w:spacing w:val="-1"/>
        </w:rPr>
        <w:t>а</w:t>
      </w:r>
      <w:r w:rsidRPr="0020780D">
        <w:rPr>
          <w:spacing w:val="-4"/>
        </w:rPr>
        <w:t>с</w:t>
      </w:r>
      <w:r w:rsidRPr="0020780D">
        <w:rPr>
          <w:spacing w:val="-2"/>
        </w:rPr>
        <w:t>т</w:t>
      </w:r>
      <w:r w:rsidRPr="0020780D">
        <w:t>а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к</w:t>
      </w:r>
      <w:r w:rsidRPr="0020780D">
        <w:rPr>
          <w:spacing w:val="-3"/>
        </w:rPr>
        <w:t>ор</w:t>
      </w:r>
      <w:r w:rsidRPr="0020780D">
        <w:t>р</w:t>
      </w:r>
      <w:r w:rsidRPr="0020780D">
        <w:rPr>
          <w:spacing w:val="-4"/>
        </w:rPr>
        <w:t>е</w:t>
      </w:r>
      <w:r w:rsidRPr="0020780D">
        <w:rPr>
          <w:spacing w:val="-2"/>
        </w:rPr>
        <w:t>кци</w:t>
      </w:r>
      <w:r w:rsidRPr="0020780D">
        <w:t>и</w:t>
      </w:r>
      <w:r w:rsidRPr="0020780D">
        <w:rPr>
          <w:spacing w:val="-4"/>
        </w:rPr>
        <w:t xml:space="preserve"> </w:t>
      </w:r>
      <w:r w:rsidRPr="0020780D">
        <w:rPr>
          <w:spacing w:val="-3"/>
        </w:rPr>
        <w:t>р</w:t>
      </w:r>
      <w:r w:rsidRPr="0020780D">
        <w:rPr>
          <w:spacing w:val="-4"/>
        </w:rPr>
        <w:t>е</w:t>
      </w:r>
      <w:r w:rsidRPr="0020780D">
        <w:t>ж</w:t>
      </w:r>
      <w:r w:rsidRPr="0020780D">
        <w:rPr>
          <w:spacing w:val="-2"/>
        </w:rPr>
        <w:t>и</w:t>
      </w:r>
      <w:r w:rsidRPr="0020780D">
        <w:rPr>
          <w:spacing w:val="-4"/>
        </w:rPr>
        <w:t>м</w:t>
      </w:r>
      <w:r w:rsidRPr="0020780D">
        <w:t>а</w:t>
      </w:r>
      <w:r w:rsidRPr="0020780D">
        <w:rPr>
          <w:spacing w:val="-6"/>
        </w:rPr>
        <w:t xml:space="preserve"> </w:t>
      </w:r>
      <w:r w:rsidRPr="0020780D">
        <w:rPr>
          <w:spacing w:val="-3"/>
        </w:rPr>
        <w:t>до</w:t>
      </w:r>
      <w:r w:rsidRPr="0020780D">
        <w:rPr>
          <w:spacing w:val="-2"/>
        </w:rPr>
        <w:t>зи</w:t>
      </w:r>
      <w:r w:rsidRPr="0020780D">
        <w:rPr>
          <w:spacing w:val="-3"/>
        </w:rPr>
        <w:t>ро</w:t>
      </w:r>
      <w:r w:rsidRPr="0020780D">
        <w:t>в</w:t>
      </w:r>
      <w:r w:rsidRPr="0020780D">
        <w:rPr>
          <w:spacing w:val="-4"/>
        </w:rPr>
        <w:t>а</w:t>
      </w:r>
      <w:r w:rsidRPr="0020780D">
        <w:rPr>
          <w:spacing w:val="-2"/>
        </w:rPr>
        <w:t>ни</w:t>
      </w:r>
      <w:r w:rsidRPr="0020780D">
        <w:t>я</w:t>
      </w:r>
      <w:r w:rsidRPr="0020780D">
        <w:rPr>
          <w:spacing w:val="-5"/>
        </w:rPr>
        <w:t xml:space="preserve"> </w:t>
      </w:r>
      <w:r w:rsidRPr="0020780D">
        <w:rPr>
          <w:spacing w:val="-2"/>
        </w:rPr>
        <w:t>н</w:t>
      </w:r>
      <w:r w:rsidRPr="0020780D">
        <w:t>е</w:t>
      </w:r>
      <w:r w:rsidRPr="0020780D">
        <w:rPr>
          <w:spacing w:val="-6"/>
        </w:rPr>
        <w:t xml:space="preserve"> </w:t>
      </w:r>
      <w:r w:rsidRPr="0020780D">
        <w:rPr>
          <w:spacing w:val="-2"/>
        </w:rPr>
        <w:t>т</w:t>
      </w:r>
      <w:r w:rsidRPr="0020780D">
        <w:rPr>
          <w:spacing w:val="-3"/>
        </w:rPr>
        <w:t>р</w:t>
      </w:r>
      <w:r w:rsidRPr="0020780D">
        <w:rPr>
          <w:spacing w:val="-1"/>
        </w:rPr>
        <w:t>е</w:t>
      </w:r>
      <w:r w:rsidRPr="0020780D">
        <w:t>б</w:t>
      </w:r>
      <w:r w:rsidRPr="0020780D">
        <w:rPr>
          <w:spacing w:val="-7"/>
        </w:rPr>
        <w:t>у</w:t>
      </w:r>
      <w:r w:rsidRPr="0020780D">
        <w:rPr>
          <w:spacing w:val="-1"/>
        </w:rPr>
        <w:t>е</w:t>
      </w:r>
      <w:r w:rsidRPr="0020780D">
        <w:rPr>
          <w:spacing w:val="-2"/>
        </w:rPr>
        <w:t>т</w:t>
      </w:r>
      <w:r w:rsidRPr="0020780D">
        <w:rPr>
          <w:spacing w:val="-4"/>
        </w:rPr>
        <w:t>с</w:t>
      </w:r>
      <w:r w:rsidRPr="0020780D">
        <w:t>я.</w:t>
      </w:r>
    </w:p>
    <w:p w:rsidR="008545B0" w:rsidRPr="0020780D" w:rsidRDefault="008545B0" w:rsidP="003A4243">
      <w:pPr>
        <w:widowControl w:val="0"/>
        <w:kinsoku w:val="0"/>
        <w:overflowPunct w:val="0"/>
        <w:spacing w:line="360" w:lineRule="auto"/>
        <w:ind w:left="284" w:hanging="284"/>
        <w:jc w:val="both"/>
        <w:rPr>
          <w:i/>
          <w:iCs/>
        </w:rPr>
      </w:pPr>
      <w:r w:rsidRPr="0020780D">
        <w:rPr>
          <w:i/>
          <w:iCs/>
        </w:rPr>
        <w:t>Пациенты с печеночной недостаточностью</w:t>
      </w:r>
    </w:p>
    <w:p w:rsidR="008545B0" w:rsidRPr="0020780D" w:rsidRDefault="008545B0" w:rsidP="003A4243">
      <w:pPr>
        <w:widowControl w:val="0"/>
        <w:spacing w:line="360" w:lineRule="auto"/>
        <w:jc w:val="both"/>
      </w:pPr>
      <w:r w:rsidRPr="0020780D">
        <w:t xml:space="preserve">Терапевтический опыт применения препарата ограничен применением у пациентов с умеренно выраженными заболеваниями печени, которые могут иметь склонность к развитию геморрагического диатеза. </w:t>
      </w:r>
      <w:r w:rsidR="00840687" w:rsidRPr="0020780D">
        <w:t>Поэтому при применении препарата Плагрил</w:t>
      </w:r>
      <w:r w:rsidR="00840687"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="00840687" w:rsidRPr="0020780D">
        <w:t xml:space="preserve">А у </w:t>
      </w:r>
      <w:r w:rsidRPr="0020780D">
        <w:t>таких пациентов следует соблюдать осторожность.</w:t>
      </w:r>
    </w:p>
    <w:p w:rsidR="008545B0" w:rsidRPr="0020780D" w:rsidRDefault="008545B0" w:rsidP="003A4243">
      <w:pPr>
        <w:widowControl w:val="0"/>
        <w:kinsoku w:val="0"/>
        <w:overflowPunct w:val="0"/>
        <w:spacing w:line="360" w:lineRule="auto"/>
        <w:ind w:left="284" w:hanging="284"/>
        <w:jc w:val="both"/>
        <w:rPr>
          <w:i/>
          <w:iCs/>
        </w:rPr>
      </w:pPr>
      <w:r w:rsidRPr="0020780D">
        <w:rPr>
          <w:i/>
          <w:iCs/>
        </w:rPr>
        <w:t>Пациенты с почечной недостаточностью</w:t>
      </w:r>
    </w:p>
    <w:p w:rsidR="008545B0" w:rsidRPr="0020780D" w:rsidRDefault="008545B0" w:rsidP="003A4243">
      <w:pPr>
        <w:widowControl w:val="0"/>
        <w:spacing w:line="360" w:lineRule="auto"/>
        <w:jc w:val="both"/>
      </w:pPr>
      <w:r w:rsidRPr="0020780D">
        <w:t>Имеется ограниченный терапевтический опыт применения препарата у пациентов</w:t>
      </w:r>
      <w:r w:rsidR="00754CE0" w:rsidRPr="0020780D">
        <w:t xml:space="preserve"> с легкой и умеренно</w:t>
      </w:r>
      <w:r w:rsidR="001468FE" w:rsidRPr="0020780D">
        <w:t>й</w:t>
      </w:r>
      <w:r w:rsidR="00754CE0" w:rsidRPr="0020780D">
        <w:t xml:space="preserve"> </w:t>
      </w:r>
      <w:r w:rsidR="001468FE" w:rsidRPr="0020780D">
        <w:t>степенью</w:t>
      </w:r>
      <w:r w:rsidR="00754CE0" w:rsidRPr="0020780D">
        <w:t xml:space="preserve"> </w:t>
      </w:r>
      <w:r w:rsidRPr="0020780D">
        <w:t>почечной недостато</w:t>
      </w:r>
      <w:r w:rsidR="00754CE0" w:rsidRPr="0020780D">
        <w:t>чност</w:t>
      </w:r>
      <w:r w:rsidR="001468FE" w:rsidRPr="0020780D">
        <w:t>и</w:t>
      </w:r>
      <w:r w:rsidRPr="0020780D">
        <w:t xml:space="preserve">. Поэтому при применении препарата </w:t>
      </w:r>
      <w:r w:rsidR="00840687" w:rsidRPr="0020780D">
        <w:t>Плагрил</w:t>
      </w:r>
      <w:r w:rsidR="00840687" w:rsidRPr="0020780D">
        <w:rPr>
          <w:vertAlign w:val="superscript"/>
        </w:rPr>
        <w:t>®</w:t>
      </w:r>
      <w:r w:rsidR="00FF5244">
        <w:rPr>
          <w:vertAlign w:val="superscript"/>
        </w:rPr>
        <w:t xml:space="preserve"> </w:t>
      </w:r>
      <w:r w:rsidR="00840687" w:rsidRPr="0020780D">
        <w:t>А у</w:t>
      </w:r>
      <w:r w:rsidRPr="0020780D">
        <w:t xml:space="preserve"> таких пациентов следует соблюдать осторожность.</w:t>
      </w:r>
    </w:p>
    <w:p w:rsidR="00B83979" w:rsidRPr="0020780D" w:rsidRDefault="006F44CE" w:rsidP="003A4243">
      <w:pPr>
        <w:widowControl w:val="0"/>
        <w:spacing w:before="120" w:line="360" w:lineRule="auto"/>
        <w:jc w:val="both"/>
        <w:rPr>
          <w:b/>
        </w:rPr>
      </w:pPr>
      <w:r w:rsidRPr="0020780D">
        <w:rPr>
          <w:b/>
        </w:rPr>
        <w:t>П</w:t>
      </w:r>
      <w:r w:rsidR="00B83979" w:rsidRPr="0020780D">
        <w:rPr>
          <w:b/>
        </w:rPr>
        <w:t>обочн</w:t>
      </w:r>
      <w:r w:rsidRPr="0020780D">
        <w:rPr>
          <w:b/>
        </w:rPr>
        <w:t>о</w:t>
      </w:r>
      <w:r w:rsidR="00B83979" w:rsidRPr="0020780D">
        <w:rPr>
          <w:b/>
        </w:rPr>
        <w:t>е действи</w:t>
      </w:r>
      <w:r w:rsidRPr="0020780D">
        <w:rPr>
          <w:b/>
        </w:rPr>
        <w:t>е</w:t>
      </w:r>
      <w:r w:rsidR="00B83979" w:rsidRPr="0020780D">
        <w:rPr>
          <w:b/>
        </w:rPr>
        <w:t xml:space="preserve"> </w:t>
      </w:r>
    </w:p>
    <w:p w:rsidR="008F73E1" w:rsidRDefault="00A55420" w:rsidP="003A4243">
      <w:pPr>
        <w:widowControl w:val="0"/>
        <w:spacing w:line="360" w:lineRule="auto"/>
        <w:jc w:val="both"/>
      </w:pPr>
      <w:r>
        <w:t>Безопасность клопидогрела в клинических и</w:t>
      </w:r>
      <w:r w:rsidR="00C82FAD">
        <w:t xml:space="preserve">сследованиях была изучена более, </w:t>
      </w:r>
      <w:r>
        <w:t>чем у 44000 пациентов, в том числе более</w:t>
      </w:r>
      <w:r w:rsidR="00C82FAD">
        <w:t>,</w:t>
      </w:r>
      <w:r>
        <w:t xml:space="preserve"> чем у 12000 пациентов, принимавших его в течение года или более, и у 30000 пациентов, принимавших одновременно клопидогрел и </w:t>
      </w:r>
      <w:r w:rsidR="008F73E1">
        <w:lastRenderedPageBreak/>
        <w:t>ацетилсалициловую кислоту</w:t>
      </w:r>
      <w:r>
        <w:t xml:space="preserve">; в клиническом исследовании CURE безопасность клопидогрела в сочетании с </w:t>
      </w:r>
      <w:r w:rsidR="008F73E1">
        <w:t>ацетилсалициловой кислотой</w:t>
      </w:r>
      <w:r>
        <w:t xml:space="preserve"> была оценена у более 6200 пациентов, принимавших их в течение 1 года и более. </w:t>
      </w:r>
    </w:p>
    <w:p w:rsidR="00986800" w:rsidRDefault="00A55420" w:rsidP="003A4243">
      <w:pPr>
        <w:widowControl w:val="0"/>
        <w:spacing w:line="360" w:lineRule="auto"/>
        <w:jc w:val="both"/>
      </w:pPr>
      <w:r>
        <w:t>Ниже перечислены клинически значимые нежелательные эффекты (НЭ), наблюдавшиеся в пяти больших клинических исследованиях: CAPRIE, CURE, CLARITY, COMMIT и ACTIVE A и при постмаркетинговом применении комбинации клопидогрел</w:t>
      </w:r>
      <w:r w:rsidR="009028B7">
        <w:t xml:space="preserve"> </w:t>
      </w:r>
      <w:r>
        <w:t>+</w:t>
      </w:r>
      <w:r w:rsidR="009028B7">
        <w:t xml:space="preserve"> ацетилсалициловая кислота</w:t>
      </w:r>
      <w:r>
        <w:t xml:space="preserve">, клопидогрела в монотерапии и </w:t>
      </w:r>
      <w:r w:rsidR="009028B7">
        <w:t xml:space="preserve">ацетилсалициловой кислоты </w:t>
      </w:r>
      <w:r w:rsidR="00986800">
        <w:t>в монотерапии.</w:t>
      </w:r>
    </w:p>
    <w:p w:rsidR="00AA1667" w:rsidRDefault="00A55420" w:rsidP="003A4243">
      <w:pPr>
        <w:widowControl w:val="0"/>
        <w:spacing w:line="360" w:lineRule="auto"/>
        <w:jc w:val="both"/>
      </w:pPr>
      <w:r>
        <w:t xml:space="preserve">Частота возникновения побочных эффектов определялась в соответствии с классификацией ВОЗ: очень </w:t>
      </w:r>
      <w:r w:rsidR="00DB2D69">
        <w:t>часто</w:t>
      </w:r>
      <w:r w:rsidR="0070700F">
        <w:t xml:space="preserve"> </w:t>
      </w:r>
      <w:r w:rsidR="00DB2D69">
        <w:t>&gt;</w:t>
      </w:r>
      <w:r w:rsidR="00582C9F">
        <w:t xml:space="preserve"> 10 %; </w:t>
      </w:r>
      <w:r w:rsidR="00DB2D69">
        <w:t>часто</w:t>
      </w:r>
      <w:r w:rsidR="00C82FAD">
        <w:t xml:space="preserve"> </w:t>
      </w:r>
      <w:r w:rsidR="00DB2D69">
        <w:t>&gt;</w:t>
      </w:r>
      <w:r w:rsidR="00582C9F">
        <w:t xml:space="preserve"> 1 % и </w:t>
      </w:r>
      <w:r w:rsidR="00DB2D69">
        <w:t>&lt;</w:t>
      </w:r>
      <w:r w:rsidR="00C82FAD">
        <w:t xml:space="preserve"> </w:t>
      </w:r>
      <w:r w:rsidR="00DB2D69">
        <w:t>10</w:t>
      </w:r>
      <w:r w:rsidR="00582C9F">
        <w:t xml:space="preserve"> %; нечасто </w:t>
      </w:r>
      <w:r w:rsidR="00582C9F" w:rsidRPr="0020780D">
        <w:t>&gt;</w:t>
      </w:r>
      <w:r w:rsidR="00C82FAD">
        <w:t xml:space="preserve"> </w:t>
      </w:r>
      <w:r w:rsidR="00582C9F">
        <w:t xml:space="preserve">0,1 % и </w:t>
      </w:r>
      <w:r w:rsidR="00DB2D69">
        <w:t>&lt;</w:t>
      </w:r>
      <w:r w:rsidR="00C82FAD">
        <w:t xml:space="preserve"> </w:t>
      </w:r>
      <w:r w:rsidR="00DB2D69">
        <w:t>1</w:t>
      </w:r>
      <w:r w:rsidR="00582C9F">
        <w:t xml:space="preserve"> %; редко </w:t>
      </w:r>
      <w:r w:rsidR="00582C9F" w:rsidRPr="0020780D">
        <w:t>&gt;</w:t>
      </w:r>
      <w:r w:rsidR="00C82FAD">
        <w:t xml:space="preserve"> </w:t>
      </w:r>
      <w:r>
        <w:t xml:space="preserve">0,01 % и </w:t>
      </w:r>
      <w:r w:rsidR="00C82FAD">
        <w:t xml:space="preserve"> </w:t>
      </w:r>
      <w:r w:rsidR="00DB2D69">
        <w:t>&lt;</w:t>
      </w:r>
      <w:r w:rsidR="00C82FAD">
        <w:t xml:space="preserve"> </w:t>
      </w:r>
      <w:r w:rsidR="00DB2D69">
        <w:t>0</w:t>
      </w:r>
      <w:r>
        <w:t xml:space="preserve">,1%; очень редко </w:t>
      </w:r>
      <w:r w:rsidR="00DB2D69">
        <w:t>&lt;</w:t>
      </w:r>
      <w:r w:rsidR="00C82FAD">
        <w:t xml:space="preserve"> </w:t>
      </w:r>
      <w:r w:rsidR="00DB2D69">
        <w:t>0</w:t>
      </w:r>
      <w:r>
        <w:t xml:space="preserve">,01 %; частота неизвестна – определить частоту возникновения НЭ по имеющимся данным не представляется возможным. </w:t>
      </w:r>
    </w:p>
    <w:p w:rsidR="00DB2D69" w:rsidRPr="00DB2D69" w:rsidRDefault="00A55420" w:rsidP="003A4243">
      <w:pPr>
        <w:widowControl w:val="0"/>
        <w:spacing w:line="360" w:lineRule="auto"/>
        <w:jc w:val="both"/>
        <w:rPr>
          <w:i/>
        </w:rPr>
      </w:pPr>
      <w:r w:rsidRPr="00DB2D69">
        <w:rPr>
          <w:i/>
        </w:rPr>
        <w:t xml:space="preserve">Условные обозначения: </w:t>
      </w:r>
    </w:p>
    <w:p w:rsidR="00DB2D69" w:rsidRDefault="00A55420" w:rsidP="003A4243">
      <w:pPr>
        <w:widowControl w:val="0"/>
        <w:spacing w:line="360" w:lineRule="auto"/>
        <w:jc w:val="both"/>
      </w:pPr>
      <w:r w:rsidRPr="00E73387">
        <w:rPr>
          <w:b/>
          <w:vertAlign w:val="superscript"/>
        </w:rPr>
        <w:t>1</w:t>
      </w:r>
      <w:r>
        <w:t xml:space="preserve">НЭ, которые наблюдались при применении комбинации клопидогрела и </w:t>
      </w:r>
      <w:r w:rsidR="00DB2D69">
        <w:t>ацетилсалициловой кислоты</w:t>
      </w:r>
      <w:r>
        <w:t xml:space="preserve">; </w:t>
      </w:r>
    </w:p>
    <w:p w:rsidR="00DB2D69" w:rsidRDefault="00A55420" w:rsidP="003A4243">
      <w:pPr>
        <w:widowControl w:val="0"/>
        <w:spacing w:line="360" w:lineRule="auto"/>
        <w:jc w:val="both"/>
      </w:pPr>
      <w:r w:rsidRPr="00E73387">
        <w:rPr>
          <w:b/>
          <w:vertAlign w:val="superscript"/>
        </w:rPr>
        <w:t>2</w:t>
      </w:r>
      <w:r w:rsidRPr="00DB2D69">
        <w:rPr>
          <w:vertAlign w:val="superscript"/>
        </w:rPr>
        <w:t xml:space="preserve"> </w:t>
      </w:r>
      <w:r>
        <w:t xml:space="preserve">НЭ, которые наблюдались при применении клопидогрела; </w:t>
      </w:r>
    </w:p>
    <w:p w:rsidR="00DB2D69" w:rsidRDefault="00A55420" w:rsidP="003A4243">
      <w:pPr>
        <w:widowControl w:val="0"/>
        <w:spacing w:line="360" w:lineRule="auto"/>
        <w:jc w:val="both"/>
      </w:pPr>
      <w:r w:rsidRPr="00E73387">
        <w:rPr>
          <w:b/>
          <w:vertAlign w:val="superscript"/>
        </w:rPr>
        <w:t>3</w:t>
      </w:r>
      <w:r>
        <w:t xml:space="preserve">НЭ, которые наблюдались при применении </w:t>
      </w:r>
      <w:r w:rsidR="00DB2D69">
        <w:t>ацетилсалициловой кислоты.</w:t>
      </w:r>
    </w:p>
    <w:p w:rsidR="00DB4548" w:rsidRDefault="00A55420" w:rsidP="000048D7">
      <w:pPr>
        <w:widowControl w:val="0"/>
        <w:spacing w:before="120" w:line="360" w:lineRule="auto"/>
        <w:jc w:val="both"/>
        <w:rPr>
          <w:i/>
        </w:rPr>
      </w:pPr>
      <w:r w:rsidRPr="00DB4548">
        <w:rPr>
          <w:i/>
        </w:rPr>
        <w:t>Геморрагические нежелательные явления (пурпура/кровоподтеки; носовые кровотечения; гематурия; кровоизлияния в ткани кожи, в кости и мышцы; гематомы; кровоизлияния в полость суставов [гемартрозы], в конъюнктиву, во внутренние среды и сетчатую оболочку глаза; кровотечения из дыхательных путей, кровохарканье; кровотечения</w:t>
      </w:r>
      <w:r w:rsidR="00DB4548" w:rsidRPr="00DB4548">
        <w:rPr>
          <w:i/>
        </w:rPr>
        <w:t xml:space="preserve"> </w:t>
      </w:r>
      <w:r w:rsidRPr="00DB4548">
        <w:rPr>
          <w:i/>
        </w:rPr>
        <w:t>из операционной раны; внутричерепные кровоизлияния (геморрагические инсульты); кровотечения из желудочно-кишечного тракта, забрюшинные кровоизлияния и др.)</w:t>
      </w:r>
    </w:p>
    <w:p w:rsidR="002A608F" w:rsidRDefault="00A55420" w:rsidP="003A4243">
      <w:pPr>
        <w:widowControl w:val="0"/>
        <w:spacing w:line="360" w:lineRule="auto"/>
        <w:jc w:val="both"/>
      </w:pPr>
      <w:r>
        <w:t>Кровотечения и кровоизлияния были наиболее часто наблюдавшимися нежелательными явлениями в клинических исследованиях и при постмаркетинговом применении препарата, главным образом, они возникали в течение первого месяца лечения.</w:t>
      </w:r>
    </w:p>
    <w:p w:rsidR="005A27BE" w:rsidRDefault="00A55420" w:rsidP="003A4243">
      <w:pPr>
        <w:widowControl w:val="0"/>
        <w:spacing w:line="360" w:lineRule="auto"/>
        <w:jc w:val="both"/>
      </w:pPr>
      <w:r w:rsidRPr="00BF5C4C">
        <w:rPr>
          <w:i/>
        </w:rPr>
        <w:t>Часто:</w:t>
      </w:r>
      <w:r>
        <w:t xml:space="preserve"> </w:t>
      </w:r>
      <w:r w:rsidRPr="00D23BAC">
        <w:t>большие кровотечения</w:t>
      </w:r>
      <w:r w:rsidRPr="00D23BAC">
        <w:rPr>
          <w:vertAlign w:val="superscript"/>
        </w:rPr>
        <w:t>1</w:t>
      </w:r>
      <w:r w:rsidRPr="00D23BAC">
        <w:t xml:space="preserve"> [угрожающие жизни кровотечения, требующие переливания 4-х и более единиц крови; другие большие кровотечения, требующие переливания 2-3 единиц крови; не угрожающие жизни большие кровотечения (по данным исследования COMMIT частота развития больших нецеребральных кровотечений и внутричерепных кровоизлияний была «нечасто»)]</w:t>
      </w:r>
      <w:r w:rsidRPr="00D23BAC">
        <w:rPr>
          <w:vertAlign w:val="superscript"/>
        </w:rPr>
        <w:t>1</w:t>
      </w:r>
      <w:r w:rsidRPr="00D23BAC">
        <w:t>; малые кровотечения (по данным исследования ACTIVE-A частота развития малых кровотечений была «очень часто»)</w:t>
      </w:r>
      <w:r w:rsidRPr="00D23BAC">
        <w:rPr>
          <w:vertAlign w:val="superscript"/>
        </w:rPr>
        <w:t>1</w:t>
      </w:r>
      <w:r w:rsidRPr="00D23BAC">
        <w:t>, кровотечения в месте пункции сосудов</w:t>
      </w:r>
      <w:r w:rsidRPr="00D23BAC">
        <w:rPr>
          <w:vertAlign w:val="superscript"/>
        </w:rPr>
        <w:t>1,2</w:t>
      </w:r>
      <w:r w:rsidRPr="00D23BAC">
        <w:t>; кровоподтеки</w:t>
      </w:r>
      <w:r w:rsidRPr="00D23BAC">
        <w:rPr>
          <w:vertAlign w:val="superscript"/>
        </w:rPr>
        <w:t>2</w:t>
      </w:r>
      <w:r w:rsidR="00E73387" w:rsidRPr="00D23BAC">
        <w:t>; гематомы</w:t>
      </w:r>
      <w:r w:rsidR="00E73387" w:rsidRPr="00D23BAC">
        <w:rPr>
          <w:vertAlign w:val="superscript"/>
        </w:rPr>
        <w:t>2</w:t>
      </w:r>
      <w:r w:rsidRPr="00D23BAC">
        <w:t xml:space="preserve">. Частота больших кровотечений при применении комбинации клопидогрел + </w:t>
      </w:r>
      <w:r w:rsidR="00E73387" w:rsidRPr="00D23BAC">
        <w:t>ацетилсалициловая кислота</w:t>
      </w:r>
      <w:r w:rsidR="00E73387">
        <w:t xml:space="preserve"> </w:t>
      </w:r>
      <w:r>
        <w:t xml:space="preserve">зависела от дозы </w:t>
      </w:r>
      <w:r w:rsidR="00E73387">
        <w:t>ацетилсалициловой кислоты</w:t>
      </w:r>
      <w:r>
        <w:t xml:space="preserve"> (&lt; 100 мг </w:t>
      </w:r>
      <w:r w:rsidR="00C82FAD">
        <w:t xml:space="preserve"> ̶</w:t>
      </w:r>
      <w:r>
        <w:t xml:space="preserve"> 2,6 %; 100-200 мг </w:t>
      </w:r>
      <w:r w:rsidR="00C82FAD">
        <w:t xml:space="preserve"> ̶</w:t>
      </w:r>
      <w:r>
        <w:t xml:space="preserve"> </w:t>
      </w:r>
      <w:r w:rsidR="00C82FAD">
        <w:t xml:space="preserve"> </w:t>
      </w:r>
      <w:r>
        <w:t xml:space="preserve">3,5 %, &gt; 200 </w:t>
      </w:r>
      <w:r>
        <w:lastRenderedPageBreak/>
        <w:t xml:space="preserve">мг </w:t>
      </w:r>
      <w:r w:rsidR="00C82FAD">
        <w:t xml:space="preserve"> ̶</w:t>
      </w:r>
      <w:r>
        <w:t xml:space="preserve"> </w:t>
      </w:r>
      <w:r w:rsidR="00C82FAD">
        <w:t xml:space="preserve"> </w:t>
      </w:r>
      <w:r>
        <w:t xml:space="preserve">4,9 %), так же, как и их частота при применении одной АСК (&lt; 100 мг </w:t>
      </w:r>
      <w:r w:rsidR="00C82FAD">
        <w:t xml:space="preserve"> ̶</w:t>
      </w:r>
      <w:r>
        <w:t xml:space="preserve"> </w:t>
      </w:r>
      <w:r w:rsidR="00C82FAD">
        <w:t xml:space="preserve"> </w:t>
      </w:r>
      <w:r>
        <w:t xml:space="preserve">2,0 %, 100-200 мг </w:t>
      </w:r>
      <w:r w:rsidR="00C82FAD">
        <w:t xml:space="preserve"> ̶</w:t>
      </w:r>
      <w:r>
        <w:t xml:space="preserve"> </w:t>
      </w:r>
      <w:r w:rsidR="00C82FAD">
        <w:t xml:space="preserve"> </w:t>
      </w:r>
      <w:r>
        <w:t xml:space="preserve">2,3 %, &gt; 200 мг </w:t>
      </w:r>
      <w:r w:rsidR="00C82FAD">
        <w:t xml:space="preserve"> ̶</w:t>
      </w:r>
      <w:r>
        <w:t xml:space="preserve"> </w:t>
      </w:r>
      <w:r w:rsidR="00C82FAD">
        <w:t xml:space="preserve"> </w:t>
      </w:r>
      <w:r>
        <w:t>4,0 %). У пациентов, прекративших лечение более</w:t>
      </w:r>
      <w:r w:rsidR="000F6145">
        <w:t>,</w:t>
      </w:r>
      <w:r>
        <w:t xml:space="preserve"> чем за 5 дней до аортокоронарного шунтирования, не отмечалось учащения случаев больших кровотечений в течение 7 дней после этого вмешательства (4,4 % при приеме клопидогрела + </w:t>
      </w:r>
      <w:r w:rsidR="00E73387">
        <w:t>ацетилсалициловой кислоты</w:t>
      </w:r>
      <w:r>
        <w:t xml:space="preserve"> против 5,3 % при приеме одной </w:t>
      </w:r>
      <w:r w:rsidR="00E73387">
        <w:t>ацетилсалициловой кислоты</w:t>
      </w:r>
      <w:r>
        <w:t>). У пациентов, остававшихся на антиагрегантной терапии в течение последних пяти дней перед аортокоронарным шунтированием, частота этих кровотечений пос</w:t>
      </w:r>
      <w:r w:rsidR="00D23BAC">
        <w:t>ле вмешательства составляла 9,6</w:t>
      </w:r>
      <w:r>
        <w:t xml:space="preserve">% (клопидогрел + </w:t>
      </w:r>
      <w:r w:rsidR="005A27BE">
        <w:t>ацетилсалициловая кислота</w:t>
      </w:r>
      <w:r w:rsidR="00D23BAC">
        <w:t>) и 6,3</w:t>
      </w:r>
      <w:r>
        <w:t>% (одна</w:t>
      </w:r>
      <w:r w:rsidR="005A27BE">
        <w:t xml:space="preserve"> ацетилсалициловая кислота).</w:t>
      </w:r>
    </w:p>
    <w:p w:rsidR="00310FDB" w:rsidRDefault="00A55420" w:rsidP="003A4243">
      <w:pPr>
        <w:widowControl w:val="0"/>
        <w:spacing w:line="360" w:lineRule="auto"/>
        <w:jc w:val="both"/>
      </w:pPr>
      <w:r w:rsidRPr="005A27BE">
        <w:rPr>
          <w:i/>
        </w:rPr>
        <w:t>Нечасто:</w:t>
      </w:r>
      <w:r>
        <w:t xml:space="preserve"> кровотечения с летальным исходом</w:t>
      </w:r>
      <w:r w:rsidRPr="00703A6A">
        <w:rPr>
          <w:vertAlign w:val="superscript"/>
        </w:rPr>
        <w:t>1</w:t>
      </w:r>
      <w:r>
        <w:t>; угрожающие жизни кровотечения [кровотечения со снижением гемоглобина крови более</w:t>
      </w:r>
      <w:r w:rsidR="000F6145">
        <w:t>,</w:t>
      </w:r>
      <w:r>
        <w:t xml:space="preserve"> чем на 5 г/дл (по данным клинического исследования CLARITY частота их развития была «часто»)</w:t>
      </w:r>
      <w:r w:rsidRPr="00703A6A">
        <w:rPr>
          <w:vertAlign w:val="superscript"/>
        </w:rPr>
        <w:t>1</w:t>
      </w:r>
      <w:r>
        <w:t>; кровотечения, требующие хирургического вмешательства</w:t>
      </w:r>
      <w:r w:rsidRPr="00703A6A">
        <w:rPr>
          <w:vertAlign w:val="superscript"/>
        </w:rPr>
        <w:t>1</w:t>
      </w:r>
      <w:r>
        <w:t>; внутричерепные кровоизлияния (геморрагические инсульты) (по данным клинического исследования CLARITY частота их развития была «часто»)</w:t>
      </w:r>
      <w:r w:rsidRPr="00703A6A">
        <w:rPr>
          <w:vertAlign w:val="superscript"/>
        </w:rPr>
        <w:t>1</w:t>
      </w:r>
      <w:r>
        <w:t>; кровотечения, требующие введения инотропных препаратов]</w:t>
      </w:r>
      <w:r w:rsidRPr="00703A6A">
        <w:rPr>
          <w:vertAlign w:val="superscript"/>
        </w:rPr>
        <w:t>1</w:t>
      </w:r>
      <w:r>
        <w:t>; тяжелые кровотечения (наиболее часто наблюдались пурпура, носовые кровотечения; реже встречались гематурия и внутриглазные кровоизлияния, главным образом, конъюнктивальные</w:t>
      </w:r>
      <w:r w:rsidR="00310FDB">
        <w:t>)</w:t>
      </w:r>
      <w:r w:rsidR="000F6145" w:rsidRPr="00703A6A">
        <w:rPr>
          <w:vertAlign w:val="superscript"/>
        </w:rPr>
        <w:t>2</w:t>
      </w:r>
      <w:r w:rsidR="00310FDB">
        <w:t>.</w:t>
      </w:r>
    </w:p>
    <w:p w:rsidR="00310FDB" w:rsidRDefault="00A55420" w:rsidP="003A4243">
      <w:pPr>
        <w:widowControl w:val="0"/>
        <w:spacing w:line="360" w:lineRule="auto"/>
        <w:jc w:val="both"/>
      </w:pPr>
      <w:r w:rsidRPr="00310FDB">
        <w:rPr>
          <w:i/>
        </w:rPr>
        <w:t>Редко</w:t>
      </w:r>
      <w:r>
        <w:t>: внутриглазные кровоизлияния со значительным ухудшением зрения</w:t>
      </w:r>
      <w:r w:rsidRPr="00703A6A">
        <w:rPr>
          <w:vertAlign w:val="superscript"/>
        </w:rPr>
        <w:t>1</w:t>
      </w:r>
      <w:r>
        <w:t>, забрюшинные кровоизлияния</w:t>
      </w:r>
      <w:r w:rsidRPr="00703A6A">
        <w:rPr>
          <w:vertAlign w:val="superscript"/>
        </w:rPr>
        <w:t>1</w:t>
      </w:r>
      <w:r w:rsidR="00310FDB">
        <w:t>.</w:t>
      </w:r>
    </w:p>
    <w:p w:rsidR="00310FDB" w:rsidRDefault="00A55420" w:rsidP="003A4243">
      <w:pPr>
        <w:widowControl w:val="0"/>
        <w:spacing w:line="360" w:lineRule="auto"/>
        <w:jc w:val="both"/>
        <w:rPr>
          <w:i/>
        </w:rPr>
      </w:pPr>
      <w:r w:rsidRPr="00310FDB">
        <w:rPr>
          <w:i/>
        </w:rPr>
        <w:t>Частота неизвестна (постмаркетинговый опыт применения)</w:t>
      </w:r>
      <w:r>
        <w:t>: серьезные случаи кровотечений</w:t>
      </w:r>
      <w:r w:rsidRPr="00703A6A">
        <w:rPr>
          <w:vertAlign w:val="superscript"/>
        </w:rPr>
        <w:t>2</w:t>
      </w:r>
      <w:r>
        <w:t>, главным образом, кровоизлияний в ткани кожи</w:t>
      </w:r>
      <w:r w:rsidRPr="00703A6A">
        <w:rPr>
          <w:vertAlign w:val="superscript"/>
        </w:rPr>
        <w:t>2</w:t>
      </w:r>
      <w:r>
        <w:t>, в кости, мышцы и полость суставов (гемартроз)</w:t>
      </w:r>
      <w:r w:rsidRPr="00703A6A">
        <w:rPr>
          <w:vertAlign w:val="superscript"/>
        </w:rPr>
        <w:t>2</w:t>
      </w:r>
      <w:r>
        <w:t>, в глазные ткани (конъюнктивальные, во внутренние с</w:t>
      </w:r>
      <w:r w:rsidR="00310FDB">
        <w:t>реды и сетчатую оболочку глаза)</w:t>
      </w:r>
      <w:r w:rsidRPr="00703A6A">
        <w:rPr>
          <w:vertAlign w:val="superscript"/>
        </w:rPr>
        <w:t>2</w:t>
      </w:r>
      <w:r>
        <w:t>, кровотечения из дыхательных путей</w:t>
      </w:r>
      <w:r w:rsidRPr="00703A6A">
        <w:rPr>
          <w:vertAlign w:val="superscript"/>
        </w:rPr>
        <w:t>2</w:t>
      </w:r>
      <w:r>
        <w:t>, кровохарканье</w:t>
      </w:r>
      <w:r w:rsidRPr="00703A6A">
        <w:rPr>
          <w:vertAlign w:val="superscript"/>
        </w:rPr>
        <w:t>2</w:t>
      </w:r>
      <w:r>
        <w:t>, носовые кровотечения</w:t>
      </w:r>
      <w:r w:rsidRPr="00703A6A">
        <w:rPr>
          <w:vertAlign w:val="superscript"/>
        </w:rPr>
        <w:t>2</w:t>
      </w:r>
      <w:r>
        <w:t>, гематурия</w:t>
      </w:r>
      <w:r w:rsidRPr="00703A6A">
        <w:rPr>
          <w:vertAlign w:val="superscript"/>
        </w:rPr>
        <w:t>2</w:t>
      </w:r>
      <w:r>
        <w:t>, кровотечения из операционной раны</w:t>
      </w:r>
      <w:r w:rsidRPr="00703A6A">
        <w:rPr>
          <w:vertAlign w:val="superscript"/>
        </w:rPr>
        <w:t>2</w:t>
      </w:r>
      <w:r>
        <w:t>; внутричерепные кровоизлияния</w:t>
      </w:r>
      <w:r w:rsidRPr="00703A6A">
        <w:rPr>
          <w:vertAlign w:val="superscript"/>
        </w:rPr>
        <w:t>3</w:t>
      </w:r>
      <w:r>
        <w:t>, включая случаи со смертельным исходом</w:t>
      </w:r>
      <w:r w:rsidRPr="00703A6A">
        <w:rPr>
          <w:vertAlign w:val="superscript"/>
        </w:rPr>
        <w:t>3</w:t>
      </w:r>
      <w:r>
        <w:t>, особенно у пациентов пожилого возраста; другие случаи кровотечений со смертельным исходом (в частности, кровотечения из желудочно-кишечного тракта и забрюшинные кровоизлияния)</w:t>
      </w:r>
      <w:r w:rsidRPr="00703A6A">
        <w:rPr>
          <w:vertAlign w:val="superscript"/>
        </w:rPr>
        <w:t>2</w:t>
      </w:r>
      <w:r>
        <w:t xml:space="preserve">. </w:t>
      </w:r>
      <w:r w:rsidRPr="00310FDB">
        <w:rPr>
          <w:i/>
        </w:rPr>
        <w:t>Нарушения со стороны крови и лимфатической системы</w:t>
      </w:r>
    </w:p>
    <w:p w:rsidR="00530218" w:rsidRPr="00703A6A" w:rsidRDefault="00A55420" w:rsidP="003A4243">
      <w:pPr>
        <w:widowControl w:val="0"/>
        <w:spacing w:line="360" w:lineRule="auto"/>
        <w:jc w:val="both"/>
      </w:pPr>
      <w:r w:rsidRPr="00703A6A">
        <w:t xml:space="preserve"> </w:t>
      </w:r>
      <w:r w:rsidRPr="00703A6A">
        <w:rPr>
          <w:i/>
        </w:rPr>
        <w:t>Нечасто</w:t>
      </w:r>
      <w:r w:rsidRPr="00703A6A">
        <w:t>: уменьшение количества тромбоцитов в периферической крови</w:t>
      </w:r>
      <w:r w:rsidRPr="00703A6A">
        <w:rPr>
          <w:vertAlign w:val="superscript"/>
        </w:rPr>
        <w:t>1</w:t>
      </w:r>
      <w:r w:rsidRPr="00703A6A">
        <w:t>, тяжелая тромбоцитопения с количеством тромбоцитов в периферической крови ≤ 80х10</w:t>
      </w:r>
      <w:r w:rsidRPr="00703A6A">
        <w:rPr>
          <w:vertAlign w:val="superscript"/>
        </w:rPr>
        <w:t>9</w:t>
      </w:r>
      <w:r w:rsidRPr="00703A6A">
        <w:t xml:space="preserve">/л, </w:t>
      </w:r>
      <w:r w:rsidR="00530218" w:rsidRPr="00703A6A">
        <w:t>но</w:t>
      </w:r>
      <w:r w:rsidR="00492FE4" w:rsidRPr="00703A6A">
        <w:t xml:space="preserve"> </w:t>
      </w:r>
      <w:r w:rsidR="00530218" w:rsidRPr="00703A6A">
        <w:t>&gt;</w:t>
      </w:r>
      <w:r w:rsidRPr="00703A6A">
        <w:t xml:space="preserve"> 30х10</w:t>
      </w:r>
      <w:r w:rsidRPr="00703A6A">
        <w:rPr>
          <w:vertAlign w:val="superscript"/>
        </w:rPr>
        <w:t>9</w:t>
      </w:r>
      <w:r w:rsidRPr="00703A6A">
        <w:t>/л</w:t>
      </w:r>
      <w:r w:rsidRPr="00703A6A">
        <w:rPr>
          <w:vertAlign w:val="superscript"/>
        </w:rPr>
        <w:t>1</w:t>
      </w:r>
      <w:r w:rsidRPr="00703A6A">
        <w:t>; лейкопения</w:t>
      </w:r>
      <w:r w:rsidRPr="00703A6A">
        <w:rPr>
          <w:vertAlign w:val="superscript"/>
        </w:rPr>
        <w:t>1</w:t>
      </w:r>
      <w:r w:rsidRPr="00703A6A">
        <w:t>; уменьшение количества нейтрофилов в периферической крови</w:t>
      </w:r>
      <w:r w:rsidRPr="00703A6A">
        <w:rPr>
          <w:vertAlign w:val="superscript"/>
        </w:rPr>
        <w:t>1</w:t>
      </w:r>
      <w:r w:rsidRPr="00703A6A">
        <w:t>, эозинофилия</w:t>
      </w:r>
      <w:r w:rsidRPr="00703A6A">
        <w:rPr>
          <w:vertAlign w:val="superscript"/>
        </w:rPr>
        <w:t>1</w:t>
      </w:r>
      <w:r w:rsidRPr="00703A6A">
        <w:t>, удлинение времени кровотечения</w:t>
      </w:r>
      <w:r w:rsidRPr="00703A6A">
        <w:rPr>
          <w:vertAlign w:val="superscript"/>
        </w:rPr>
        <w:t>1</w:t>
      </w:r>
      <w:r w:rsidRPr="00703A6A">
        <w:t>.</w:t>
      </w:r>
    </w:p>
    <w:p w:rsidR="0053021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Редко</w:t>
      </w:r>
      <w:r w:rsidRPr="00703A6A">
        <w:t>: нейтропения</w:t>
      </w:r>
      <w:r w:rsidRPr="00703A6A">
        <w:rPr>
          <w:vertAlign w:val="superscript"/>
        </w:rPr>
        <w:t>1</w:t>
      </w:r>
      <w:r w:rsidRPr="00703A6A">
        <w:t xml:space="preserve">, включая тяжелую нейтропению </w:t>
      </w:r>
      <w:r w:rsidR="00530218" w:rsidRPr="00703A6A">
        <w:t>(&lt;</w:t>
      </w:r>
      <w:r w:rsidR="000048D7" w:rsidRPr="00703A6A">
        <w:t xml:space="preserve"> </w:t>
      </w:r>
      <w:r w:rsidR="00530218" w:rsidRPr="00703A6A">
        <w:t>0</w:t>
      </w:r>
      <w:r w:rsidRPr="00703A6A">
        <w:t>,45×10</w:t>
      </w:r>
      <w:r w:rsidRPr="00703A6A">
        <w:rPr>
          <w:vertAlign w:val="superscript"/>
        </w:rPr>
        <w:t>9</w:t>
      </w:r>
      <w:r w:rsidRPr="00703A6A">
        <w:t>/л)</w:t>
      </w:r>
      <w:r w:rsidRPr="00703A6A">
        <w:rPr>
          <w:vertAlign w:val="superscript"/>
        </w:rPr>
        <w:t>1</w:t>
      </w:r>
      <w:r w:rsidRPr="00703A6A">
        <w:t xml:space="preserve">. Хотя риск миелотоксического действия при применении клопидогрела является достаточно низким, </w:t>
      </w:r>
      <w:r w:rsidRPr="00703A6A">
        <w:lastRenderedPageBreak/>
        <w:t>его возможность следует учитывать, когда у пациента, принимающего клопидогрел, развивается лихорадка и другие инфекционные проявления.</w:t>
      </w:r>
    </w:p>
    <w:p w:rsidR="0053021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Очень редко</w:t>
      </w:r>
      <w:r w:rsidRPr="00703A6A">
        <w:t>: апластическая анемия</w:t>
      </w:r>
      <w:r w:rsidRPr="00703A6A">
        <w:rPr>
          <w:vertAlign w:val="superscript"/>
        </w:rPr>
        <w:t>1</w:t>
      </w:r>
      <w:r w:rsidRPr="00703A6A">
        <w:t>, тяжелая тромбоцитопения с количеством тромб</w:t>
      </w:r>
      <w:r w:rsidR="00530218" w:rsidRPr="00703A6A">
        <w:t>оцитов в периферической крови ≤</w:t>
      </w:r>
      <w:r w:rsidR="000F6145" w:rsidRPr="00703A6A">
        <w:t xml:space="preserve"> </w:t>
      </w:r>
      <w:r w:rsidRPr="00703A6A">
        <w:t>30х10</w:t>
      </w:r>
      <w:r w:rsidRPr="00703A6A">
        <w:rPr>
          <w:vertAlign w:val="superscript"/>
        </w:rPr>
        <w:t>9</w:t>
      </w:r>
      <w:r w:rsidRPr="00703A6A">
        <w:t>/л</w:t>
      </w:r>
      <w:r w:rsidRPr="00703A6A">
        <w:rPr>
          <w:vertAlign w:val="superscript"/>
        </w:rPr>
        <w:t>1</w:t>
      </w:r>
      <w:r w:rsidRPr="00703A6A">
        <w:t xml:space="preserve">. </w:t>
      </w:r>
    </w:p>
    <w:p w:rsidR="00530218" w:rsidRDefault="00A55420" w:rsidP="003A4243">
      <w:pPr>
        <w:widowControl w:val="0"/>
        <w:spacing w:line="360" w:lineRule="auto"/>
        <w:jc w:val="both"/>
      </w:pPr>
      <w:r w:rsidRPr="00530218">
        <w:rPr>
          <w:i/>
        </w:rPr>
        <w:t>Частота неизвестна (постмаркетинговый опыт применения):</w:t>
      </w:r>
      <w:r>
        <w:t xml:space="preserve"> </w:t>
      </w:r>
      <w:r w:rsidRPr="00703A6A">
        <w:t>тромбоцитопения</w:t>
      </w:r>
      <w:r w:rsidRPr="00703A6A">
        <w:rPr>
          <w:vertAlign w:val="superscript"/>
        </w:rPr>
        <w:t>3</w:t>
      </w:r>
      <w:r w:rsidRPr="00703A6A">
        <w:t>, гемолитическая анемия у пациентов с недостаточностью глюкозо-6- фосфатдегидрогеназы</w:t>
      </w:r>
      <w:r w:rsidRPr="00703A6A">
        <w:rPr>
          <w:vertAlign w:val="superscript"/>
        </w:rPr>
        <w:t>3</w:t>
      </w:r>
      <w:r w:rsidRPr="00703A6A">
        <w:t>, агранулоцитоз</w:t>
      </w:r>
      <w:r w:rsidRPr="00703A6A">
        <w:rPr>
          <w:vertAlign w:val="superscript"/>
        </w:rPr>
        <w:t>2,3</w:t>
      </w:r>
      <w:r w:rsidRPr="00703A6A">
        <w:t>; апластическая анемия</w:t>
      </w:r>
      <w:r w:rsidRPr="00703A6A">
        <w:rPr>
          <w:vertAlign w:val="superscript"/>
        </w:rPr>
        <w:t>2,3</w:t>
      </w:r>
      <w:r w:rsidRPr="00703A6A">
        <w:t>/панцитопения</w:t>
      </w:r>
      <w:r w:rsidRPr="00703A6A">
        <w:rPr>
          <w:vertAlign w:val="superscript"/>
        </w:rPr>
        <w:t>2,3</w:t>
      </w:r>
      <w:r w:rsidRPr="00703A6A">
        <w:t>, бицитопения</w:t>
      </w:r>
      <w:r w:rsidRPr="00703A6A">
        <w:rPr>
          <w:vertAlign w:val="superscript"/>
        </w:rPr>
        <w:t>3</w:t>
      </w:r>
      <w:r w:rsidRPr="00703A6A">
        <w:t>, нарушения костномозгового кроветворения</w:t>
      </w:r>
      <w:r w:rsidRPr="00703A6A">
        <w:rPr>
          <w:vertAlign w:val="superscript"/>
        </w:rPr>
        <w:t>3</w:t>
      </w:r>
      <w:r w:rsidR="00530218" w:rsidRPr="00703A6A">
        <w:t xml:space="preserve">, </w:t>
      </w:r>
      <w:r w:rsidRPr="00703A6A">
        <w:t>нейтропения</w:t>
      </w:r>
      <w:r w:rsidRPr="00703A6A">
        <w:rPr>
          <w:vertAlign w:val="superscript"/>
        </w:rPr>
        <w:t>3</w:t>
      </w:r>
      <w:r w:rsidRPr="00703A6A">
        <w:t>, лейкопения</w:t>
      </w:r>
      <w:r w:rsidRPr="00703A6A">
        <w:rPr>
          <w:vertAlign w:val="superscript"/>
        </w:rPr>
        <w:t>3</w:t>
      </w:r>
      <w:r w:rsidRPr="00703A6A">
        <w:t>, гранулоцитопения</w:t>
      </w:r>
      <w:r w:rsidRPr="00703A6A">
        <w:rPr>
          <w:vertAlign w:val="superscript"/>
        </w:rPr>
        <w:t>3</w:t>
      </w:r>
      <w:r w:rsidRPr="00703A6A">
        <w:t>, анемия</w:t>
      </w:r>
      <w:r w:rsidRPr="00703A6A">
        <w:rPr>
          <w:vertAlign w:val="superscript"/>
        </w:rPr>
        <w:t>1</w:t>
      </w:r>
      <w:r w:rsidRPr="00703A6A">
        <w:t>, приобретенная гемофилия А</w:t>
      </w:r>
      <w:r w:rsidRPr="00703A6A">
        <w:rPr>
          <w:vertAlign w:val="superscript"/>
        </w:rPr>
        <w:t>2</w:t>
      </w:r>
      <w:r w:rsidRPr="00703A6A">
        <w:t>, тромботическая тромбоцитопеническая пурпура (ТТП)</w:t>
      </w:r>
      <w:r w:rsidRPr="00703A6A">
        <w:rPr>
          <w:vertAlign w:val="superscript"/>
        </w:rPr>
        <w:t>2</w:t>
      </w:r>
      <w:r w:rsidRPr="00703A6A">
        <w:t>.</w:t>
      </w:r>
      <w:r>
        <w:t xml:space="preserve"> </w:t>
      </w:r>
    </w:p>
    <w:p w:rsidR="005757C8" w:rsidRDefault="00A55420" w:rsidP="003A4243">
      <w:pPr>
        <w:widowControl w:val="0"/>
        <w:spacing w:line="360" w:lineRule="auto"/>
        <w:jc w:val="both"/>
      </w:pPr>
      <w:r w:rsidRPr="005757C8">
        <w:rPr>
          <w:i/>
        </w:rPr>
        <w:t>Нарушения со стороны центральной и периферической нервной системы</w:t>
      </w:r>
      <w:r>
        <w:t xml:space="preserve"> </w:t>
      </w:r>
    </w:p>
    <w:p w:rsidR="00A34339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Нечасто</w:t>
      </w:r>
      <w:r w:rsidRPr="00703A6A">
        <w:t>: головная боль</w:t>
      </w:r>
      <w:r w:rsidRPr="00703A6A">
        <w:rPr>
          <w:vertAlign w:val="superscript"/>
        </w:rPr>
        <w:t>1</w:t>
      </w:r>
      <w:r w:rsidRPr="00703A6A">
        <w:t>, головокружение</w:t>
      </w:r>
      <w:r w:rsidRPr="00703A6A">
        <w:rPr>
          <w:vertAlign w:val="superscript"/>
        </w:rPr>
        <w:t>1</w:t>
      </w:r>
      <w:r w:rsidRPr="00703A6A">
        <w:t xml:space="preserve"> и парестезии</w:t>
      </w:r>
      <w:r w:rsidRPr="00703A6A">
        <w:rPr>
          <w:vertAlign w:val="superscript"/>
        </w:rPr>
        <w:t>1</w:t>
      </w:r>
      <w:r w:rsidRPr="00703A6A">
        <w:t xml:space="preserve">. </w:t>
      </w:r>
    </w:p>
    <w:p w:rsidR="00A34339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Редко</w:t>
      </w:r>
      <w:r w:rsidRPr="00703A6A">
        <w:t>: вертиго</w:t>
      </w:r>
      <w:r w:rsidRPr="00703A6A">
        <w:rPr>
          <w:vertAlign w:val="superscript"/>
        </w:rPr>
        <w:t>1</w:t>
      </w:r>
      <w:r w:rsidRPr="00703A6A">
        <w:t>.</w:t>
      </w:r>
    </w:p>
    <w:p w:rsidR="00A34339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применения):</w:t>
      </w:r>
      <w:r w:rsidRPr="00703A6A">
        <w:t xml:space="preserve"> изменения вкусовых ощущений</w:t>
      </w:r>
      <w:r w:rsidRPr="00703A6A">
        <w:rPr>
          <w:vertAlign w:val="superscript"/>
        </w:rPr>
        <w:t>2</w:t>
      </w:r>
      <w:r w:rsidRPr="00703A6A">
        <w:t>.</w:t>
      </w:r>
    </w:p>
    <w:p w:rsidR="00A34339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Нарушения со стороны пищеварительной системы</w:t>
      </w:r>
      <w:r w:rsidRPr="00703A6A">
        <w:t xml:space="preserve"> </w:t>
      </w:r>
    </w:p>
    <w:p w:rsidR="00A34339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</w:t>
      </w:r>
      <w:r w:rsidRPr="00703A6A">
        <w:t>: желудочно-кишечные кровотечения</w:t>
      </w:r>
      <w:r w:rsidRPr="00703A6A">
        <w:rPr>
          <w:vertAlign w:val="superscript"/>
        </w:rPr>
        <w:t>1</w:t>
      </w:r>
      <w:r w:rsidRPr="00703A6A">
        <w:t>, диспепсия</w:t>
      </w:r>
      <w:r w:rsidRPr="00703A6A">
        <w:rPr>
          <w:vertAlign w:val="superscript"/>
        </w:rPr>
        <w:t>1</w:t>
      </w:r>
      <w:r w:rsidRPr="00703A6A">
        <w:t>, абдоминальные боли</w:t>
      </w:r>
      <w:r w:rsidRPr="00703A6A">
        <w:rPr>
          <w:vertAlign w:val="superscript"/>
        </w:rPr>
        <w:t>1</w:t>
      </w:r>
      <w:r w:rsidRPr="00703A6A">
        <w:t>, диарея</w:t>
      </w:r>
      <w:r w:rsidRPr="00703A6A">
        <w:rPr>
          <w:vertAlign w:val="superscript"/>
        </w:rPr>
        <w:t>1</w:t>
      </w:r>
      <w:r w:rsidRPr="00703A6A">
        <w:t>.</w:t>
      </w:r>
    </w:p>
    <w:p w:rsidR="00A34339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Нечасто:</w:t>
      </w:r>
      <w:r w:rsidRPr="00703A6A">
        <w:t xml:space="preserve"> тошнота</w:t>
      </w:r>
      <w:r w:rsidRPr="00703A6A">
        <w:rPr>
          <w:vertAlign w:val="superscript"/>
        </w:rPr>
        <w:t>1</w:t>
      </w:r>
      <w:r w:rsidRPr="00703A6A">
        <w:t>, гастрит</w:t>
      </w:r>
      <w:r w:rsidRPr="00703A6A">
        <w:rPr>
          <w:vertAlign w:val="superscript"/>
        </w:rPr>
        <w:t>1</w:t>
      </w:r>
      <w:r w:rsidRPr="00703A6A">
        <w:t>, метеоризм</w:t>
      </w:r>
      <w:r w:rsidRPr="00703A6A">
        <w:rPr>
          <w:vertAlign w:val="superscript"/>
        </w:rPr>
        <w:t>1</w:t>
      </w:r>
      <w:r w:rsidRPr="00703A6A">
        <w:t>, запор</w:t>
      </w:r>
      <w:r w:rsidRPr="00703A6A">
        <w:rPr>
          <w:vertAlign w:val="superscript"/>
        </w:rPr>
        <w:t>1</w:t>
      </w:r>
      <w:r w:rsidRPr="00703A6A">
        <w:t>, рвота</w:t>
      </w:r>
      <w:r w:rsidRPr="00703A6A">
        <w:rPr>
          <w:vertAlign w:val="superscript"/>
        </w:rPr>
        <w:t>1</w:t>
      </w:r>
      <w:r w:rsidRPr="00703A6A">
        <w:t>, язва желудка</w:t>
      </w:r>
      <w:r w:rsidRPr="00703A6A">
        <w:rPr>
          <w:vertAlign w:val="superscript"/>
        </w:rPr>
        <w:t>1</w:t>
      </w:r>
      <w:r w:rsidRPr="00703A6A">
        <w:t xml:space="preserve"> и язва двенадцатиперстной кишки</w:t>
      </w:r>
      <w:r w:rsidRPr="00703A6A">
        <w:rPr>
          <w:vertAlign w:val="superscript"/>
        </w:rPr>
        <w:t>1</w:t>
      </w:r>
      <w:r w:rsidRPr="00703A6A">
        <w:t>.</w:t>
      </w:r>
    </w:p>
    <w:p w:rsidR="00BA07C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колит</w:t>
      </w:r>
      <w:r w:rsidRPr="00703A6A">
        <w:rPr>
          <w:vertAlign w:val="superscript"/>
        </w:rPr>
        <w:t xml:space="preserve">2,3 </w:t>
      </w:r>
      <w:r w:rsidRPr="00703A6A">
        <w:t>(включая язвенный или лимфоцитарный колит)</w:t>
      </w:r>
      <w:r w:rsidRPr="00703A6A">
        <w:rPr>
          <w:vertAlign w:val="superscript"/>
        </w:rPr>
        <w:t>2</w:t>
      </w:r>
      <w:r w:rsidRPr="00703A6A">
        <w:t>, панкреатит</w:t>
      </w:r>
      <w:r w:rsidRPr="00703A6A">
        <w:rPr>
          <w:vertAlign w:val="superscript"/>
        </w:rPr>
        <w:t>2</w:t>
      </w:r>
      <w:r w:rsidRPr="00703A6A">
        <w:t>, стоматит</w:t>
      </w:r>
      <w:r w:rsidRPr="00703A6A">
        <w:rPr>
          <w:vertAlign w:val="superscript"/>
        </w:rPr>
        <w:t>2</w:t>
      </w:r>
      <w:r w:rsidRPr="00703A6A">
        <w:t>, эзофагит</w:t>
      </w:r>
      <w:r w:rsidRPr="00703A6A">
        <w:rPr>
          <w:vertAlign w:val="superscript"/>
        </w:rPr>
        <w:t>3</w:t>
      </w:r>
      <w:r w:rsidRPr="00703A6A">
        <w:t>, ульцерация/перфорация пищевода</w:t>
      </w:r>
      <w:r w:rsidRPr="00703A6A">
        <w:rPr>
          <w:vertAlign w:val="superscript"/>
        </w:rPr>
        <w:t>3</w:t>
      </w:r>
      <w:r w:rsidRPr="00703A6A">
        <w:t>, эрозивный гастрит</w:t>
      </w:r>
      <w:r w:rsidRPr="00703A6A">
        <w:rPr>
          <w:vertAlign w:val="superscript"/>
        </w:rPr>
        <w:t>3</w:t>
      </w:r>
      <w:r w:rsidRPr="00703A6A">
        <w:t>, эрозивный дуоденит</w:t>
      </w:r>
      <w:r w:rsidRPr="00703A6A">
        <w:rPr>
          <w:vertAlign w:val="superscript"/>
        </w:rPr>
        <w:t>3</w:t>
      </w:r>
      <w:r w:rsidRPr="00703A6A">
        <w:t>, язва или язвенная перфорация желудка и/или двенадцатиперстной кишки</w:t>
      </w:r>
      <w:r w:rsidRPr="00703A6A">
        <w:rPr>
          <w:vertAlign w:val="superscript"/>
        </w:rPr>
        <w:t>3</w:t>
      </w:r>
      <w:r w:rsidRPr="00703A6A">
        <w:t>, симптомы поражения верхних отделов желудочно-кишечного тракта, такие как гастралгия</w:t>
      </w:r>
      <w:r w:rsidRPr="00703A6A">
        <w:rPr>
          <w:vertAlign w:val="superscript"/>
        </w:rPr>
        <w:t>3</w:t>
      </w:r>
      <w:r w:rsidRPr="00703A6A">
        <w:t xml:space="preserve"> (см. раздел «</w:t>
      </w:r>
      <w:r w:rsidRPr="00703A6A">
        <w:rPr>
          <w:i/>
        </w:rPr>
        <w:t>Особые указания</w:t>
      </w:r>
      <w:r w:rsidRPr="00703A6A">
        <w:t>»), язвы тонкого кишечника (тощая и подвздошная кишка)</w:t>
      </w:r>
      <w:r w:rsidRPr="00703A6A">
        <w:rPr>
          <w:vertAlign w:val="superscript"/>
        </w:rPr>
        <w:t>3</w:t>
      </w:r>
      <w:r w:rsidRPr="00703A6A">
        <w:t xml:space="preserve"> и толстого кишечника (ободочная и прямая кишка)</w:t>
      </w:r>
      <w:r w:rsidRPr="00703A6A">
        <w:rPr>
          <w:vertAlign w:val="superscript"/>
        </w:rPr>
        <w:t>3</w:t>
      </w:r>
      <w:r w:rsidRPr="00703A6A">
        <w:t>, перфорация кишечника</w:t>
      </w:r>
      <w:r w:rsidRPr="00703A6A">
        <w:rPr>
          <w:vertAlign w:val="superscript"/>
        </w:rPr>
        <w:t>3</w:t>
      </w:r>
      <w:r w:rsidRPr="00703A6A">
        <w:t xml:space="preserve"> (эти реакции могут сопровождаться или не сопровождаться кровотечением и могут возникать при применении любой дозы </w:t>
      </w:r>
      <w:r w:rsidR="00F70E9B" w:rsidRPr="00703A6A">
        <w:t>ацетилсалициловой кислоты</w:t>
      </w:r>
      <w:r w:rsidRPr="00703A6A">
        <w:t xml:space="preserve">, а также у пациентов, как имеющих предостерегающие симптомы и анамнез серьезных желудочно-кишечных осложнений, так и их не имеющих); острый панкреатит, </w:t>
      </w:r>
      <w:r w:rsidR="00BA7716" w:rsidRPr="00703A6A">
        <w:t xml:space="preserve">обусловленный </w:t>
      </w:r>
      <w:r w:rsidRPr="00703A6A">
        <w:t>реакци</w:t>
      </w:r>
      <w:r w:rsidR="00BA7716" w:rsidRPr="00703A6A">
        <w:t>ей</w:t>
      </w:r>
      <w:r w:rsidRPr="00703A6A">
        <w:t xml:space="preserve"> гиперчувствительности на ацетилсалициловую кислоту</w:t>
      </w:r>
      <w:r w:rsidRPr="00703A6A">
        <w:rPr>
          <w:vertAlign w:val="superscript"/>
        </w:rPr>
        <w:t>3</w:t>
      </w:r>
      <w:r w:rsidRPr="00703A6A">
        <w:t xml:space="preserve"> . </w:t>
      </w:r>
    </w:p>
    <w:p w:rsidR="00BA07C8" w:rsidRDefault="00A55420" w:rsidP="003A4243">
      <w:pPr>
        <w:widowControl w:val="0"/>
        <w:spacing w:line="360" w:lineRule="auto"/>
        <w:jc w:val="both"/>
        <w:rPr>
          <w:i/>
        </w:rPr>
      </w:pPr>
      <w:r w:rsidRPr="00BA07C8">
        <w:rPr>
          <w:i/>
        </w:rPr>
        <w:t>Нарушения со стороны печени и желчевыводящих путей</w:t>
      </w:r>
    </w:p>
    <w:p w:rsidR="0044155B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применения):</w:t>
      </w:r>
      <w:r w:rsidRPr="00703A6A">
        <w:t xml:space="preserve"> гепатит (неинфекционной природы)</w:t>
      </w:r>
      <w:r w:rsidRPr="00703A6A">
        <w:rPr>
          <w:vertAlign w:val="superscript"/>
        </w:rPr>
        <w:t>2</w:t>
      </w:r>
      <w:r w:rsidRPr="00703A6A">
        <w:t>, острая печеночная недостаточность</w:t>
      </w:r>
      <w:r w:rsidRPr="00703A6A">
        <w:rPr>
          <w:vertAlign w:val="superscript"/>
        </w:rPr>
        <w:t>2</w:t>
      </w:r>
      <w:r w:rsidRPr="00703A6A">
        <w:t>, повышение активности «печеночных» ферментов</w:t>
      </w:r>
      <w:r w:rsidRPr="00703A6A">
        <w:rPr>
          <w:vertAlign w:val="superscript"/>
        </w:rPr>
        <w:t>3</w:t>
      </w:r>
      <w:r w:rsidRPr="00703A6A">
        <w:t>, поражение печени, главным образом гепатоцеллюлярное</w:t>
      </w:r>
      <w:r w:rsidRPr="00703A6A">
        <w:rPr>
          <w:vertAlign w:val="superscript"/>
        </w:rPr>
        <w:t>3</w:t>
      </w:r>
      <w:r w:rsidRPr="00703A6A">
        <w:t xml:space="preserve">, хронический </w:t>
      </w:r>
      <w:r w:rsidRPr="00703A6A">
        <w:lastRenderedPageBreak/>
        <w:t>гепатит</w:t>
      </w:r>
      <w:r w:rsidRPr="00703A6A">
        <w:rPr>
          <w:vertAlign w:val="superscript"/>
        </w:rPr>
        <w:t>3</w:t>
      </w:r>
      <w:r w:rsidRPr="00703A6A">
        <w:t xml:space="preserve">. </w:t>
      </w:r>
    </w:p>
    <w:p w:rsidR="0044155B" w:rsidRDefault="00A55420" w:rsidP="003A4243">
      <w:pPr>
        <w:widowControl w:val="0"/>
        <w:spacing w:line="360" w:lineRule="auto"/>
        <w:jc w:val="both"/>
        <w:rPr>
          <w:i/>
        </w:rPr>
      </w:pPr>
      <w:r w:rsidRPr="0044155B">
        <w:rPr>
          <w:i/>
        </w:rPr>
        <w:t xml:space="preserve">Нарушения со стороны кожи и подкожных тканей </w:t>
      </w:r>
    </w:p>
    <w:p w:rsidR="0044155B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Нечасто</w:t>
      </w:r>
      <w:r w:rsidRPr="00703A6A">
        <w:t>: кожная сыпь</w:t>
      </w:r>
      <w:r w:rsidRPr="00703A6A">
        <w:rPr>
          <w:vertAlign w:val="superscript"/>
        </w:rPr>
        <w:t>1</w:t>
      </w:r>
      <w:r w:rsidRPr="00703A6A">
        <w:t>, зуд</w:t>
      </w:r>
      <w:r w:rsidRPr="00703A6A">
        <w:rPr>
          <w:vertAlign w:val="superscript"/>
        </w:rPr>
        <w:t>1</w:t>
      </w:r>
      <w:r w:rsidRPr="00703A6A">
        <w:t>.</w:t>
      </w:r>
    </w:p>
    <w:p w:rsidR="00D8702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макулезно-папулезная, эритематозная или эксфолиативная кожная сыпь</w:t>
      </w:r>
      <w:r w:rsidRPr="00703A6A">
        <w:rPr>
          <w:vertAlign w:val="superscript"/>
        </w:rPr>
        <w:t>2</w:t>
      </w:r>
      <w:r w:rsidRPr="00703A6A">
        <w:t xml:space="preserve"> , крапивница</w:t>
      </w:r>
      <w:r w:rsidRPr="00703A6A">
        <w:rPr>
          <w:vertAlign w:val="superscript"/>
        </w:rPr>
        <w:t>2</w:t>
      </w:r>
      <w:r w:rsidRPr="00703A6A">
        <w:t>, зуд</w:t>
      </w:r>
      <w:r w:rsidRPr="00703A6A">
        <w:rPr>
          <w:vertAlign w:val="superscript"/>
        </w:rPr>
        <w:t>2</w:t>
      </w:r>
      <w:r w:rsidRPr="00703A6A">
        <w:t xml:space="preserve"> , ангионевротический отек</w:t>
      </w:r>
      <w:r w:rsidRPr="00703A6A">
        <w:rPr>
          <w:vertAlign w:val="superscript"/>
        </w:rPr>
        <w:t>2</w:t>
      </w:r>
      <w:r w:rsidRPr="00703A6A">
        <w:t>, буллезный дерматит (многоформная эритема, синдром Стивенса-Джонсона, токсический эпидермальный некролиз)</w:t>
      </w:r>
      <w:r w:rsidRPr="00703A6A">
        <w:rPr>
          <w:vertAlign w:val="superscript"/>
        </w:rPr>
        <w:t>2</w:t>
      </w:r>
      <w:r w:rsidRPr="00703A6A">
        <w:t>, острый генерализованный экзантематозный пустулез</w:t>
      </w:r>
      <w:r w:rsidRPr="00703A6A">
        <w:rPr>
          <w:vertAlign w:val="superscript"/>
        </w:rPr>
        <w:t>2</w:t>
      </w:r>
      <w:r w:rsidRPr="00703A6A">
        <w:t>, синдром лекарственной гиперчувствительности, лекарственная сыпь с эозинофилией и системными проявлениями (DRESS-синдром)</w:t>
      </w:r>
      <w:r w:rsidRPr="00703A6A">
        <w:rPr>
          <w:vertAlign w:val="superscript"/>
        </w:rPr>
        <w:t>2</w:t>
      </w:r>
      <w:r w:rsidRPr="00703A6A">
        <w:t>, экзема</w:t>
      </w:r>
      <w:r w:rsidRPr="00703A6A">
        <w:rPr>
          <w:vertAlign w:val="superscript"/>
        </w:rPr>
        <w:t>2</w:t>
      </w:r>
      <w:r w:rsidR="0044155B" w:rsidRPr="00703A6A">
        <w:t xml:space="preserve">, </w:t>
      </w:r>
      <w:r w:rsidRPr="00703A6A">
        <w:t>плоский лишай</w:t>
      </w:r>
      <w:r w:rsidRPr="00703A6A">
        <w:rPr>
          <w:vertAlign w:val="superscript"/>
        </w:rPr>
        <w:t>2</w:t>
      </w:r>
      <w:r w:rsidRPr="00703A6A">
        <w:t xml:space="preserve"> , фиксированная кожная сыпь (единичные или множественные изменения кожи, обычно в виде эритематозных бляшек округлой или овальной формы, появляющихся в одном и том же месте при очередном приеме препарата)</w:t>
      </w:r>
      <w:r w:rsidRPr="00703A6A">
        <w:rPr>
          <w:vertAlign w:val="superscript"/>
        </w:rPr>
        <w:t>3</w:t>
      </w:r>
      <w:r w:rsidRPr="00703A6A">
        <w:t xml:space="preserve">. </w:t>
      </w:r>
    </w:p>
    <w:p w:rsidR="00D87028" w:rsidRDefault="00A55420" w:rsidP="003A4243">
      <w:pPr>
        <w:widowControl w:val="0"/>
        <w:spacing w:line="360" w:lineRule="auto"/>
        <w:jc w:val="both"/>
      </w:pPr>
      <w:r w:rsidRPr="00D87028">
        <w:rPr>
          <w:i/>
        </w:rPr>
        <w:t>Нарушения со стороны иммунной системы</w:t>
      </w:r>
      <w:r>
        <w:t xml:space="preserve"> </w:t>
      </w:r>
    </w:p>
    <w:p w:rsidR="00D8702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анафилактоидные реакции</w:t>
      </w:r>
      <w:r w:rsidRPr="00703A6A">
        <w:rPr>
          <w:vertAlign w:val="superscript"/>
        </w:rPr>
        <w:t>2</w:t>
      </w:r>
      <w:r w:rsidRPr="00703A6A">
        <w:t>, сывороточная болезнь</w:t>
      </w:r>
      <w:r w:rsidRPr="00703A6A">
        <w:rPr>
          <w:vertAlign w:val="superscript"/>
        </w:rPr>
        <w:t>2</w:t>
      </w:r>
      <w:r w:rsidRPr="00703A6A">
        <w:t>, перекрёстные реакции гиперчувствительности с другими тиенопиридинами (такими как тиклопидин, празугрел)</w:t>
      </w:r>
      <w:r w:rsidRPr="00703A6A">
        <w:rPr>
          <w:vertAlign w:val="superscript"/>
        </w:rPr>
        <w:t>2</w:t>
      </w:r>
      <w:r w:rsidRPr="00703A6A">
        <w:t xml:space="preserve"> (см. раздел «</w:t>
      </w:r>
      <w:r w:rsidRPr="00703A6A">
        <w:rPr>
          <w:i/>
        </w:rPr>
        <w:t>Особые указания</w:t>
      </w:r>
      <w:r w:rsidRPr="00703A6A">
        <w:t>»), анафилактический шок</w:t>
      </w:r>
      <w:r w:rsidRPr="00703A6A">
        <w:rPr>
          <w:vertAlign w:val="superscript"/>
        </w:rPr>
        <w:t>3</w:t>
      </w:r>
      <w:r w:rsidRPr="00703A6A">
        <w:t>, усиление симптомов пищевой аллергии</w:t>
      </w:r>
      <w:r w:rsidRPr="00703A6A">
        <w:rPr>
          <w:vertAlign w:val="superscript"/>
        </w:rPr>
        <w:t>3</w:t>
      </w:r>
      <w:r w:rsidRPr="00703A6A">
        <w:t xml:space="preserve">. </w:t>
      </w:r>
    </w:p>
    <w:p w:rsidR="00D8702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Нарушения психики</w:t>
      </w:r>
      <w:r w:rsidRPr="00703A6A">
        <w:t xml:space="preserve"> </w:t>
      </w:r>
    </w:p>
    <w:p w:rsidR="00D8702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спутанность сознания</w:t>
      </w:r>
      <w:r w:rsidRPr="00703A6A">
        <w:rPr>
          <w:vertAlign w:val="superscript"/>
        </w:rPr>
        <w:t>2</w:t>
      </w:r>
      <w:r w:rsidRPr="00703A6A">
        <w:t>, галлюцинации</w:t>
      </w:r>
      <w:r w:rsidRPr="00703A6A">
        <w:rPr>
          <w:vertAlign w:val="superscript"/>
        </w:rPr>
        <w:t>2</w:t>
      </w:r>
      <w:r w:rsidRPr="00703A6A">
        <w:t xml:space="preserve">. </w:t>
      </w:r>
    </w:p>
    <w:p w:rsidR="00D87028" w:rsidRPr="00703A6A" w:rsidRDefault="00A55420" w:rsidP="003A4243">
      <w:pPr>
        <w:widowControl w:val="0"/>
        <w:spacing w:line="360" w:lineRule="auto"/>
        <w:jc w:val="both"/>
        <w:rPr>
          <w:i/>
        </w:rPr>
      </w:pPr>
      <w:r w:rsidRPr="00703A6A">
        <w:rPr>
          <w:i/>
        </w:rPr>
        <w:t>Нарушения со стороны сосудов</w:t>
      </w:r>
    </w:p>
    <w:p w:rsidR="00D8702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применения):</w:t>
      </w:r>
      <w:r w:rsidRPr="00703A6A">
        <w:t xml:space="preserve"> васкулит</w:t>
      </w:r>
      <w:r w:rsidRPr="00703A6A">
        <w:rPr>
          <w:vertAlign w:val="superscript"/>
        </w:rPr>
        <w:t>2,3</w:t>
      </w:r>
      <w:r w:rsidRPr="00703A6A">
        <w:t>, включая пурпуру Шенлейн-Геноха</w:t>
      </w:r>
      <w:r w:rsidRPr="00703A6A">
        <w:rPr>
          <w:vertAlign w:val="superscript"/>
        </w:rPr>
        <w:t>3</w:t>
      </w:r>
      <w:r w:rsidRPr="00703A6A">
        <w:t>, снижение артериального давления</w:t>
      </w:r>
      <w:r w:rsidRPr="00703A6A">
        <w:rPr>
          <w:vertAlign w:val="superscript"/>
        </w:rPr>
        <w:t>2</w:t>
      </w:r>
      <w:r w:rsidRPr="00703A6A">
        <w:t xml:space="preserve">. </w:t>
      </w:r>
    </w:p>
    <w:p w:rsidR="00D87028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Нарушения со стороны сердца</w:t>
      </w:r>
      <w:r w:rsidRPr="00703A6A">
        <w:t xml:space="preserve"> </w:t>
      </w:r>
    </w:p>
    <w:p w:rsidR="00B05363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синдром Коуниса (аллергический коронарный синдром), обусловленный реакцией гиперчувствительности на ацетилсалициловую кислоту</w:t>
      </w:r>
      <w:r w:rsidRPr="00703A6A">
        <w:rPr>
          <w:vertAlign w:val="superscript"/>
        </w:rPr>
        <w:t>3</w:t>
      </w:r>
      <w:r w:rsidRPr="00703A6A">
        <w:t xml:space="preserve">. </w:t>
      </w:r>
    </w:p>
    <w:p w:rsidR="00B05363" w:rsidRDefault="00A55420" w:rsidP="003A4243">
      <w:pPr>
        <w:widowControl w:val="0"/>
        <w:spacing w:line="360" w:lineRule="auto"/>
        <w:jc w:val="both"/>
        <w:rPr>
          <w:i/>
        </w:rPr>
      </w:pPr>
      <w:r w:rsidRPr="00B05363">
        <w:rPr>
          <w:i/>
        </w:rPr>
        <w:t>Нарушения со стороны дыхательной системы, органов грудной клетки и средостения</w:t>
      </w:r>
    </w:p>
    <w:p w:rsidR="00E50A36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</w:t>
      </w:r>
      <w:r w:rsidRPr="00703A6A">
        <w:t xml:space="preserve"> </w:t>
      </w:r>
      <w:r w:rsidRPr="00703A6A">
        <w:rPr>
          <w:i/>
        </w:rPr>
        <w:t>(постмаркетинговый опыт применения)</w:t>
      </w:r>
      <w:r w:rsidRPr="00703A6A">
        <w:t>: бронхоспазм</w:t>
      </w:r>
      <w:r w:rsidRPr="00703A6A">
        <w:rPr>
          <w:vertAlign w:val="superscript"/>
        </w:rPr>
        <w:t>2</w:t>
      </w:r>
      <w:r w:rsidRPr="00703A6A">
        <w:t>, интерстициальный пневмонит</w:t>
      </w:r>
      <w:r w:rsidRPr="00703A6A">
        <w:rPr>
          <w:vertAlign w:val="superscript"/>
        </w:rPr>
        <w:t>2</w:t>
      </w:r>
      <w:r w:rsidRPr="00703A6A">
        <w:t>, эозинофильная пневмония</w:t>
      </w:r>
      <w:r w:rsidRPr="00703A6A">
        <w:rPr>
          <w:vertAlign w:val="superscript"/>
        </w:rPr>
        <w:t>2</w:t>
      </w:r>
      <w:r w:rsidRPr="00703A6A">
        <w:t>, некардиогенный отек легких при хроническом приеме препарата, связанный с реакцией гиперчувствительности</w:t>
      </w:r>
      <w:r w:rsidRPr="00703A6A">
        <w:rPr>
          <w:vertAlign w:val="superscript"/>
        </w:rPr>
        <w:t>3</w:t>
      </w:r>
      <w:r w:rsidRPr="00703A6A">
        <w:t xml:space="preserve">. </w:t>
      </w:r>
      <w:r w:rsidRPr="00703A6A">
        <w:rPr>
          <w:i/>
        </w:rPr>
        <w:t>Нарушения со стороны скелетно-мышечной и соединительной ткани</w:t>
      </w:r>
      <w:r w:rsidRPr="00703A6A">
        <w:t xml:space="preserve"> </w:t>
      </w:r>
    </w:p>
    <w:p w:rsidR="00E50A36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артралгия</w:t>
      </w:r>
      <w:r w:rsidRPr="00703A6A">
        <w:rPr>
          <w:vertAlign w:val="superscript"/>
        </w:rPr>
        <w:t>2</w:t>
      </w:r>
      <w:r w:rsidRPr="00703A6A">
        <w:t>, артрит</w:t>
      </w:r>
      <w:r w:rsidRPr="00703A6A">
        <w:rPr>
          <w:vertAlign w:val="superscript"/>
        </w:rPr>
        <w:t>2</w:t>
      </w:r>
      <w:r w:rsidRPr="00703A6A">
        <w:t>, миалгия</w:t>
      </w:r>
      <w:r w:rsidRPr="00703A6A">
        <w:rPr>
          <w:vertAlign w:val="superscript"/>
        </w:rPr>
        <w:t>2</w:t>
      </w:r>
      <w:r w:rsidRPr="00703A6A">
        <w:t xml:space="preserve">. </w:t>
      </w:r>
    </w:p>
    <w:p w:rsidR="00E50A36" w:rsidRDefault="00A55420" w:rsidP="003A4243">
      <w:pPr>
        <w:widowControl w:val="0"/>
        <w:spacing w:line="360" w:lineRule="auto"/>
        <w:jc w:val="both"/>
        <w:rPr>
          <w:i/>
        </w:rPr>
      </w:pPr>
      <w:r w:rsidRPr="00E50A36">
        <w:rPr>
          <w:i/>
        </w:rPr>
        <w:t>Нарушения со стороны почек и мочевыводящих путей</w:t>
      </w:r>
    </w:p>
    <w:p w:rsidR="00E50A36" w:rsidRDefault="00A55420" w:rsidP="003A4243">
      <w:pPr>
        <w:widowControl w:val="0"/>
        <w:spacing w:line="360" w:lineRule="auto"/>
        <w:jc w:val="both"/>
      </w:pPr>
      <w:r w:rsidRPr="00E50A36">
        <w:rPr>
          <w:i/>
        </w:rPr>
        <w:lastRenderedPageBreak/>
        <w:t>Частота неизвестна (постмаркетинговый опыт применения)</w:t>
      </w:r>
      <w:r>
        <w:t xml:space="preserve">: гломерулопатия, включая </w:t>
      </w:r>
      <w:r w:rsidRPr="00703A6A">
        <w:t>гломерулонефрит</w:t>
      </w:r>
      <w:r w:rsidRPr="00703A6A">
        <w:rPr>
          <w:vertAlign w:val="superscript"/>
        </w:rPr>
        <w:t>2</w:t>
      </w:r>
      <w:r w:rsidRPr="00703A6A">
        <w:t>, почечная недостаточность</w:t>
      </w:r>
      <w:r w:rsidRPr="00703A6A">
        <w:rPr>
          <w:vertAlign w:val="superscript"/>
        </w:rPr>
        <w:t>3</w:t>
      </w:r>
      <w:r w:rsidRPr="00703A6A">
        <w:t>, острое нарушение функции почек (особенно у пациентов с существовавшей ранее почечной недостаточностью, декомпенсацией хронической сердечной недостаточности, нефритическим синдромом или у пациентов, одновременно принимающих диуретики)</w:t>
      </w:r>
      <w:r w:rsidRPr="00703A6A">
        <w:rPr>
          <w:vertAlign w:val="superscript"/>
        </w:rPr>
        <w:t>3</w:t>
      </w:r>
      <w:r w:rsidRPr="00703A6A">
        <w:t>.</w:t>
      </w:r>
    </w:p>
    <w:p w:rsidR="00E50A36" w:rsidRDefault="00A55420" w:rsidP="003A4243">
      <w:pPr>
        <w:widowControl w:val="0"/>
        <w:spacing w:line="360" w:lineRule="auto"/>
        <w:jc w:val="both"/>
        <w:rPr>
          <w:i/>
        </w:rPr>
      </w:pPr>
      <w:r w:rsidRPr="00E50A36">
        <w:rPr>
          <w:i/>
        </w:rPr>
        <w:t>Нарушения со стороны по</w:t>
      </w:r>
      <w:r w:rsidR="00E50A36">
        <w:rPr>
          <w:i/>
        </w:rPr>
        <w:t>ловых органов и молочной железы</w:t>
      </w:r>
    </w:p>
    <w:p w:rsidR="00E50A36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применения):</w:t>
      </w:r>
      <w:r w:rsidRPr="00703A6A">
        <w:t xml:space="preserve"> гинекомастия</w:t>
      </w:r>
      <w:r w:rsidRPr="00703A6A">
        <w:rPr>
          <w:vertAlign w:val="superscript"/>
        </w:rPr>
        <w:t>2</w:t>
      </w:r>
      <w:r w:rsidRPr="00703A6A">
        <w:t>.</w:t>
      </w:r>
    </w:p>
    <w:p w:rsidR="00E50A36" w:rsidRPr="00703A6A" w:rsidRDefault="00A55420" w:rsidP="003A4243">
      <w:pPr>
        <w:widowControl w:val="0"/>
        <w:spacing w:line="360" w:lineRule="auto"/>
        <w:jc w:val="both"/>
        <w:rPr>
          <w:i/>
        </w:rPr>
      </w:pPr>
      <w:r w:rsidRPr="00703A6A">
        <w:rPr>
          <w:i/>
        </w:rPr>
        <w:t>Общие расстройства</w:t>
      </w:r>
    </w:p>
    <w:p w:rsidR="00E50A36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лихорадка</w:t>
      </w:r>
      <w:r w:rsidRPr="00703A6A">
        <w:rPr>
          <w:vertAlign w:val="superscript"/>
        </w:rPr>
        <w:t>2</w:t>
      </w:r>
      <w:r w:rsidRPr="00703A6A">
        <w:t xml:space="preserve">. </w:t>
      </w:r>
    </w:p>
    <w:p w:rsidR="00E50A36" w:rsidRPr="00703A6A" w:rsidRDefault="00A55420" w:rsidP="003A4243">
      <w:pPr>
        <w:widowControl w:val="0"/>
        <w:spacing w:line="360" w:lineRule="auto"/>
        <w:jc w:val="both"/>
        <w:rPr>
          <w:i/>
        </w:rPr>
      </w:pPr>
      <w:r w:rsidRPr="00703A6A">
        <w:rPr>
          <w:i/>
        </w:rPr>
        <w:t>Лабораторные и инструментальные данные</w:t>
      </w:r>
    </w:p>
    <w:p w:rsidR="00E50A36" w:rsidRPr="00703A6A" w:rsidRDefault="00A55420" w:rsidP="003A4243">
      <w:pPr>
        <w:widowControl w:val="0"/>
        <w:spacing w:line="360" w:lineRule="auto"/>
        <w:jc w:val="both"/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отклонение от нормы биохимических показателей функционального состояния печени</w:t>
      </w:r>
      <w:r w:rsidRPr="00703A6A">
        <w:rPr>
          <w:vertAlign w:val="superscript"/>
        </w:rPr>
        <w:t>2</w:t>
      </w:r>
      <w:r w:rsidRPr="00703A6A">
        <w:t>, увеличение концентрации креатинина в крови</w:t>
      </w:r>
      <w:r w:rsidRPr="00703A6A">
        <w:rPr>
          <w:vertAlign w:val="superscript"/>
        </w:rPr>
        <w:t>2</w:t>
      </w:r>
      <w:r w:rsidRPr="00703A6A">
        <w:t xml:space="preserve">. </w:t>
      </w:r>
    </w:p>
    <w:p w:rsidR="00E50A36" w:rsidRPr="00703A6A" w:rsidRDefault="00A55420" w:rsidP="003A4243">
      <w:pPr>
        <w:widowControl w:val="0"/>
        <w:spacing w:line="360" w:lineRule="auto"/>
        <w:jc w:val="both"/>
        <w:rPr>
          <w:i/>
        </w:rPr>
      </w:pPr>
      <w:r w:rsidRPr="00703A6A">
        <w:rPr>
          <w:i/>
        </w:rPr>
        <w:t>Нарушения со стороны обмена веществ и питания</w:t>
      </w:r>
    </w:p>
    <w:p w:rsidR="00E50A36" w:rsidRPr="00703A6A" w:rsidRDefault="00A55420" w:rsidP="003A4243">
      <w:pPr>
        <w:widowControl w:val="0"/>
        <w:spacing w:line="360" w:lineRule="auto"/>
        <w:jc w:val="both"/>
        <w:rPr>
          <w:i/>
        </w:rPr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гипогликемия</w:t>
      </w:r>
      <w:r w:rsidRPr="00703A6A">
        <w:rPr>
          <w:vertAlign w:val="superscript"/>
        </w:rPr>
        <w:t>3</w:t>
      </w:r>
      <w:r w:rsidRPr="00703A6A">
        <w:t>, подагра</w:t>
      </w:r>
      <w:r w:rsidRPr="00703A6A">
        <w:rPr>
          <w:vertAlign w:val="superscript"/>
        </w:rPr>
        <w:t>3</w:t>
      </w:r>
      <w:r w:rsidRPr="00703A6A">
        <w:t xml:space="preserve">. </w:t>
      </w:r>
      <w:r w:rsidRPr="00703A6A">
        <w:rPr>
          <w:i/>
        </w:rPr>
        <w:t>Нарушения со стороны органа слуха и лабиринтные нарушения</w:t>
      </w:r>
    </w:p>
    <w:p w:rsidR="00A55420" w:rsidRPr="00703A6A" w:rsidRDefault="00A55420" w:rsidP="003A4243">
      <w:pPr>
        <w:widowControl w:val="0"/>
        <w:spacing w:line="360" w:lineRule="auto"/>
        <w:jc w:val="both"/>
        <w:rPr>
          <w:i/>
        </w:rPr>
      </w:pPr>
      <w:r w:rsidRPr="00703A6A">
        <w:rPr>
          <w:i/>
        </w:rPr>
        <w:t>Частота неизвестна (постмаркетинговый опыт применения)</w:t>
      </w:r>
      <w:r w:rsidRPr="00703A6A">
        <w:t>: потеря слуха</w:t>
      </w:r>
      <w:r w:rsidRPr="00703A6A">
        <w:rPr>
          <w:vertAlign w:val="superscript"/>
        </w:rPr>
        <w:t>3</w:t>
      </w:r>
      <w:r w:rsidRPr="00703A6A">
        <w:t>, шум в ушах</w:t>
      </w:r>
      <w:r w:rsidRPr="00703A6A">
        <w:rPr>
          <w:vertAlign w:val="superscript"/>
        </w:rPr>
        <w:t>3</w:t>
      </w:r>
      <w:r w:rsidRPr="00703A6A">
        <w:t>.</w:t>
      </w:r>
    </w:p>
    <w:p w:rsidR="00AC7873" w:rsidRPr="0020780D" w:rsidRDefault="00AC7873" w:rsidP="003A4243">
      <w:pPr>
        <w:pStyle w:val="opispoleabz"/>
        <w:widowControl w:val="0"/>
        <w:spacing w:before="120" w:beforeAutospacing="0" w:after="0" w:afterAutospacing="0" w:line="360" w:lineRule="auto"/>
        <w:jc w:val="both"/>
        <w:rPr>
          <w:b/>
        </w:rPr>
      </w:pPr>
      <w:r w:rsidRPr="0020780D">
        <w:rPr>
          <w:b/>
        </w:rPr>
        <w:t>Передозировка</w:t>
      </w:r>
    </w:p>
    <w:p w:rsidR="00B0606B" w:rsidRPr="0020780D" w:rsidRDefault="00B0606B" w:rsidP="003A4243">
      <w:pPr>
        <w:pStyle w:val="opispoleabz"/>
        <w:widowControl w:val="0"/>
        <w:spacing w:before="0" w:beforeAutospacing="0" w:after="0" w:afterAutospacing="0" w:line="360" w:lineRule="auto"/>
        <w:jc w:val="both"/>
        <w:rPr>
          <w:i/>
        </w:rPr>
      </w:pPr>
      <w:r w:rsidRPr="0020780D">
        <w:rPr>
          <w:i/>
        </w:rPr>
        <w:t>Симптомы и лечение передозировки клопидогрела</w:t>
      </w:r>
    </w:p>
    <w:p w:rsidR="00B0606B" w:rsidRDefault="00B0606B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Передозировка клопидогрела может вести к увеличению времени кровотечения с последующими осложнениями в виде развития кровотечений. При появлении кровотечения требуется проведение соответствующего лечения. Антидот клопидогрела не установлен. Если необходима быстрая коррекция удлинившегося времени кровотечения, то рекомендуется проведение переливания тромбоцитарной массы.</w:t>
      </w:r>
    </w:p>
    <w:p w:rsidR="00B0606B" w:rsidRPr="0020780D" w:rsidRDefault="00B0606B" w:rsidP="003A4243">
      <w:pPr>
        <w:pStyle w:val="opispoleabz"/>
        <w:widowControl w:val="0"/>
        <w:spacing w:before="0" w:beforeAutospacing="0" w:after="0" w:afterAutospacing="0" w:line="360" w:lineRule="auto"/>
        <w:jc w:val="both"/>
        <w:rPr>
          <w:i/>
        </w:rPr>
      </w:pPr>
      <w:r w:rsidRPr="0020780D">
        <w:rPr>
          <w:i/>
        </w:rPr>
        <w:t xml:space="preserve">Симптомы и лечение передозировки ацетилсалициловой кислоты </w:t>
      </w:r>
    </w:p>
    <w:p w:rsidR="00B0606B" w:rsidRPr="0020780D" w:rsidRDefault="00B0606B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rPr>
          <w:i/>
        </w:rPr>
        <w:t>Умеренная степень передозировки:</w:t>
      </w:r>
      <w:r w:rsidRPr="0020780D">
        <w:t xml:space="preserve"> </w:t>
      </w:r>
      <w:r w:rsidR="00DA7CD1" w:rsidRPr="0020780D">
        <w:t xml:space="preserve">головокружение, </w:t>
      </w:r>
      <w:r w:rsidRPr="0020780D">
        <w:t xml:space="preserve">звон в ушах, головные боли, </w:t>
      </w:r>
      <w:r w:rsidR="00DA7CD1" w:rsidRPr="0020780D">
        <w:t>спутанность сознания и симптомы со стороны желудочно-кишечного тракта (тошнота, рвота и боли в области желудка).</w:t>
      </w:r>
    </w:p>
    <w:p w:rsidR="00D23BAC" w:rsidRDefault="00DA7CD1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 xml:space="preserve">При выявлении симптомов </w:t>
      </w:r>
      <w:r w:rsidRPr="0020780D">
        <w:rPr>
          <w:i/>
        </w:rPr>
        <w:t xml:space="preserve">тяжелой </w:t>
      </w:r>
      <w:r w:rsidRPr="0020780D">
        <w:t>интоксикации возникают тяжелые нарушения кислотно-основного состояния. Первоначально возникающая гипервентиляция приводит к развитию дыхательного алкалоза. Затем развивается дыхательный ацидоз как следствие ингибирующего влияния дыхательного алкалоза на дыхательный центр. Также вследствие присутствия салицилатов в крови развивается метаболический ацидоз. Кроме этого появляются следующие симптомы: гипертермия и обильное потоотделение, приводящее к д</w:t>
      </w:r>
      <w:r w:rsidR="00A12393" w:rsidRPr="0020780D">
        <w:t>е</w:t>
      </w:r>
      <w:r w:rsidRPr="0020780D">
        <w:t>гидр</w:t>
      </w:r>
      <w:r w:rsidR="00A12393" w:rsidRPr="0020780D">
        <w:t>а</w:t>
      </w:r>
      <w:r w:rsidRPr="0020780D">
        <w:t xml:space="preserve">тации, </w:t>
      </w:r>
      <w:r w:rsidR="0056518A" w:rsidRPr="0020780D">
        <w:t xml:space="preserve">двигательное беспокойство, судороги, галлюцинации и развитие </w:t>
      </w:r>
      <w:r w:rsidR="0056518A" w:rsidRPr="0020780D">
        <w:lastRenderedPageBreak/>
        <w:t>гипогликемии. Угнетение нервной системы может привести к развитию комы, коллапсу и остановке дыхания. Летальная доза ацетилсалициловой кислоты 25-30 г. Плазменная концентрация салицилата свыше 300 мг/л (1,67 ммоль/л) подтверждает наличие интоксикации. При острой и хронической передозировке АСК может развиться некардиогенный отек легких (см. раздел «</w:t>
      </w:r>
      <w:r w:rsidR="0056518A" w:rsidRPr="0020780D">
        <w:rPr>
          <w:i/>
        </w:rPr>
        <w:t>Побочное действие</w:t>
      </w:r>
      <w:r w:rsidR="0056518A" w:rsidRPr="0020780D">
        <w:t xml:space="preserve">»). При выявлении симптомов тяжелой передозировки требуется госпитализация. При умеренной интоксикации можно попытаться искусственно вызвать рвоту, в случае неудачи </w:t>
      </w:r>
      <w:r w:rsidR="000F6145">
        <w:t>рекомендуется</w:t>
      </w:r>
      <w:r w:rsidR="0056518A" w:rsidRPr="0020780D">
        <w:t xml:space="preserve"> промывание желудка. После этого следует принять внутрь (если пациент может глотать) или в противном случае ввести в желудок через зонд активированный уголь (адсорбент) и солевое слабительное. </w:t>
      </w:r>
    </w:p>
    <w:p w:rsidR="0056518A" w:rsidRPr="0020780D" w:rsidRDefault="0056518A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 xml:space="preserve">С целью форсированного ощелачивания мочи для ускорения выведения салицилатов показано внутривенно-капельное введение 250 ммоль натрия бикарбоната в течение </w:t>
      </w:r>
      <w:r w:rsidR="00A12393" w:rsidRPr="0020780D">
        <w:t>3-</w:t>
      </w:r>
      <w:r w:rsidRPr="0020780D">
        <w:t xml:space="preserve">х часов под контролем </w:t>
      </w:r>
      <w:r w:rsidR="00A12393" w:rsidRPr="0020780D">
        <w:t xml:space="preserve">рН </w:t>
      </w:r>
      <w:r w:rsidRPr="0020780D">
        <w:t>мочи и кислотно-основного состояния. Предпочтительным лечением тяжелой передозировки является гемодиализ или перитонеальный диализ.</w:t>
      </w:r>
      <w:r w:rsidR="00D23BAC">
        <w:t xml:space="preserve"> </w:t>
      </w:r>
      <w:r w:rsidRPr="0020780D">
        <w:t xml:space="preserve">При необходимости проводится симптоматическое лечение других </w:t>
      </w:r>
      <w:r w:rsidR="00A12393" w:rsidRPr="0020780D">
        <w:t>проявлений</w:t>
      </w:r>
      <w:r w:rsidRPr="0020780D">
        <w:t xml:space="preserve"> интоксикации. </w:t>
      </w:r>
    </w:p>
    <w:p w:rsidR="00B83979" w:rsidRPr="0020780D" w:rsidRDefault="00B83979" w:rsidP="003A4243">
      <w:pPr>
        <w:widowControl w:val="0"/>
        <w:spacing w:before="120" w:line="360" w:lineRule="auto"/>
        <w:jc w:val="both"/>
        <w:rPr>
          <w:b/>
        </w:rPr>
      </w:pPr>
      <w:r w:rsidRPr="0020780D">
        <w:rPr>
          <w:b/>
        </w:rPr>
        <w:t xml:space="preserve">Взаимодействие с другими лекарственными </w:t>
      </w:r>
      <w:r w:rsidR="004D4250" w:rsidRPr="0020780D">
        <w:rPr>
          <w:b/>
        </w:rPr>
        <w:t xml:space="preserve">препаратами </w:t>
      </w:r>
    </w:p>
    <w:p w:rsidR="000F6145" w:rsidRDefault="005503DA" w:rsidP="003A4243">
      <w:pPr>
        <w:pStyle w:val="2"/>
        <w:keepNext w:val="0"/>
        <w:widowControl w:val="0"/>
        <w:kinsoku w:val="0"/>
        <w:overflowPunct w:val="0"/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296841">
        <w:rPr>
          <w:rFonts w:ascii="Times New Roman" w:hAnsi="Times New Roman"/>
          <w:bCs w:val="0"/>
          <w:iCs w:val="0"/>
          <w:sz w:val="24"/>
          <w:szCs w:val="24"/>
        </w:rPr>
        <w:t>Тромболитические средства</w:t>
      </w:r>
    </w:p>
    <w:p w:rsidR="00034AEB" w:rsidRPr="0020780D" w:rsidRDefault="000F6145" w:rsidP="003A4243">
      <w:pPr>
        <w:pStyle w:val="2"/>
        <w:keepNext w:val="0"/>
        <w:widowControl w:val="0"/>
        <w:kinsoku w:val="0"/>
        <w:overflowPunct w:val="0"/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Б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езопасность совместного </w:t>
      </w:r>
      <w:r w:rsidR="00985C41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применения клопидогрела, фибрин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спе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цифических или не</w:t>
      </w:r>
      <w:r w:rsidR="00985C41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фибрин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специфических тромболитических </w:t>
      </w:r>
      <w:r w:rsidR="00537E4C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средств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 гепарина была проанализирована у пациентов с острым инфарктом миокарда. Частота клинически значимых кровотечений была аналогична той, которая наблюдалась в случае совместного применения тромболитических препаратов и гепарина с АСК. В связи с недостаточностью клинических данных по совместному применению препарата Плагрил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  <w:t>®</w:t>
      </w:r>
      <w:r w:rsidR="00CF0E71"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  <w:t xml:space="preserve"> 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 и тромболитических препаратов следует соблюдать осторожность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при </w:t>
      </w:r>
      <w:r w:rsidR="00CF0E7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их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одновременном назначении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(см. раздел «</w:t>
      </w:r>
      <w:r w:rsidR="00034AEB" w:rsidRPr="000F6145">
        <w:rPr>
          <w:rFonts w:ascii="Times New Roman" w:hAnsi="Times New Roman"/>
          <w:b w:val="0"/>
          <w:bCs w:val="0"/>
          <w:iCs w:val="0"/>
          <w:sz w:val="24"/>
          <w:szCs w:val="24"/>
        </w:rPr>
        <w:t>Особые указания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»).</w:t>
      </w:r>
    </w:p>
    <w:p w:rsidR="000F6145" w:rsidRDefault="00034AEB" w:rsidP="003A4243">
      <w:pPr>
        <w:pStyle w:val="af"/>
        <w:widowControl w:val="0"/>
        <w:kinsoku w:val="0"/>
        <w:overflowPunct w:val="0"/>
        <w:spacing w:after="0" w:line="360" w:lineRule="auto"/>
        <w:ind w:right="111"/>
        <w:jc w:val="both"/>
        <w:rPr>
          <w:bCs/>
          <w:i/>
          <w:iCs/>
        </w:rPr>
      </w:pPr>
      <w:r w:rsidRPr="00296841">
        <w:rPr>
          <w:b/>
          <w:bCs/>
          <w:i/>
          <w:iCs/>
        </w:rPr>
        <w:t>Ингибиторы гликопротеина</w:t>
      </w:r>
      <w:r w:rsidRPr="00296841">
        <w:rPr>
          <w:b/>
          <w:i/>
          <w:spacing w:val="2"/>
        </w:rPr>
        <w:t xml:space="preserve"> </w:t>
      </w:r>
      <w:r w:rsidRPr="00296841">
        <w:rPr>
          <w:b/>
          <w:bCs/>
          <w:i/>
          <w:iCs/>
        </w:rPr>
        <w:t>IIb/III</w:t>
      </w:r>
      <w:r w:rsidRPr="00296841">
        <w:rPr>
          <w:b/>
          <w:bCs/>
          <w:i/>
          <w:iCs/>
          <w:lang w:val="en-US"/>
        </w:rPr>
        <w:t>a</w:t>
      </w:r>
    </w:p>
    <w:p w:rsidR="00FF4C78" w:rsidRPr="00D23BAC" w:rsidRDefault="000F6145" w:rsidP="00D23BAC">
      <w:pPr>
        <w:pStyle w:val="af"/>
        <w:widowControl w:val="0"/>
        <w:kinsoku w:val="0"/>
        <w:overflowPunct w:val="0"/>
        <w:spacing w:after="0" w:line="360" w:lineRule="auto"/>
        <w:ind w:right="111"/>
        <w:jc w:val="both"/>
      </w:pPr>
      <w:r>
        <w:rPr>
          <w:bCs/>
          <w:iCs/>
        </w:rPr>
        <w:t>М</w:t>
      </w:r>
      <w:r w:rsidR="004D4250" w:rsidRPr="0020780D">
        <w:rPr>
          <w:bCs/>
          <w:iCs/>
        </w:rPr>
        <w:t>ежду</w:t>
      </w:r>
      <w:r w:rsidR="005503DA" w:rsidRPr="0020780D">
        <w:rPr>
          <w:spacing w:val="8"/>
        </w:rPr>
        <w:t xml:space="preserve"> </w:t>
      </w:r>
      <w:r w:rsidR="005503DA" w:rsidRPr="0020780D">
        <w:t>ин</w:t>
      </w:r>
      <w:r w:rsidR="005503DA" w:rsidRPr="0020780D">
        <w:rPr>
          <w:spacing w:val="-3"/>
        </w:rPr>
        <w:t>г</w:t>
      </w:r>
      <w:r w:rsidR="005503DA" w:rsidRPr="0020780D">
        <w:t>иб</w:t>
      </w:r>
      <w:r w:rsidR="005503DA" w:rsidRPr="0020780D">
        <w:rPr>
          <w:spacing w:val="-1"/>
        </w:rPr>
        <w:t>и</w:t>
      </w:r>
      <w:r w:rsidR="005503DA" w:rsidRPr="0020780D">
        <w:t>т</w:t>
      </w:r>
      <w:r w:rsidR="005503DA" w:rsidRPr="0020780D">
        <w:rPr>
          <w:spacing w:val="-3"/>
        </w:rPr>
        <w:t>о</w:t>
      </w:r>
      <w:r w:rsidR="00985C41" w:rsidRPr="0020780D">
        <w:t>р</w:t>
      </w:r>
      <w:r w:rsidR="004D4250" w:rsidRPr="0020780D">
        <w:t>ами</w:t>
      </w:r>
      <w:r w:rsidR="005503DA" w:rsidRPr="0020780D">
        <w:rPr>
          <w:spacing w:val="8"/>
        </w:rPr>
        <w:t xml:space="preserve"> </w:t>
      </w:r>
      <w:r w:rsidR="005503DA" w:rsidRPr="0020780D">
        <w:t>гл</w:t>
      </w:r>
      <w:r w:rsidR="005503DA" w:rsidRPr="0020780D">
        <w:rPr>
          <w:spacing w:val="1"/>
        </w:rPr>
        <w:t>и</w:t>
      </w:r>
      <w:r w:rsidR="005503DA" w:rsidRPr="0020780D">
        <w:t>копр</w:t>
      </w:r>
      <w:r w:rsidR="005503DA" w:rsidRPr="0020780D">
        <w:rPr>
          <w:spacing w:val="-3"/>
        </w:rPr>
        <w:t>о</w:t>
      </w:r>
      <w:r w:rsidR="005503DA" w:rsidRPr="0020780D">
        <w:t>т</w:t>
      </w:r>
      <w:r w:rsidR="005503DA" w:rsidRPr="0020780D">
        <w:rPr>
          <w:spacing w:val="-1"/>
        </w:rPr>
        <w:t>е</w:t>
      </w:r>
      <w:r w:rsidR="005503DA" w:rsidRPr="0020780D">
        <w:t>ина</w:t>
      </w:r>
      <w:r w:rsidR="005503DA" w:rsidRPr="0020780D">
        <w:rPr>
          <w:spacing w:val="13"/>
        </w:rPr>
        <w:t xml:space="preserve"> </w:t>
      </w:r>
      <w:r w:rsidR="005503DA" w:rsidRPr="0020780D">
        <w:t>I</w:t>
      </w:r>
      <w:r w:rsidR="005503DA" w:rsidRPr="0020780D">
        <w:rPr>
          <w:spacing w:val="-4"/>
        </w:rPr>
        <w:t>I</w:t>
      </w:r>
      <w:r w:rsidR="005503DA" w:rsidRPr="0020780D">
        <w:rPr>
          <w:spacing w:val="2"/>
        </w:rPr>
        <w:t>b/</w:t>
      </w:r>
      <w:r w:rsidR="005503DA" w:rsidRPr="0020780D">
        <w:rPr>
          <w:spacing w:val="-4"/>
        </w:rPr>
        <w:t>I</w:t>
      </w:r>
      <w:r w:rsidR="005503DA" w:rsidRPr="0020780D">
        <w:t>I</w:t>
      </w:r>
      <w:r w:rsidR="005503DA" w:rsidRPr="0020780D">
        <w:rPr>
          <w:spacing w:val="-4"/>
        </w:rPr>
        <w:t>I</w:t>
      </w:r>
      <w:r w:rsidR="005503DA" w:rsidRPr="0020780D">
        <w:t>a</w:t>
      </w:r>
      <w:r w:rsidR="005503DA" w:rsidRPr="0020780D">
        <w:rPr>
          <w:spacing w:val="11"/>
        </w:rPr>
        <w:t xml:space="preserve"> </w:t>
      </w:r>
      <w:r w:rsidR="004D4250" w:rsidRPr="0020780D">
        <w:rPr>
          <w:spacing w:val="-1"/>
        </w:rPr>
        <w:t>и</w:t>
      </w:r>
      <w:r w:rsidR="00985C41" w:rsidRPr="0020780D">
        <w:rPr>
          <w:spacing w:val="-1"/>
        </w:rPr>
        <w:t xml:space="preserve"> </w:t>
      </w:r>
      <w:r w:rsidR="005503DA" w:rsidRPr="0020780D">
        <w:t>пр</w:t>
      </w:r>
      <w:r w:rsidR="005503DA" w:rsidRPr="0020780D">
        <w:rPr>
          <w:spacing w:val="-1"/>
        </w:rPr>
        <w:t>е</w:t>
      </w:r>
      <w:r w:rsidR="005503DA" w:rsidRPr="0020780D">
        <w:rPr>
          <w:spacing w:val="-2"/>
        </w:rPr>
        <w:t>п</w:t>
      </w:r>
      <w:r w:rsidR="005503DA" w:rsidRPr="0020780D">
        <w:rPr>
          <w:spacing w:val="-1"/>
        </w:rPr>
        <w:t>а</w:t>
      </w:r>
      <w:r w:rsidR="005503DA" w:rsidRPr="0020780D">
        <w:t>р</w:t>
      </w:r>
      <w:r w:rsidR="005503DA" w:rsidRPr="0020780D">
        <w:rPr>
          <w:spacing w:val="-1"/>
        </w:rPr>
        <w:t>а</w:t>
      </w:r>
      <w:r w:rsidR="005503DA" w:rsidRPr="0020780D">
        <w:t>том</w:t>
      </w:r>
      <w:r w:rsidR="005503DA" w:rsidRPr="0020780D">
        <w:rPr>
          <w:spacing w:val="8"/>
        </w:rPr>
        <w:t xml:space="preserve"> </w:t>
      </w:r>
      <w:r w:rsidR="005503DA" w:rsidRPr="0020780D">
        <w:rPr>
          <w:spacing w:val="-1"/>
        </w:rPr>
        <w:t>Плагрил</w:t>
      </w:r>
      <w:r w:rsidR="005503DA" w:rsidRPr="0020780D">
        <w:rPr>
          <w:vertAlign w:val="superscript"/>
        </w:rPr>
        <w:t>®</w:t>
      </w:r>
      <w:r w:rsidR="00A54B02">
        <w:rPr>
          <w:vertAlign w:val="superscript"/>
        </w:rPr>
        <w:t xml:space="preserve"> </w:t>
      </w:r>
      <w:r w:rsidR="005503DA" w:rsidRPr="0020780D">
        <w:t xml:space="preserve">А </w:t>
      </w:r>
      <w:r w:rsidR="00985C41" w:rsidRPr="0020780D">
        <w:t xml:space="preserve">возможно фармакодинамическое взаимодействие, что </w:t>
      </w:r>
      <w:r w:rsidR="005503DA" w:rsidRPr="0020780D">
        <w:t>тр</w:t>
      </w:r>
      <w:r w:rsidR="005503DA" w:rsidRPr="0020780D">
        <w:rPr>
          <w:spacing w:val="-1"/>
        </w:rPr>
        <w:t>е</w:t>
      </w:r>
      <w:r w:rsidR="005503DA" w:rsidRPr="0020780D">
        <w:rPr>
          <w:spacing w:val="2"/>
        </w:rPr>
        <w:t>б</w:t>
      </w:r>
      <w:r w:rsidR="005503DA" w:rsidRPr="0020780D">
        <w:rPr>
          <w:spacing w:val="-5"/>
        </w:rPr>
        <w:t>у</w:t>
      </w:r>
      <w:r w:rsidR="005503DA" w:rsidRPr="0020780D">
        <w:rPr>
          <w:spacing w:val="-1"/>
        </w:rPr>
        <w:t>е</w:t>
      </w:r>
      <w:r w:rsidR="005503DA" w:rsidRPr="0020780D">
        <w:t>т</w:t>
      </w:r>
      <w:r w:rsidR="005503DA" w:rsidRPr="0020780D">
        <w:rPr>
          <w:spacing w:val="33"/>
        </w:rPr>
        <w:t xml:space="preserve"> </w:t>
      </w:r>
      <w:r w:rsidR="005503DA" w:rsidRPr="0020780D">
        <w:t>о</w:t>
      </w:r>
      <w:r w:rsidR="005503DA" w:rsidRPr="0020780D">
        <w:rPr>
          <w:spacing w:val="-1"/>
        </w:rPr>
        <w:t>с</w:t>
      </w:r>
      <w:r w:rsidR="005503DA" w:rsidRPr="0020780D">
        <w:t>торожно</w:t>
      </w:r>
      <w:r w:rsidR="005503DA" w:rsidRPr="0020780D">
        <w:rPr>
          <w:spacing w:val="-1"/>
        </w:rPr>
        <w:t>с</w:t>
      </w:r>
      <w:r w:rsidR="005503DA" w:rsidRPr="0020780D">
        <w:t>ти</w:t>
      </w:r>
      <w:r w:rsidR="005503DA" w:rsidRPr="0020780D">
        <w:rPr>
          <w:spacing w:val="34"/>
        </w:rPr>
        <w:t xml:space="preserve"> </w:t>
      </w:r>
      <w:r w:rsidR="00985C41" w:rsidRPr="0020780D">
        <w:rPr>
          <w:spacing w:val="-3"/>
        </w:rPr>
        <w:t>при их одновременном применении</w:t>
      </w:r>
      <w:r w:rsidR="00985C41" w:rsidRPr="0020780D">
        <w:rPr>
          <w:spacing w:val="34"/>
        </w:rPr>
        <w:t xml:space="preserve"> </w:t>
      </w:r>
      <w:r w:rsidR="005503DA" w:rsidRPr="0020780D">
        <w:t>у</w:t>
      </w:r>
      <w:r w:rsidR="005503DA" w:rsidRPr="0020780D">
        <w:rPr>
          <w:spacing w:val="28"/>
        </w:rPr>
        <w:t xml:space="preserve"> </w:t>
      </w:r>
      <w:r w:rsidR="005503DA" w:rsidRPr="0020780D">
        <w:rPr>
          <w:spacing w:val="3"/>
        </w:rPr>
        <w:t>п</w:t>
      </w:r>
      <w:r w:rsidR="005503DA" w:rsidRPr="0020780D">
        <w:rPr>
          <w:spacing w:val="-1"/>
        </w:rPr>
        <w:t>а</w:t>
      </w:r>
      <w:r w:rsidR="005503DA" w:rsidRPr="0020780D">
        <w:t>ци</w:t>
      </w:r>
      <w:r w:rsidR="005503DA" w:rsidRPr="0020780D">
        <w:rPr>
          <w:spacing w:val="-1"/>
        </w:rPr>
        <w:t>е</w:t>
      </w:r>
      <w:r w:rsidR="005503DA" w:rsidRPr="0020780D">
        <w:t>нтов,</w:t>
      </w:r>
      <w:r w:rsidR="005503DA" w:rsidRPr="0020780D">
        <w:rPr>
          <w:spacing w:val="32"/>
        </w:rPr>
        <w:t xml:space="preserve"> </w:t>
      </w:r>
      <w:r w:rsidR="005503DA" w:rsidRPr="0020780D">
        <w:t>и</w:t>
      </w:r>
      <w:r w:rsidR="005503DA" w:rsidRPr="0020780D">
        <w:rPr>
          <w:spacing w:val="-1"/>
        </w:rPr>
        <w:t>ме</w:t>
      </w:r>
      <w:r w:rsidR="005503DA" w:rsidRPr="0020780D">
        <w:t>ющ</w:t>
      </w:r>
      <w:r w:rsidR="005503DA" w:rsidRPr="0020780D">
        <w:rPr>
          <w:spacing w:val="-2"/>
        </w:rPr>
        <w:t>и</w:t>
      </w:r>
      <w:r w:rsidR="005503DA" w:rsidRPr="0020780D">
        <w:t>х</w:t>
      </w:r>
      <w:r w:rsidR="005503DA" w:rsidRPr="0020780D">
        <w:rPr>
          <w:spacing w:val="33"/>
        </w:rPr>
        <w:t xml:space="preserve"> </w:t>
      </w:r>
      <w:r w:rsidR="005503DA" w:rsidRPr="0020780D">
        <w:t>пов</w:t>
      </w:r>
      <w:r w:rsidR="005503DA" w:rsidRPr="0020780D">
        <w:rPr>
          <w:spacing w:val="-1"/>
        </w:rPr>
        <w:t>ы</w:t>
      </w:r>
      <w:r w:rsidR="005503DA" w:rsidRPr="0020780D">
        <w:t>ш</w:t>
      </w:r>
      <w:r w:rsidR="005503DA" w:rsidRPr="0020780D">
        <w:rPr>
          <w:spacing w:val="-1"/>
        </w:rPr>
        <w:t>е</w:t>
      </w:r>
      <w:r w:rsidR="005503DA" w:rsidRPr="0020780D">
        <w:t>нный</w:t>
      </w:r>
      <w:r w:rsidR="005503DA" w:rsidRPr="0020780D">
        <w:rPr>
          <w:spacing w:val="33"/>
        </w:rPr>
        <w:t xml:space="preserve"> </w:t>
      </w:r>
      <w:r w:rsidR="005503DA" w:rsidRPr="0020780D">
        <w:rPr>
          <w:spacing w:val="-3"/>
        </w:rPr>
        <w:t>р</w:t>
      </w:r>
      <w:r w:rsidR="005503DA" w:rsidRPr="0020780D">
        <w:t>и</w:t>
      </w:r>
      <w:r w:rsidR="005503DA" w:rsidRPr="0020780D">
        <w:rPr>
          <w:spacing w:val="-1"/>
        </w:rPr>
        <w:t>с</w:t>
      </w:r>
      <w:r w:rsidR="005503DA" w:rsidRPr="0020780D">
        <w:t>к</w:t>
      </w:r>
      <w:r w:rsidR="005503DA" w:rsidRPr="0020780D">
        <w:rPr>
          <w:spacing w:val="34"/>
        </w:rPr>
        <w:t xml:space="preserve"> </w:t>
      </w:r>
      <w:r w:rsidR="005503DA" w:rsidRPr="0020780D">
        <w:t>р</w:t>
      </w:r>
      <w:r w:rsidR="005503DA" w:rsidRPr="0020780D">
        <w:rPr>
          <w:spacing w:val="-1"/>
        </w:rPr>
        <w:t>а</w:t>
      </w:r>
      <w:r w:rsidR="005503DA" w:rsidRPr="0020780D">
        <w:rPr>
          <w:spacing w:val="-2"/>
        </w:rPr>
        <w:t>з</w:t>
      </w:r>
      <w:r w:rsidR="005503DA" w:rsidRPr="0020780D">
        <w:t>вития</w:t>
      </w:r>
      <w:r w:rsidR="005503DA" w:rsidRPr="0020780D">
        <w:rPr>
          <w:spacing w:val="30"/>
        </w:rPr>
        <w:t xml:space="preserve"> </w:t>
      </w:r>
      <w:r w:rsidR="005503DA" w:rsidRPr="0020780D">
        <w:t>кровоте</w:t>
      </w:r>
      <w:r w:rsidR="005503DA" w:rsidRPr="0020780D">
        <w:rPr>
          <w:spacing w:val="-2"/>
        </w:rPr>
        <w:t>ч</w:t>
      </w:r>
      <w:r w:rsidR="005503DA" w:rsidRPr="0020780D">
        <w:rPr>
          <w:spacing w:val="-1"/>
        </w:rPr>
        <w:t>е</w:t>
      </w:r>
      <w:r w:rsidR="005503DA" w:rsidRPr="0020780D">
        <w:t>ния (при</w:t>
      </w:r>
      <w:r w:rsidR="005503DA" w:rsidRPr="0020780D">
        <w:rPr>
          <w:spacing w:val="42"/>
        </w:rPr>
        <w:t xml:space="preserve"> </w:t>
      </w:r>
      <w:r w:rsidR="005503DA" w:rsidRPr="0020780D">
        <w:t>тр</w:t>
      </w:r>
      <w:r w:rsidR="005503DA" w:rsidRPr="0020780D">
        <w:rPr>
          <w:spacing w:val="-1"/>
        </w:rPr>
        <w:t>а</w:t>
      </w:r>
      <w:r w:rsidR="005503DA" w:rsidRPr="0020780D">
        <w:t>в</w:t>
      </w:r>
      <w:r w:rsidR="005503DA" w:rsidRPr="0020780D">
        <w:rPr>
          <w:spacing w:val="-2"/>
        </w:rPr>
        <w:t>м</w:t>
      </w:r>
      <w:r w:rsidR="005503DA" w:rsidRPr="0020780D">
        <w:rPr>
          <w:spacing w:val="-1"/>
        </w:rPr>
        <w:t>а</w:t>
      </w:r>
      <w:r w:rsidR="005503DA" w:rsidRPr="0020780D">
        <w:t>х</w:t>
      </w:r>
      <w:r w:rsidR="005503DA" w:rsidRPr="0020780D">
        <w:rPr>
          <w:spacing w:val="42"/>
        </w:rPr>
        <w:t xml:space="preserve"> </w:t>
      </w:r>
      <w:r w:rsidR="005503DA" w:rsidRPr="0020780D">
        <w:t>и</w:t>
      </w:r>
      <w:r w:rsidR="005503DA" w:rsidRPr="0020780D">
        <w:rPr>
          <w:spacing w:val="41"/>
        </w:rPr>
        <w:t xml:space="preserve"> </w:t>
      </w:r>
      <w:r w:rsidR="005503DA" w:rsidRPr="0020780D">
        <w:t>хи</w:t>
      </w:r>
      <w:r w:rsidR="005503DA" w:rsidRPr="0020780D">
        <w:rPr>
          <w:spacing w:val="2"/>
        </w:rPr>
        <w:t>р</w:t>
      </w:r>
      <w:r w:rsidR="005503DA" w:rsidRPr="0020780D">
        <w:rPr>
          <w:spacing w:val="-8"/>
        </w:rPr>
        <w:t>у</w:t>
      </w:r>
      <w:r w:rsidR="005503DA" w:rsidRPr="0020780D">
        <w:t>р</w:t>
      </w:r>
      <w:r w:rsidR="005503DA" w:rsidRPr="0020780D">
        <w:rPr>
          <w:spacing w:val="2"/>
        </w:rPr>
        <w:t>г</w:t>
      </w:r>
      <w:r w:rsidR="005503DA" w:rsidRPr="0020780D">
        <w:t>и</w:t>
      </w:r>
      <w:r w:rsidR="005503DA" w:rsidRPr="0020780D">
        <w:rPr>
          <w:spacing w:val="-1"/>
        </w:rPr>
        <w:t>чес</w:t>
      </w:r>
      <w:r w:rsidR="005503DA" w:rsidRPr="0020780D">
        <w:t>ких</w:t>
      </w:r>
      <w:r w:rsidR="005503DA" w:rsidRPr="0020780D">
        <w:rPr>
          <w:spacing w:val="42"/>
        </w:rPr>
        <w:t xml:space="preserve"> </w:t>
      </w:r>
      <w:r w:rsidR="005503DA" w:rsidRPr="0020780D">
        <w:t>в</w:t>
      </w:r>
      <w:r w:rsidR="005503DA" w:rsidRPr="0020780D">
        <w:rPr>
          <w:spacing w:val="-2"/>
        </w:rPr>
        <w:t>м</w:t>
      </w:r>
      <w:r w:rsidR="005503DA" w:rsidRPr="0020780D">
        <w:rPr>
          <w:spacing w:val="-1"/>
        </w:rPr>
        <w:t>е</w:t>
      </w:r>
      <w:r w:rsidR="005503DA" w:rsidRPr="0020780D">
        <w:t>ш</w:t>
      </w:r>
      <w:r w:rsidR="005503DA" w:rsidRPr="0020780D">
        <w:rPr>
          <w:spacing w:val="-1"/>
        </w:rPr>
        <w:t>а</w:t>
      </w:r>
      <w:r w:rsidR="005503DA" w:rsidRPr="0020780D">
        <w:t>т</w:t>
      </w:r>
      <w:r w:rsidR="005503DA" w:rsidRPr="0020780D">
        <w:rPr>
          <w:spacing w:val="-1"/>
        </w:rPr>
        <w:t>е</w:t>
      </w:r>
      <w:r w:rsidR="005503DA" w:rsidRPr="0020780D">
        <w:t>ль</w:t>
      </w:r>
      <w:r w:rsidR="005503DA" w:rsidRPr="0020780D">
        <w:rPr>
          <w:spacing w:val="-1"/>
        </w:rPr>
        <w:t>с</w:t>
      </w:r>
      <w:r w:rsidR="005503DA" w:rsidRPr="0020780D">
        <w:t>тв</w:t>
      </w:r>
      <w:r w:rsidR="005503DA" w:rsidRPr="0020780D">
        <w:rPr>
          <w:spacing w:val="-2"/>
        </w:rPr>
        <w:t>а</w:t>
      </w:r>
      <w:r w:rsidR="005503DA" w:rsidRPr="0020780D">
        <w:t>х</w:t>
      </w:r>
      <w:r w:rsidR="005503DA" w:rsidRPr="0020780D">
        <w:rPr>
          <w:spacing w:val="42"/>
        </w:rPr>
        <w:t xml:space="preserve"> </w:t>
      </w:r>
      <w:r w:rsidR="005503DA" w:rsidRPr="0020780D">
        <w:t>или</w:t>
      </w:r>
      <w:r w:rsidR="005503DA" w:rsidRPr="0020780D">
        <w:rPr>
          <w:spacing w:val="41"/>
        </w:rPr>
        <w:t xml:space="preserve"> </w:t>
      </w:r>
      <w:r w:rsidR="005503DA" w:rsidRPr="0020780D">
        <w:t>д</w:t>
      </w:r>
      <w:r w:rsidR="005503DA" w:rsidRPr="0020780D">
        <w:rPr>
          <w:spacing w:val="2"/>
        </w:rPr>
        <w:t>р</w:t>
      </w:r>
      <w:r w:rsidR="005503DA" w:rsidRPr="0020780D">
        <w:rPr>
          <w:spacing w:val="-8"/>
        </w:rPr>
        <w:t>у</w:t>
      </w:r>
      <w:r w:rsidR="005503DA" w:rsidRPr="0020780D">
        <w:t>гих</w:t>
      </w:r>
      <w:r w:rsidR="005503DA" w:rsidRPr="0020780D">
        <w:rPr>
          <w:spacing w:val="42"/>
        </w:rPr>
        <w:t xml:space="preserve"> </w:t>
      </w:r>
      <w:r w:rsidR="005503DA" w:rsidRPr="0020780D">
        <w:t>п</w:t>
      </w:r>
      <w:r w:rsidR="005503DA" w:rsidRPr="0020780D">
        <w:rPr>
          <w:spacing w:val="-1"/>
        </w:rPr>
        <w:t>а</w:t>
      </w:r>
      <w:r w:rsidR="005503DA" w:rsidRPr="0020780D">
        <w:t>толо</w:t>
      </w:r>
      <w:r w:rsidR="005503DA" w:rsidRPr="0020780D">
        <w:rPr>
          <w:spacing w:val="-3"/>
        </w:rPr>
        <w:t>г</w:t>
      </w:r>
      <w:r w:rsidR="005503DA" w:rsidRPr="0020780D">
        <w:t>и</w:t>
      </w:r>
      <w:r w:rsidR="005503DA" w:rsidRPr="0020780D">
        <w:rPr>
          <w:spacing w:val="-1"/>
        </w:rPr>
        <w:t>чес</w:t>
      </w:r>
      <w:r w:rsidR="005503DA" w:rsidRPr="0020780D">
        <w:t>ких</w:t>
      </w:r>
      <w:r w:rsidR="005503DA" w:rsidRPr="0020780D">
        <w:rPr>
          <w:spacing w:val="42"/>
        </w:rPr>
        <w:t xml:space="preserve"> </w:t>
      </w:r>
      <w:r w:rsidR="005503DA" w:rsidRPr="0020780D">
        <w:rPr>
          <w:spacing w:val="-1"/>
        </w:rPr>
        <w:t>с</w:t>
      </w:r>
      <w:r w:rsidR="005503DA" w:rsidRPr="0020780D">
        <w:t>о</w:t>
      </w:r>
      <w:r w:rsidR="005503DA" w:rsidRPr="0020780D">
        <w:rPr>
          <w:spacing w:val="-1"/>
        </w:rPr>
        <w:t>с</w:t>
      </w:r>
      <w:r w:rsidR="005503DA" w:rsidRPr="0020780D">
        <w:t>тоя</w:t>
      </w:r>
      <w:r w:rsidR="005503DA" w:rsidRPr="0020780D">
        <w:rPr>
          <w:spacing w:val="-2"/>
        </w:rPr>
        <w:t>н</w:t>
      </w:r>
      <w:r w:rsidR="005503DA" w:rsidRPr="0020780D">
        <w:t>и</w:t>
      </w:r>
      <w:r w:rsidR="005503DA" w:rsidRPr="0020780D">
        <w:rPr>
          <w:spacing w:val="-3"/>
        </w:rPr>
        <w:t>я</w:t>
      </w:r>
      <w:r w:rsidR="005503DA" w:rsidRPr="0020780D">
        <w:rPr>
          <w:spacing w:val="2"/>
        </w:rPr>
        <w:t>х</w:t>
      </w:r>
      <w:r w:rsidR="005503DA" w:rsidRPr="0020780D">
        <w:t>) (</w:t>
      </w:r>
      <w:r w:rsidR="005503DA" w:rsidRPr="0020780D">
        <w:rPr>
          <w:spacing w:val="-2"/>
        </w:rPr>
        <w:t>с</w:t>
      </w:r>
      <w:r w:rsidR="005503DA" w:rsidRPr="0020780D">
        <w:rPr>
          <w:spacing w:val="-1"/>
        </w:rPr>
        <w:t>м</w:t>
      </w:r>
      <w:r w:rsidR="005503DA" w:rsidRPr="0020780D">
        <w:t>.</w:t>
      </w:r>
      <w:r w:rsidR="005503DA" w:rsidRPr="0020780D">
        <w:rPr>
          <w:spacing w:val="-1"/>
        </w:rPr>
        <w:t xml:space="preserve"> </w:t>
      </w:r>
      <w:r w:rsidR="005503DA" w:rsidRPr="0020780D">
        <w:t>р</w:t>
      </w:r>
      <w:r w:rsidR="005503DA" w:rsidRPr="0020780D">
        <w:rPr>
          <w:spacing w:val="-1"/>
        </w:rPr>
        <w:t>а</w:t>
      </w:r>
      <w:r w:rsidR="005503DA" w:rsidRPr="0020780D">
        <w:t>зд</w:t>
      </w:r>
      <w:r w:rsidR="005503DA" w:rsidRPr="0020780D">
        <w:rPr>
          <w:spacing w:val="-1"/>
        </w:rPr>
        <w:t>е</w:t>
      </w:r>
      <w:r w:rsidR="005503DA" w:rsidRPr="0020780D">
        <w:t>л</w:t>
      </w:r>
      <w:r w:rsidR="005503DA" w:rsidRPr="0020780D">
        <w:rPr>
          <w:spacing w:val="5"/>
        </w:rPr>
        <w:t xml:space="preserve"> </w:t>
      </w:r>
      <w:r w:rsidR="005503DA" w:rsidRPr="0020780D">
        <w:rPr>
          <w:spacing w:val="-8"/>
        </w:rPr>
        <w:t>«</w:t>
      </w:r>
      <w:r w:rsidR="005503DA" w:rsidRPr="0020780D">
        <w:rPr>
          <w:i/>
          <w:spacing w:val="1"/>
        </w:rPr>
        <w:t>Ос</w:t>
      </w:r>
      <w:r w:rsidR="005503DA" w:rsidRPr="0020780D">
        <w:rPr>
          <w:i/>
        </w:rPr>
        <w:t>обые</w:t>
      </w:r>
      <w:r w:rsidR="005503DA" w:rsidRPr="0020780D">
        <w:rPr>
          <w:i/>
          <w:spacing w:val="3"/>
        </w:rPr>
        <w:t xml:space="preserve"> </w:t>
      </w:r>
      <w:r w:rsidR="005503DA" w:rsidRPr="0020780D">
        <w:rPr>
          <w:i/>
          <w:spacing w:val="-5"/>
        </w:rPr>
        <w:t>у</w:t>
      </w:r>
      <w:r w:rsidR="005503DA" w:rsidRPr="0020780D">
        <w:rPr>
          <w:i/>
          <w:spacing w:val="3"/>
        </w:rPr>
        <w:t>к</w:t>
      </w:r>
      <w:r w:rsidR="005503DA" w:rsidRPr="0020780D">
        <w:rPr>
          <w:i/>
          <w:spacing w:val="-1"/>
        </w:rPr>
        <w:t>а</w:t>
      </w:r>
      <w:r w:rsidR="005503DA" w:rsidRPr="0020780D">
        <w:rPr>
          <w:i/>
        </w:rPr>
        <w:t>з</w:t>
      </w:r>
      <w:r w:rsidR="005503DA" w:rsidRPr="0020780D">
        <w:rPr>
          <w:i/>
          <w:spacing w:val="-1"/>
        </w:rPr>
        <w:t>а</w:t>
      </w:r>
      <w:r w:rsidR="005503DA" w:rsidRPr="0020780D">
        <w:rPr>
          <w:i/>
        </w:rPr>
        <w:t>ни</w:t>
      </w:r>
      <w:r w:rsidR="005503DA" w:rsidRPr="0020780D">
        <w:rPr>
          <w:i/>
          <w:spacing w:val="2"/>
        </w:rPr>
        <w:t>я</w:t>
      </w:r>
      <w:r w:rsidR="005503DA" w:rsidRPr="0020780D">
        <w:rPr>
          <w:spacing w:val="-8"/>
        </w:rPr>
        <w:t>»</w:t>
      </w:r>
      <w:r w:rsidR="005503DA" w:rsidRPr="0020780D">
        <w:rPr>
          <w:spacing w:val="1"/>
        </w:rPr>
        <w:t>)</w:t>
      </w:r>
      <w:r w:rsidR="005503DA" w:rsidRPr="0020780D">
        <w:t>.</w:t>
      </w:r>
    </w:p>
    <w:p w:rsidR="00EB103D" w:rsidRDefault="004D4250" w:rsidP="003A4243">
      <w:pPr>
        <w:pStyle w:val="2"/>
        <w:keepNext w:val="0"/>
        <w:widowControl w:val="0"/>
        <w:kinsoku w:val="0"/>
        <w:overflowPunct w:val="0"/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296841">
        <w:rPr>
          <w:rFonts w:ascii="Times New Roman" w:hAnsi="Times New Roman"/>
          <w:bCs w:val="0"/>
          <w:iCs w:val="0"/>
          <w:sz w:val="24"/>
          <w:szCs w:val="24"/>
        </w:rPr>
        <w:t>Гепарин</w:t>
      </w:r>
      <w:r w:rsidR="005503DA" w:rsidRPr="0020780D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</w:t>
      </w:r>
    </w:p>
    <w:p w:rsidR="00034AEB" w:rsidRPr="0020780D" w:rsidRDefault="00EB103D" w:rsidP="003A4243">
      <w:pPr>
        <w:pStyle w:val="2"/>
        <w:keepNext w:val="0"/>
        <w:widowControl w:val="0"/>
        <w:kinsoku w:val="0"/>
        <w:overflowPunct w:val="0"/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П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 xml:space="preserve">о данным клинического исследования, проведенного с участием здоровых добровольцев, при приеме клопидогрела не требовалось изменения дозы гепарина и не изменялось его антикоагулянтное действие. Одновременное применение гепарина не изменяло 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lastRenderedPageBreak/>
        <w:t xml:space="preserve">ингибирующего действия клопидогрела на агрегацию тромбоцитов. Между препаратом </w:t>
      </w:r>
      <w:r w:rsidR="003477C3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Плагрил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vertAlign w:val="superscript"/>
        </w:rPr>
        <w:t>®</w:t>
      </w:r>
      <w:r w:rsidR="001A6272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  <w:vertAlign w:val="superscript"/>
        </w:rPr>
        <w:t xml:space="preserve"> </w:t>
      </w:r>
      <w:r w:rsidR="003477C3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А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 xml:space="preserve"> и гепарином возможно фармакодинамическое взаимодействие, </w:t>
      </w:r>
      <w:r w:rsidR="003477C3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 xml:space="preserve">что 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может увеличивать риск развития кровотечений</w:t>
      </w:r>
      <w:r w:rsidR="003477C3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 xml:space="preserve"> и требует осторожности при их совместном применении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 xml:space="preserve"> (см. раздел «</w:t>
      </w:r>
      <w:r w:rsidR="00034AEB" w:rsidRPr="0020780D">
        <w:rPr>
          <w:rFonts w:ascii="Times New Roman" w:hAnsi="Times New Roman"/>
          <w:b w:val="0"/>
          <w:bCs w:val="0"/>
          <w:iCs w:val="0"/>
          <w:spacing w:val="-1"/>
          <w:sz w:val="24"/>
          <w:szCs w:val="24"/>
        </w:rPr>
        <w:t>Особые указания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»).</w:t>
      </w:r>
    </w:p>
    <w:p w:rsidR="00EB103D" w:rsidRDefault="00034AEB" w:rsidP="003A4243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  <w:rPr>
          <w:bCs/>
          <w:i/>
          <w:iCs/>
        </w:rPr>
      </w:pPr>
      <w:r w:rsidRPr="00296841">
        <w:rPr>
          <w:b/>
          <w:bCs/>
          <w:i/>
          <w:iCs/>
        </w:rPr>
        <w:t>Непрямые антикоагулянты</w:t>
      </w:r>
    </w:p>
    <w:p w:rsidR="005503DA" w:rsidRPr="0020780D" w:rsidRDefault="00EB103D" w:rsidP="003A4243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</w:pPr>
      <w:r>
        <w:rPr>
          <w:bCs/>
          <w:iCs/>
        </w:rPr>
        <w:t>О</w:t>
      </w:r>
      <w:r w:rsidR="00985C41" w:rsidRPr="0020780D">
        <w:rPr>
          <w:bCs/>
          <w:iCs/>
        </w:rPr>
        <w:t xml:space="preserve">дновременный прием клопидогрела и пероральных антикоагулянтов </w:t>
      </w:r>
      <w:r w:rsidR="005503DA" w:rsidRPr="0020780D">
        <w:rPr>
          <w:spacing w:val="-1"/>
        </w:rPr>
        <w:t>м</w:t>
      </w:r>
      <w:r w:rsidR="005503DA" w:rsidRPr="0020780D">
        <w:t>ож</w:t>
      </w:r>
      <w:r w:rsidR="005503DA" w:rsidRPr="0020780D">
        <w:rPr>
          <w:spacing w:val="-2"/>
        </w:rPr>
        <w:t>е</w:t>
      </w:r>
      <w:r w:rsidR="005503DA" w:rsidRPr="0020780D">
        <w:t>т</w:t>
      </w:r>
      <w:r w:rsidR="005503DA" w:rsidRPr="0020780D">
        <w:rPr>
          <w:spacing w:val="45"/>
        </w:rPr>
        <w:t xml:space="preserve"> </w:t>
      </w:r>
      <w:r w:rsidR="005503DA" w:rsidRPr="0020780D">
        <w:rPr>
          <w:spacing w:val="-5"/>
        </w:rPr>
        <w:t>у</w:t>
      </w:r>
      <w:r w:rsidR="005503DA" w:rsidRPr="0020780D">
        <w:rPr>
          <w:spacing w:val="1"/>
        </w:rPr>
        <w:t>в</w:t>
      </w:r>
      <w:r w:rsidR="005503DA" w:rsidRPr="0020780D">
        <w:rPr>
          <w:spacing w:val="-1"/>
        </w:rPr>
        <w:t>е</w:t>
      </w:r>
      <w:r w:rsidR="005503DA" w:rsidRPr="0020780D">
        <w:t>л</w:t>
      </w:r>
      <w:r w:rsidR="005503DA" w:rsidRPr="0020780D">
        <w:rPr>
          <w:spacing w:val="1"/>
        </w:rPr>
        <w:t>и</w:t>
      </w:r>
      <w:r w:rsidR="005503DA" w:rsidRPr="0020780D">
        <w:rPr>
          <w:spacing w:val="-1"/>
        </w:rPr>
        <w:t>ч</w:t>
      </w:r>
      <w:r w:rsidR="005503DA" w:rsidRPr="0020780D">
        <w:t>ить</w:t>
      </w:r>
      <w:r w:rsidR="005503DA" w:rsidRPr="0020780D">
        <w:rPr>
          <w:spacing w:val="43"/>
        </w:rPr>
        <w:t xml:space="preserve"> </w:t>
      </w:r>
      <w:r w:rsidR="005503DA" w:rsidRPr="0020780D">
        <w:t>инт</w:t>
      </w:r>
      <w:r w:rsidR="005503DA" w:rsidRPr="0020780D">
        <w:rPr>
          <w:spacing w:val="-1"/>
        </w:rPr>
        <w:t>е</w:t>
      </w:r>
      <w:r w:rsidR="005503DA" w:rsidRPr="0020780D">
        <w:t>н</w:t>
      </w:r>
      <w:r w:rsidR="005503DA" w:rsidRPr="0020780D">
        <w:rPr>
          <w:spacing w:val="-1"/>
        </w:rPr>
        <w:t>с</w:t>
      </w:r>
      <w:r w:rsidR="005503DA" w:rsidRPr="0020780D">
        <w:t>и</w:t>
      </w:r>
      <w:r w:rsidR="005503DA" w:rsidRPr="0020780D">
        <w:rPr>
          <w:spacing w:val="-3"/>
        </w:rPr>
        <w:t>в</w:t>
      </w:r>
      <w:r w:rsidR="005503DA" w:rsidRPr="0020780D">
        <w:t>но</w:t>
      </w:r>
      <w:r w:rsidR="005503DA" w:rsidRPr="0020780D">
        <w:rPr>
          <w:spacing w:val="-1"/>
        </w:rPr>
        <w:t>с</w:t>
      </w:r>
      <w:r w:rsidR="005503DA" w:rsidRPr="0020780D">
        <w:t>ть</w:t>
      </w:r>
      <w:r w:rsidR="005503DA" w:rsidRPr="0020780D">
        <w:rPr>
          <w:spacing w:val="43"/>
        </w:rPr>
        <w:t xml:space="preserve"> </w:t>
      </w:r>
      <w:r w:rsidR="005503DA" w:rsidRPr="0020780D">
        <w:t>кров</w:t>
      </w:r>
      <w:r w:rsidR="005503DA" w:rsidRPr="0020780D">
        <w:rPr>
          <w:spacing w:val="-3"/>
        </w:rPr>
        <w:t>о</w:t>
      </w:r>
      <w:r w:rsidR="005503DA" w:rsidRPr="0020780D">
        <w:rPr>
          <w:spacing w:val="9"/>
        </w:rPr>
        <w:t>т</w:t>
      </w:r>
      <w:r w:rsidR="005503DA" w:rsidRPr="0020780D">
        <w:rPr>
          <w:spacing w:val="-1"/>
        </w:rPr>
        <w:t>ече</w:t>
      </w:r>
      <w:r w:rsidR="005503DA" w:rsidRPr="0020780D">
        <w:t>н</w:t>
      </w:r>
      <w:r w:rsidR="005503DA" w:rsidRPr="0020780D">
        <w:rPr>
          <w:spacing w:val="1"/>
        </w:rPr>
        <w:t>и</w:t>
      </w:r>
      <w:r w:rsidR="00985C41" w:rsidRPr="0020780D">
        <w:t>й, в связи с чем применение данной комбинации не рекомендуется. Клопидогрел в дозе 75 мг не влияет на фармакокинетику варфа</w:t>
      </w:r>
      <w:r w:rsidR="00754CE0" w:rsidRPr="0020780D">
        <w:t>рина и не изменяет значения Меж</w:t>
      </w:r>
      <w:r w:rsidR="00985C41" w:rsidRPr="0020780D">
        <w:t>дународного нормализованного отношения (МНО) у пациентов, длительно принимающих варфарин. Тем не менее</w:t>
      </w:r>
      <w:r>
        <w:t>,</w:t>
      </w:r>
      <w:r w:rsidR="00985C41" w:rsidRPr="0020780D">
        <w:t xml:space="preserve"> одновременный прием варфарина с клопидогрелом может увеличит</w:t>
      </w:r>
      <w:r w:rsidR="00EC723B">
        <w:t>ь</w:t>
      </w:r>
      <w:r w:rsidR="00985C41" w:rsidRPr="0020780D">
        <w:t xml:space="preserve"> риск кровотечений вследствие независимого влияния этих препаратов на гемостаз</w:t>
      </w:r>
      <w:r w:rsidR="005503DA" w:rsidRPr="0020780D">
        <w:t>.</w:t>
      </w:r>
    </w:p>
    <w:p w:rsidR="00EB103D" w:rsidRDefault="00034AEB" w:rsidP="003A4243">
      <w:pPr>
        <w:pStyle w:val="2"/>
        <w:keepNext w:val="0"/>
        <w:widowControl w:val="0"/>
        <w:kinsoku w:val="0"/>
        <w:overflowPunct w:val="0"/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296841">
        <w:rPr>
          <w:rFonts w:ascii="Times New Roman" w:hAnsi="Times New Roman"/>
          <w:bCs w:val="0"/>
          <w:iCs w:val="0"/>
          <w:sz w:val="24"/>
          <w:szCs w:val="24"/>
        </w:rPr>
        <w:t>Нестероидные против</w:t>
      </w:r>
      <w:r w:rsidR="005503DA" w:rsidRPr="00296841">
        <w:rPr>
          <w:rFonts w:ascii="Times New Roman" w:hAnsi="Times New Roman"/>
          <w:bCs w:val="0"/>
          <w:iCs w:val="0"/>
          <w:sz w:val="24"/>
          <w:szCs w:val="24"/>
        </w:rPr>
        <w:t>овоспалительные препараты (НПВП)</w:t>
      </w:r>
    </w:p>
    <w:p w:rsidR="00034AEB" w:rsidRPr="0020780D" w:rsidRDefault="00EB103D" w:rsidP="003A4243">
      <w:pPr>
        <w:pStyle w:val="2"/>
        <w:keepNext w:val="0"/>
        <w:widowControl w:val="0"/>
        <w:kinsoku w:val="0"/>
        <w:overflowPunct w:val="0"/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клиническом исследовании, проведенном с участием здоровых добровольцев, совместное применение клопидогрела и напроксена увеличивало скрытые потери крови через ЖКТ. Поэтому применение НПВП, в том числе ингибиторов ЦОГ-2, в сочетании с препаратом </w:t>
      </w:r>
      <w:r w:rsidR="002C6F4D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Плагрил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  <w:t>®</w:t>
      </w:r>
      <w:r w:rsidR="00712C49"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  <w:t xml:space="preserve"> </w:t>
      </w:r>
      <w:r w:rsidR="002C6F4D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не рекомендуется (см. раздел «</w:t>
      </w:r>
      <w:r w:rsidR="00034AEB" w:rsidRPr="0020780D">
        <w:rPr>
          <w:rFonts w:ascii="Times New Roman" w:hAnsi="Times New Roman"/>
          <w:b w:val="0"/>
          <w:bCs w:val="0"/>
          <w:iCs w:val="0"/>
          <w:sz w:val="24"/>
          <w:szCs w:val="24"/>
        </w:rPr>
        <w:t>Особые указания</w:t>
      </w:r>
      <w:r w:rsidR="00034AEB" w:rsidRPr="002078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»).</w:t>
      </w:r>
    </w:p>
    <w:p w:rsidR="00537E4C" w:rsidRPr="0020780D" w:rsidRDefault="00537E4C" w:rsidP="003A4243">
      <w:pPr>
        <w:pStyle w:val="af"/>
        <w:widowControl w:val="0"/>
        <w:kinsoku w:val="0"/>
        <w:overflowPunct w:val="0"/>
        <w:spacing w:after="0" w:line="360" w:lineRule="auto"/>
        <w:ind w:right="160"/>
        <w:jc w:val="both"/>
      </w:pPr>
      <w:r w:rsidRPr="0020780D">
        <w:t>Эк</w:t>
      </w:r>
      <w:r w:rsidRPr="0020780D">
        <w:rPr>
          <w:spacing w:val="-1"/>
        </w:rPr>
        <w:t>с</w:t>
      </w:r>
      <w:r w:rsidRPr="0020780D">
        <w:rPr>
          <w:spacing w:val="3"/>
        </w:rPr>
        <w:t>п</w:t>
      </w:r>
      <w:r w:rsidRPr="0020780D">
        <w:rPr>
          <w:spacing w:val="-1"/>
        </w:rPr>
        <w:t>е</w:t>
      </w:r>
      <w:r w:rsidRPr="0020780D">
        <w:t>р</w:t>
      </w:r>
      <w:r w:rsidRPr="0020780D">
        <w:rPr>
          <w:spacing w:val="3"/>
        </w:rPr>
        <w:t>и</w:t>
      </w:r>
      <w:r w:rsidRPr="0020780D">
        <w:rPr>
          <w:spacing w:val="1"/>
        </w:rPr>
        <w:t>м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2"/>
        </w:rPr>
        <w:t>т</w:t>
      </w:r>
      <w:r w:rsidRPr="0020780D">
        <w:rPr>
          <w:spacing w:val="-1"/>
        </w:rPr>
        <w:t>а</w:t>
      </w:r>
      <w:r w:rsidRPr="0020780D">
        <w:t>ль</w:t>
      </w:r>
      <w:r w:rsidRPr="0020780D">
        <w:rPr>
          <w:spacing w:val="3"/>
        </w:rPr>
        <w:t>н</w:t>
      </w:r>
      <w:r w:rsidRPr="0020780D">
        <w:t xml:space="preserve">ые </w:t>
      </w:r>
      <w:r w:rsidRPr="0020780D">
        <w:rPr>
          <w:spacing w:val="2"/>
        </w:rPr>
        <w:t>д</w:t>
      </w:r>
      <w:r w:rsidRPr="0020780D">
        <w:rPr>
          <w:spacing w:val="1"/>
        </w:rPr>
        <w:t>а</w:t>
      </w:r>
      <w:r w:rsidRPr="0020780D">
        <w:t>нные</w:t>
      </w:r>
      <w:r w:rsidRPr="0020780D">
        <w:rPr>
          <w:spacing w:val="2"/>
        </w:rPr>
        <w:t xml:space="preserve"> </w:t>
      </w:r>
      <w:r w:rsidRPr="0020780D">
        <w:rPr>
          <w:spacing w:val="-1"/>
        </w:rPr>
        <w:t>с</w:t>
      </w:r>
      <w:r w:rsidRPr="0020780D">
        <w:t>ви</w:t>
      </w:r>
      <w:r w:rsidRPr="0020780D">
        <w:rPr>
          <w:spacing w:val="2"/>
        </w:rPr>
        <w:t>д</w:t>
      </w:r>
      <w:r w:rsidRPr="0020780D">
        <w:rPr>
          <w:spacing w:val="-1"/>
        </w:rPr>
        <w:t>е</w:t>
      </w:r>
      <w:r w:rsidRPr="0020780D">
        <w:rPr>
          <w:spacing w:val="2"/>
        </w:rPr>
        <w:t>т</w:t>
      </w:r>
      <w:r w:rsidRPr="0020780D">
        <w:rPr>
          <w:spacing w:val="-1"/>
        </w:rPr>
        <w:t>е</w:t>
      </w:r>
      <w:r w:rsidRPr="0020780D">
        <w:t>л</w:t>
      </w:r>
      <w:r w:rsidRPr="0020780D">
        <w:rPr>
          <w:spacing w:val="3"/>
        </w:rPr>
        <w:t>ь</w:t>
      </w:r>
      <w:r w:rsidRPr="0020780D">
        <w:rPr>
          <w:spacing w:val="-1"/>
        </w:rPr>
        <w:t>с</w:t>
      </w:r>
      <w:r w:rsidRPr="0020780D">
        <w:rPr>
          <w:spacing w:val="2"/>
        </w:rPr>
        <w:t>т</w:t>
      </w:r>
      <w:r w:rsidRPr="0020780D">
        <w:rPr>
          <w:spacing w:val="4"/>
        </w:rPr>
        <w:t>в</w:t>
      </w:r>
      <w:r w:rsidRPr="0020780D">
        <w:rPr>
          <w:spacing w:val="-5"/>
        </w:rPr>
        <w:t>у</w:t>
      </w:r>
      <w:r w:rsidRPr="0020780D">
        <w:rPr>
          <w:spacing w:val="2"/>
        </w:rPr>
        <w:t>ю</w:t>
      </w:r>
      <w:r w:rsidRPr="0020780D">
        <w:t>т</w:t>
      </w:r>
      <w:r w:rsidRPr="0020780D">
        <w:rPr>
          <w:spacing w:val="2"/>
        </w:rPr>
        <w:t xml:space="preserve"> </w:t>
      </w:r>
      <w:r w:rsidRPr="0020780D">
        <w:t>в п</w:t>
      </w:r>
      <w:r w:rsidRPr="0020780D">
        <w:rPr>
          <w:spacing w:val="2"/>
        </w:rPr>
        <w:t>о</w:t>
      </w:r>
      <w:r w:rsidRPr="0020780D">
        <w:t>ль</w:t>
      </w:r>
      <w:r w:rsidRPr="0020780D">
        <w:rPr>
          <w:spacing w:val="5"/>
        </w:rPr>
        <w:t>з</w:t>
      </w:r>
      <w:r w:rsidRPr="0020780D">
        <w:t>у</w:t>
      </w:r>
      <w:r w:rsidRPr="0020780D">
        <w:rPr>
          <w:spacing w:val="-3"/>
        </w:rPr>
        <w:t xml:space="preserve"> </w:t>
      </w:r>
      <w:r w:rsidRPr="0020780D">
        <w:t>т</w:t>
      </w:r>
      <w:r w:rsidRPr="0020780D">
        <w:rPr>
          <w:spacing w:val="2"/>
        </w:rPr>
        <w:t>о</w:t>
      </w:r>
      <w:r w:rsidRPr="0020780D">
        <w:t>го,</w:t>
      </w:r>
      <w:r w:rsidRPr="0020780D">
        <w:rPr>
          <w:spacing w:val="2"/>
        </w:rPr>
        <w:t xml:space="preserve"> </w:t>
      </w:r>
      <w:r w:rsidRPr="0020780D">
        <w:rPr>
          <w:spacing w:val="1"/>
        </w:rPr>
        <w:t>ч</w:t>
      </w:r>
      <w:r w:rsidRPr="0020780D">
        <w:t xml:space="preserve">то </w:t>
      </w:r>
      <w:r w:rsidRPr="0020780D">
        <w:rPr>
          <w:spacing w:val="3"/>
        </w:rPr>
        <w:t>и</w:t>
      </w:r>
      <w:r w:rsidRPr="0020780D">
        <w:rPr>
          <w:spacing w:val="4"/>
        </w:rPr>
        <w:t>б</w:t>
      </w:r>
      <w:r w:rsidRPr="0020780D">
        <w:rPr>
          <w:spacing w:val="-5"/>
        </w:rPr>
        <w:t>у</w:t>
      </w:r>
      <w:r w:rsidRPr="0020780D">
        <w:rPr>
          <w:spacing w:val="3"/>
        </w:rPr>
        <w:t>п</w:t>
      </w:r>
      <w:r w:rsidRPr="0020780D">
        <w:t>ро</w:t>
      </w:r>
      <w:r w:rsidRPr="0020780D">
        <w:rPr>
          <w:spacing w:val="2"/>
        </w:rPr>
        <w:t>ф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11"/>
        </w:rPr>
        <w:t xml:space="preserve"> </w:t>
      </w:r>
      <w:r w:rsidRPr="0020780D">
        <w:rPr>
          <w:spacing w:val="-1"/>
        </w:rPr>
        <w:t>(</w:t>
      </w:r>
      <w:r w:rsidRPr="0020780D">
        <w:t>при од</w:t>
      </w:r>
      <w:r w:rsidRPr="0020780D">
        <w:rPr>
          <w:spacing w:val="1"/>
        </w:rPr>
        <w:t>н</w:t>
      </w:r>
      <w:r w:rsidRPr="0020780D">
        <w:t>окр</w:t>
      </w:r>
      <w:r w:rsidRPr="0020780D">
        <w:rPr>
          <w:spacing w:val="-1"/>
        </w:rPr>
        <w:t>а</w:t>
      </w:r>
      <w:r w:rsidRPr="0020780D">
        <w:t>тном</w:t>
      </w:r>
      <w:r w:rsidRPr="0020780D">
        <w:rPr>
          <w:spacing w:val="-4"/>
        </w:rPr>
        <w:t xml:space="preserve"> </w:t>
      </w:r>
      <w:r w:rsidRPr="0020780D">
        <w:t>при</w:t>
      </w:r>
      <w:r w:rsidRPr="0020780D">
        <w:rPr>
          <w:spacing w:val="-1"/>
        </w:rPr>
        <w:t>ем</w:t>
      </w:r>
      <w:r w:rsidRPr="0020780D">
        <w:t>е</w:t>
      </w:r>
      <w:r w:rsidRPr="0020780D">
        <w:rPr>
          <w:spacing w:val="1"/>
        </w:rPr>
        <w:t xml:space="preserve"> </w:t>
      </w:r>
      <w:r w:rsidRPr="0020780D">
        <w:t>в дозе</w:t>
      </w:r>
      <w:r w:rsidRPr="0020780D">
        <w:rPr>
          <w:spacing w:val="-1"/>
        </w:rPr>
        <w:t xml:space="preserve"> </w:t>
      </w:r>
      <w:r w:rsidRPr="0020780D">
        <w:t>400 мг</w:t>
      </w:r>
      <w:r w:rsidRPr="0020780D">
        <w:rPr>
          <w:spacing w:val="-1"/>
        </w:rPr>
        <w:t xml:space="preserve"> </w:t>
      </w:r>
      <w:r w:rsidRPr="0020780D">
        <w:t>в п</w:t>
      </w:r>
      <w:r w:rsidRPr="0020780D">
        <w:rPr>
          <w:spacing w:val="-1"/>
        </w:rPr>
        <w:t>е</w:t>
      </w:r>
      <w:r w:rsidRPr="0020780D">
        <w:t>р</w:t>
      </w:r>
      <w:r w:rsidRPr="0020780D">
        <w:rPr>
          <w:spacing w:val="1"/>
        </w:rPr>
        <w:t>и</w:t>
      </w:r>
      <w:r w:rsidRPr="0020780D">
        <w:t>од вр</w:t>
      </w:r>
      <w:r w:rsidRPr="0020780D">
        <w:rPr>
          <w:spacing w:val="-2"/>
        </w:rPr>
        <w:t>е</w:t>
      </w:r>
      <w:r w:rsidRPr="0020780D">
        <w:rPr>
          <w:spacing w:val="-1"/>
        </w:rPr>
        <w:t>ме</w:t>
      </w:r>
      <w:r w:rsidRPr="0020780D">
        <w:t xml:space="preserve">ни </w:t>
      </w:r>
      <w:r w:rsidRPr="0020780D">
        <w:rPr>
          <w:spacing w:val="-1"/>
        </w:rPr>
        <w:t>ме</w:t>
      </w:r>
      <w:r w:rsidRPr="0020780D">
        <w:t>ж</w:t>
      </w:r>
      <w:r w:rsidRPr="0020780D">
        <w:rPr>
          <w:spacing w:val="4"/>
        </w:rPr>
        <w:t>д</w:t>
      </w:r>
      <w:r w:rsidRPr="0020780D">
        <w:t>у</w:t>
      </w:r>
      <w:r w:rsidRPr="0020780D">
        <w:rPr>
          <w:spacing w:val="-4"/>
        </w:rPr>
        <w:t xml:space="preserve"> </w:t>
      </w:r>
      <w:r w:rsidRPr="0020780D">
        <w:t xml:space="preserve">8 </w:t>
      </w:r>
      <w:r w:rsidRPr="0020780D">
        <w:rPr>
          <w:spacing w:val="-1"/>
        </w:rPr>
        <w:t>ч</w:t>
      </w:r>
      <w:r w:rsidRPr="0020780D">
        <w:rPr>
          <w:spacing w:val="1"/>
        </w:rPr>
        <w:t>а</w:t>
      </w:r>
      <w:r w:rsidRPr="0020780D">
        <w:rPr>
          <w:spacing w:val="-1"/>
        </w:rPr>
        <w:t>с</w:t>
      </w:r>
      <w:r w:rsidRPr="0020780D">
        <w:rPr>
          <w:spacing w:val="1"/>
        </w:rPr>
        <w:t>а</w:t>
      </w:r>
      <w:r w:rsidRPr="0020780D">
        <w:rPr>
          <w:spacing w:val="-1"/>
        </w:rPr>
        <w:t>м</w:t>
      </w:r>
      <w:r w:rsidRPr="0020780D">
        <w:t>и</w:t>
      </w:r>
      <w:r w:rsidRPr="0020780D">
        <w:rPr>
          <w:spacing w:val="2"/>
        </w:rPr>
        <w:t xml:space="preserve"> </w:t>
      </w:r>
      <w:r w:rsidRPr="0020780D">
        <w:t>до и 30 мин</w:t>
      </w:r>
      <w:r w:rsidRPr="0020780D">
        <w:rPr>
          <w:spacing w:val="-1"/>
        </w:rPr>
        <w:t xml:space="preserve"> </w:t>
      </w:r>
      <w:r w:rsidRPr="0020780D">
        <w:t>по</w:t>
      </w:r>
      <w:r w:rsidRPr="0020780D">
        <w:rPr>
          <w:spacing w:val="-1"/>
        </w:rPr>
        <w:t>с</w:t>
      </w:r>
      <w:r w:rsidRPr="0020780D">
        <w:t>ле н</w:t>
      </w:r>
      <w:r w:rsidRPr="0020780D">
        <w:rPr>
          <w:spacing w:val="-1"/>
        </w:rPr>
        <w:t>е</w:t>
      </w:r>
      <w:r w:rsidRPr="0020780D">
        <w:t>по</w:t>
      </w:r>
      <w:r w:rsidRPr="0020780D">
        <w:rPr>
          <w:spacing w:val="-1"/>
        </w:rPr>
        <w:t>с</w:t>
      </w:r>
      <w:r w:rsidRPr="0020780D">
        <w:t>р</w:t>
      </w:r>
      <w:r w:rsidRPr="0020780D">
        <w:rPr>
          <w:spacing w:val="-1"/>
        </w:rPr>
        <w:t>е</w:t>
      </w:r>
      <w:r w:rsidRPr="0020780D">
        <w:t>д</w:t>
      </w:r>
      <w:r w:rsidRPr="0020780D">
        <w:rPr>
          <w:spacing w:val="-1"/>
        </w:rPr>
        <w:t>с</w:t>
      </w:r>
      <w:r w:rsidRPr="0020780D">
        <w:t>тв</w:t>
      </w:r>
      <w:r w:rsidRPr="0020780D">
        <w:rPr>
          <w:spacing w:val="-2"/>
        </w:rPr>
        <w:t>е</w:t>
      </w:r>
      <w:r w:rsidRPr="0020780D">
        <w:t>нного пр</w:t>
      </w:r>
      <w:r w:rsidRPr="0020780D">
        <w:rPr>
          <w:spacing w:val="-2"/>
        </w:rPr>
        <w:t>и</w:t>
      </w:r>
      <w:r w:rsidRPr="0020780D">
        <w:rPr>
          <w:spacing w:val="-1"/>
        </w:rPr>
        <w:t>ем</w:t>
      </w:r>
      <w:r w:rsidRPr="0020780D">
        <w:t>а</w:t>
      </w:r>
      <w:r w:rsidRPr="0020780D">
        <w:rPr>
          <w:spacing w:val="1"/>
        </w:rPr>
        <w:t xml:space="preserve"> </w:t>
      </w:r>
      <w:r w:rsidRPr="0020780D">
        <w:t>АСК в дозе</w:t>
      </w:r>
      <w:r w:rsidRPr="0020780D">
        <w:rPr>
          <w:spacing w:val="-1"/>
        </w:rPr>
        <w:t xml:space="preserve"> </w:t>
      </w:r>
      <w:r w:rsidRPr="0020780D">
        <w:t xml:space="preserve">81 </w:t>
      </w:r>
      <w:r w:rsidRPr="0020780D">
        <w:rPr>
          <w:spacing w:val="-1"/>
        </w:rPr>
        <w:t>м</w:t>
      </w:r>
      <w:r w:rsidRPr="0020780D">
        <w:t>г</w:t>
      </w:r>
      <w:r w:rsidR="00A86F9A" w:rsidRPr="0020780D">
        <w:t xml:space="preserve"> </w:t>
      </w:r>
      <w:r w:rsidRPr="0020780D">
        <w:t>в</w:t>
      </w:r>
      <w:r w:rsidRPr="0020780D">
        <w:rPr>
          <w:spacing w:val="1"/>
        </w:rPr>
        <w:t xml:space="preserve"> </w:t>
      </w:r>
      <w:r w:rsidRPr="0020780D">
        <w:t>форме</w:t>
      </w:r>
      <w:r w:rsidRPr="0020780D">
        <w:rPr>
          <w:spacing w:val="-2"/>
        </w:rPr>
        <w:t xml:space="preserve"> </w:t>
      </w:r>
      <w:r w:rsidRPr="0020780D">
        <w:t>н</w:t>
      </w:r>
      <w:r w:rsidRPr="0020780D">
        <w:rPr>
          <w:spacing w:val="-1"/>
        </w:rPr>
        <w:t>еме</w:t>
      </w:r>
      <w:r w:rsidRPr="0020780D">
        <w:t xml:space="preserve">дленного </w:t>
      </w:r>
      <w:r w:rsidRPr="0020780D">
        <w:rPr>
          <w:spacing w:val="1"/>
        </w:rPr>
        <w:t>в</w:t>
      </w:r>
      <w:r w:rsidRPr="0020780D">
        <w:t>ы</w:t>
      </w:r>
      <w:r w:rsidRPr="0020780D">
        <w:rPr>
          <w:spacing w:val="-2"/>
        </w:rPr>
        <w:t>с</w:t>
      </w:r>
      <w:r w:rsidRPr="0020780D">
        <w:t>вобожд</w:t>
      </w:r>
      <w:r w:rsidRPr="0020780D">
        <w:rPr>
          <w:spacing w:val="-2"/>
        </w:rPr>
        <w:t>е</w:t>
      </w:r>
      <w:r w:rsidRPr="0020780D">
        <w:t>ни</w:t>
      </w:r>
      <w:r w:rsidRPr="0020780D">
        <w:rPr>
          <w:spacing w:val="2"/>
        </w:rPr>
        <w:t>я</w:t>
      </w:r>
      <w:r w:rsidRPr="0020780D">
        <w:t xml:space="preserve">) </w:t>
      </w:r>
      <w:r w:rsidRPr="0020780D">
        <w:rPr>
          <w:spacing w:val="-1"/>
        </w:rPr>
        <w:t>м</w:t>
      </w:r>
      <w:r w:rsidRPr="0020780D">
        <w:rPr>
          <w:spacing w:val="2"/>
        </w:rPr>
        <w:t>о</w:t>
      </w:r>
      <w:r w:rsidRPr="0020780D">
        <w:t>жет инг</w:t>
      </w:r>
      <w:r w:rsidRPr="0020780D">
        <w:rPr>
          <w:spacing w:val="3"/>
        </w:rPr>
        <w:t>и</w:t>
      </w:r>
      <w:r w:rsidRPr="0020780D">
        <w:t>б</w:t>
      </w:r>
      <w:r w:rsidRPr="0020780D">
        <w:rPr>
          <w:spacing w:val="1"/>
        </w:rPr>
        <w:t>и</w:t>
      </w:r>
      <w:r w:rsidRPr="0020780D">
        <w:t>р</w:t>
      </w:r>
      <w:r w:rsidRPr="0020780D">
        <w:rPr>
          <w:spacing w:val="2"/>
        </w:rPr>
        <w:t>о</w:t>
      </w:r>
      <w:r w:rsidRPr="0020780D">
        <w:rPr>
          <w:spacing w:val="1"/>
        </w:rPr>
        <w:t>в</w:t>
      </w:r>
      <w:r w:rsidRPr="0020780D">
        <w:rPr>
          <w:spacing w:val="-1"/>
        </w:rPr>
        <w:t>а</w:t>
      </w:r>
      <w:r w:rsidRPr="0020780D">
        <w:t>ть</w:t>
      </w:r>
      <w:r w:rsidRPr="0020780D">
        <w:rPr>
          <w:spacing w:val="2"/>
        </w:rPr>
        <w:t xml:space="preserve"> э</w:t>
      </w:r>
      <w:r w:rsidRPr="0020780D">
        <w:t>фф</w:t>
      </w:r>
      <w:r w:rsidRPr="0020780D">
        <w:rPr>
          <w:spacing w:val="-1"/>
        </w:rPr>
        <w:t>е</w:t>
      </w:r>
      <w:r w:rsidRPr="0020780D">
        <w:t>кт</w:t>
      </w:r>
      <w:r w:rsidRPr="0020780D">
        <w:rPr>
          <w:spacing w:val="2"/>
        </w:rPr>
        <w:t xml:space="preserve"> </w:t>
      </w:r>
      <w:r w:rsidRPr="0020780D">
        <w:t>низких</w:t>
      </w:r>
      <w:r w:rsidRPr="0020780D">
        <w:rPr>
          <w:spacing w:val="2"/>
        </w:rPr>
        <w:t xml:space="preserve"> </w:t>
      </w:r>
      <w:r w:rsidRPr="0020780D">
        <w:t>доз</w:t>
      </w:r>
      <w:r w:rsidRPr="0020780D">
        <w:rPr>
          <w:spacing w:val="9"/>
        </w:rPr>
        <w:t xml:space="preserve"> </w:t>
      </w:r>
      <w:r w:rsidRPr="0020780D">
        <w:t>АСК</w:t>
      </w:r>
      <w:r w:rsidRPr="0020780D">
        <w:rPr>
          <w:spacing w:val="6"/>
        </w:rPr>
        <w:t xml:space="preserve"> </w:t>
      </w:r>
      <w:r w:rsidRPr="0020780D">
        <w:t>на</w:t>
      </w:r>
      <w:r w:rsidRPr="0020780D">
        <w:rPr>
          <w:spacing w:val="1"/>
        </w:rPr>
        <w:t xml:space="preserve"> </w:t>
      </w:r>
      <w:r w:rsidRPr="0020780D">
        <w:rPr>
          <w:spacing w:val="-1"/>
        </w:rPr>
        <w:t>а</w:t>
      </w:r>
      <w:r w:rsidRPr="0020780D">
        <w:rPr>
          <w:spacing w:val="2"/>
        </w:rPr>
        <w:t>гр</w:t>
      </w:r>
      <w:r w:rsidRPr="0020780D">
        <w:rPr>
          <w:spacing w:val="-1"/>
        </w:rPr>
        <w:t>е</w:t>
      </w:r>
      <w:r w:rsidRPr="0020780D">
        <w:rPr>
          <w:spacing w:val="2"/>
        </w:rPr>
        <w:t>г</w:t>
      </w:r>
      <w:r w:rsidRPr="0020780D">
        <w:rPr>
          <w:spacing w:val="-1"/>
        </w:rPr>
        <w:t>а</w:t>
      </w:r>
      <w:r w:rsidRPr="0020780D">
        <w:t xml:space="preserve">цию </w:t>
      </w:r>
      <w:r w:rsidRPr="0020780D">
        <w:rPr>
          <w:spacing w:val="2"/>
        </w:rPr>
        <w:t>т</w:t>
      </w:r>
      <w:r w:rsidRPr="0020780D">
        <w:t>р</w:t>
      </w:r>
      <w:r w:rsidRPr="0020780D">
        <w:rPr>
          <w:spacing w:val="2"/>
        </w:rPr>
        <w:t>о</w:t>
      </w:r>
      <w:r w:rsidRPr="0020780D">
        <w:rPr>
          <w:spacing w:val="-1"/>
        </w:rPr>
        <w:t>м</w:t>
      </w:r>
      <w:r w:rsidRPr="0020780D">
        <w:rPr>
          <w:spacing w:val="2"/>
        </w:rPr>
        <w:t>б</w:t>
      </w:r>
      <w:r w:rsidRPr="0020780D">
        <w:t>оц</w:t>
      </w:r>
      <w:r w:rsidRPr="0020780D">
        <w:rPr>
          <w:spacing w:val="3"/>
        </w:rPr>
        <w:t>и</w:t>
      </w:r>
      <w:r w:rsidRPr="0020780D">
        <w:t>то</w:t>
      </w:r>
      <w:r w:rsidRPr="0020780D">
        <w:rPr>
          <w:spacing w:val="5"/>
        </w:rPr>
        <w:t>в</w:t>
      </w:r>
      <w:r w:rsidRPr="0020780D">
        <w:t>.</w:t>
      </w:r>
      <w:r w:rsidRPr="0020780D">
        <w:rPr>
          <w:spacing w:val="2"/>
        </w:rPr>
        <w:t xml:space="preserve"> </w:t>
      </w:r>
      <w:r w:rsidRPr="0020780D">
        <w:t>Од</w:t>
      </w:r>
      <w:r w:rsidRPr="0020780D">
        <w:rPr>
          <w:spacing w:val="3"/>
        </w:rPr>
        <w:t>н</w:t>
      </w:r>
      <w:r w:rsidRPr="0020780D">
        <w:rPr>
          <w:spacing w:val="-1"/>
        </w:rPr>
        <w:t>а</w:t>
      </w:r>
      <w:r w:rsidRPr="0020780D">
        <w:t>ко</w:t>
      </w:r>
      <w:r w:rsidRPr="0020780D">
        <w:rPr>
          <w:spacing w:val="2"/>
        </w:rPr>
        <w:t xml:space="preserve"> </w:t>
      </w:r>
      <w:r w:rsidRPr="0020780D">
        <w:t>при н</w:t>
      </w:r>
      <w:r w:rsidRPr="0020780D">
        <w:rPr>
          <w:spacing w:val="-1"/>
        </w:rPr>
        <w:t>е</w:t>
      </w:r>
      <w:r w:rsidRPr="0020780D">
        <w:rPr>
          <w:spacing w:val="2"/>
        </w:rPr>
        <w:t>р</w:t>
      </w:r>
      <w:r w:rsidRPr="0020780D">
        <w:rPr>
          <w:spacing w:val="-1"/>
        </w:rPr>
        <w:t>е</w:t>
      </w:r>
      <w:r w:rsidRPr="0020780D">
        <w:rPr>
          <w:spacing w:val="4"/>
        </w:rPr>
        <w:t>г</w:t>
      </w:r>
      <w:r w:rsidRPr="0020780D">
        <w:rPr>
          <w:spacing w:val="-5"/>
        </w:rPr>
        <w:t>у</w:t>
      </w:r>
      <w:r w:rsidRPr="0020780D">
        <w:rPr>
          <w:spacing w:val="2"/>
        </w:rPr>
        <w:t>ля</w:t>
      </w:r>
      <w:r w:rsidRPr="0020780D">
        <w:t>рн</w:t>
      </w:r>
      <w:r w:rsidRPr="0020780D">
        <w:rPr>
          <w:spacing w:val="2"/>
        </w:rPr>
        <w:t>о</w:t>
      </w:r>
      <w:r w:rsidRPr="0020780D">
        <w:t>м</w:t>
      </w:r>
      <w:r w:rsidRPr="0020780D">
        <w:rPr>
          <w:spacing w:val="-1"/>
        </w:rPr>
        <w:t xml:space="preserve"> </w:t>
      </w:r>
      <w:r w:rsidRPr="0020780D">
        <w:rPr>
          <w:spacing w:val="3"/>
        </w:rPr>
        <w:t>п</w:t>
      </w:r>
      <w:r w:rsidRPr="0020780D">
        <w:t>р</w:t>
      </w:r>
      <w:r w:rsidRPr="0020780D">
        <w:rPr>
          <w:spacing w:val="3"/>
        </w:rPr>
        <w:t>и</w:t>
      </w:r>
      <w:r w:rsidRPr="0020780D">
        <w:rPr>
          <w:spacing w:val="-1"/>
        </w:rPr>
        <w:t>е</w:t>
      </w:r>
      <w:r w:rsidRPr="0020780D">
        <w:rPr>
          <w:spacing w:val="1"/>
        </w:rPr>
        <w:t>м</w:t>
      </w:r>
      <w:r w:rsidRPr="0020780D">
        <w:t>е</w:t>
      </w:r>
      <w:r w:rsidRPr="0020780D">
        <w:rPr>
          <w:spacing w:val="-1"/>
        </w:rPr>
        <w:t xml:space="preserve"> </w:t>
      </w:r>
      <w:r w:rsidRPr="0020780D">
        <w:rPr>
          <w:spacing w:val="3"/>
        </w:rPr>
        <w:t>и</w:t>
      </w:r>
      <w:r w:rsidRPr="0020780D">
        <w:rPr>
          <w:spacing w:val="4"/>
        </w:rPr>
        <w:t>б</w:t>
      </w:r>
      <w:r w:rsidRPr="0020780D">
        <w:rPr>
          <w:spacing w:val="-5"/>
        </w:rPr>
        <w:t>у</w:t>
      </w:r>
      <w:r w:rsidRPr="0020780D">
        <w:t>пр</w:t>
      </w:r>
      <w:r w:rsidRPr="0020780D">
        <w:rPr>
          <w:spacing w:val="2"/>
        </w:rPr>
        <w:t>оф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1"/>
        </w:rPr>
        <w:t xml:space="preserve"> </w:t>
      </w:r>
      <w:r w:rsidR="00A86F9A" w:rsidRPr="0020780D">
        <w:rPr>
          <w:spacing w:val="1"/>
        </w:rPr>
        <w:t xml:space="preserve">не оказывает </w:t>
      </w:r>
      <w:r w:rsidRPr="0020780D">
        <w:t>к</w:t>
      </w:r>
      <w:r w:rsidRPr="0020780D">
        <w:rPr>
          <w:spacing w:val="-1"/>
        </w:rPr>
        <w:t>а</w:t>
      </w:r>
      <w:r w:rsidRPr="0020780D">
        <w:t>ких</w:t>
      </w:r>
      <w:r w:rsidR="00A86F9A" w:rsidRPr="0020780D">
        <w:t>-либо</w:t>
      </w:r>
      <w:r w:rsidRPr="0020780D">
        <w:rPr>
          <w:spacing w:val="2"/>
        </w:rPr>
        <w:t xml:space="preserve"> </w:t>
      </w:r>
      <w:r w:rsidRPr="0020780D">
        <w:t>к</w:t>
      </w:r>
      <w:r w:rsidRPr="0020780D">
        <w:rPr>
          <w:spacing w:val="2"/>
        </w:rPr>
        <w:t>л</w:t>
      </w:r>
      <w:r w:rsidRPr="0020780D">
        <w:t>ини</w:t>
      </w:r>
      <w:r w:rsidRPr="0020780D">
        <w:rPr>
          <w:spacing w:val="-1"/>
        </w:rPr>
        <w:t>ч</w:t>
      </w:r>
      <w:r w:rsidRPr="0020780D">
        <w:rPr>
          <w:spacing w:val="1"/>
        </w:rPr>
        <w:t>е</w:t>
      </w:r>
      <w:r w:rsidRPr="0020780D">
        <w:rPr>
          <w:spacing w:val="-1"/>
        </w:rPr>
        <w:t>с</w:t>
      </w:r>
      <w:r w:rsidRPr="0020780D">
        <w:t>ки з</w:t>
      </w:r>
      <w:r w:rsidRPr="0020780D">
        <w:rPr>
          <w:spacing w:val="3"/>
        </w:rPr>
        <w:t>н</w:t>
      </w:r>
      <w:r w:rsidRPr="0020780D">
        <w:rPr>
          <w:spacing w:val="1"/>
        </w:rPr>
        <w:t>а</w:t>
      </w:r>
      <w:r w:rsidRPr="0020780D">
        <w:rPr>
          <w:spacing w:val="-1"/>
        </w:rPr>
        <w:t>ч</w:t>
      </w:r>
      <w:r w:rsidRPr="0020780D">
        <w:rPr>
          <w:spacing w:val="3"/>
        </w:rPr>
        <w:t>и</w:t>
      </w:r>
      <w:r w:rsidRPr="0020780D">
        <w:rPr>
          <w:spacing w:val="-1"/>
        </w:rPr>
        <w:t>м</w:t>
      </w:r>
      <w:r w:rsidRPr="0020780D">
        <w:rPr>
          <w:spacing w:val="8"/>
        </w:rPr>
        <w:t>ы</w:t>
      </w:r>
      <w:r w:rsidRPr="0020780D">
        <w:t>х</w:t>
      </w:r>
      <w:r w:rsidRPr="0020780D">
        <w:rPr>
          <w:spacing w:val="2"/>
        </w:rPr>
        <w:t xml:space="preserve"> эф</w:t>
      </w:r>
      <w:r w:rsidRPr="0020780D">
        <w:t>фек</w:t>
      </w:r>
      <w:r w:rsidRPr="0020780D">
        <w:rPr>
          <w:spacing w:val="3"/>
        </w:rPr>
        <w:t>т</w:t>
      </w:r>
      <w:r w:rsidRPr="0020780D">
        <w:t>ов</w:t>
      </w:r>
      <w:r w:rsidRPr="0020780D">
        <w:rPr>
          <w:spacing w:val="3"/>
        </w:rPr>
        <w:t xml:space="preserve"> </w:t>
      </w:r>
      <w:r w:rsidRPr="0020780D">
        <w:t xml:space="preserve">на </w:t>
      </w:r>
      <w:r w:rsidRPr="0020780D">
        <w:rPr>
          <w:spacing w:val="-1"/>
        </w:rPr>
        <w:t>а</w:t>
      </w:r>
      <w:r w:rsidRPr="0020780D">
        <w:t>нт</w:t>
      </w:r>
      <w:r w:rsidRPr="0020780D">
        <w:rPr>
          <w:spacing w:val="3"/>
        </w:rPr>
        <w:t>и</w:t>
      </w:r>
      <w:r w:rsidRPr="0020780D">
        <w:rPr>
          <w:spacing w:val="-1"/>
        </w:rPr>
        <w:t>а</w:t>
      </w:r>
      <w:r w:rsidRPr="0020780D">
        <w:t>г</w:t>
      </w:r>
      <w:r w:rsidRPr="0020780D">
        <w:rPr>
          <w:spacing w:val="2"/>
        </w:rPr>
        <w:t>р</w:t>
      </w:r>
      <w:r w:rsidRPr="0020780D">
        <w:rPr>
          <w:spacing w:val="1"/>
        </w:rPr>
        <w:t>е</w:t>
      </w:r>
      <w:r w:rsidRPr="0020780D">
        <w:rPr>
          <w:spacing w:val="2"/>
        </w:rPr>
        <w:t>г</w:t>
      </w:r>
      <w:r w:rsidRPr="0020780D">
        <w:rPr>
          <w:spacing w:val="-1"/>
        </w:rPr>
        <w:t>а</w:t>
      </w:r>
      <w:r w:rsidRPr="0020780D">
        <w:t>нтн</w:t>
      </w:r>
      <w:r w:rsidRPr="0020780D">
        <w:rPr>
          <w:spacing w:val="2"/>
        </w:rPr>
        <w:t>о</w:t>
      </w:r>
      <w:r w:rsidRPr="0020780D">
        <w:t>е</w:t>
      </w:r>
      <w:r w:rsidRPr="0020780D">
        <w:rPr>
          <w:spacing w:val="-1"/>
        </w:rPr>
        <w:t xml:space="preserve"> </w:t>
      </w:r>
      <w:r w:rsidRPr="0020780D">
        <w:rPr>
          <w:spacing w:val="2"/>
        </w:rPr>
        <w:t>д</w:t>
      </w:r>
      <w:r w:rsidRPr="0020780D">
        <w:rPr>
          <w:spacing w:val="-1"/>
        </w:rPr>
        <w:t>е</w:t>
      </w:r>
      <w:r w:rsidRPr="0020780D">
        <w:rPr>
          <w:spacing w:val="3"/>
        </w:rPr>
        <w:t>й</w:t>
      </w:r>
      <w:r w:rsidRPr="0020780D">
        <w:rPr>
          <w:spacing w:val="-1"/>
        </w:rPr>
        <w:t>с</w:t>
      </w:r>
      <w:r w:rsidRPr="0020780D">
        <w:rPr>
          <w:spacing w:val="2"/>
        </w:rPr>
        <w:t>т</w:t>
      </w:r>
      <w:r w:rsidRPr="0020780D">
        <w:t>вие</w:t>
      </w:r>
      <w:r w:rsidRPr="0020780D">
        <w:rPr>
          <w:spacing w:val="5"/>
        </w:rPr>
        <w:t xml:space="preserve"> </w:t>
      </w:r>
      <w:r w:rsidRPr="0020780D">
        <w:rPr>
          <w:spacing w:val="1"/>
        </w:rPr>
        <w:t>А</w:t>
      </w:r>
      <w:r w:rsidRPr="0020780D">
        <w:t>СК.</w:t>
      </w:r>
    </w:p>
    <w:p w:rsidR="00EB103D" w:rsidRDefault="00985C41" w:rsidP="003A4243">
      <w:pPr>
        <w:pStyle w:val="af"/>
        <w:widowControl w:val="0"/>
        <w:kinsoku w:val="0"/>
        <w:overflowPunct w:val="0"/>
        <w:spacing w:after="0" w:line="360" w:lineRule="auto"/>
        <w:ind w:right="160"/>
        <w:jc w:val="both"/>
      </w:pPr>
      <w:r w:rsidRPr="00296841">
        <w:rPr>
          <w:b/>
          <w:i/>
        </w:rPr>
        <w:t>Селективные ингибиторы обратного захвата серотонина (СИОЗС</w:t>
      </w:r>
      <w:r w:rsidRPr="00296841">
        <w:rPr>
          <w:b/>
        </w:rPr>
        <w:t>)</w:t>
      </w:r>
    </w:p>
    <w:p w:rsidR="00985C41" w:rsidRPr="0020780D" w:rsidRDefault="00EB103D" w:rsidP="003A4243">
      <w:pPr>
        <w:pStyle w:val="af"/>
        <w:widowControl w:val="0"/>
        <w:kinsoku w:val="0"/>
        <w:overflowPunct w:val="0"/>
        <w:spacing w:after="0" w:line="360" w:lineRule="auto"/>
        <w:ind w:right="160"/>
        <w:jc w:val="both"/>
      </w:pPr>
      <w:r>
        <w:t>Т</w:t>
      </w:r>
      <w:r w:rsidR="00985C41" w:rsidRPr="0020780D">
        <w:t>ак ка</w:t>
      </w:r>
      <w:r w:rsidR="004D4250" w:rsidRPr="0020780D">
        <w:t>к</w:t>
      </w:r>
      <w:r w:rsidR="00985C41" w:rsidRPr="0020780D">
        <w:t xml:space="preserve"> СИОЗС нарушают активацию тромбоцитов и увеличивают риск развития кровотечения, одновременное применение СИОЗС с клопидогрелом должно проводиться с осторожностью.</w:t>
      </w:r>
    </w:p>
    <w:p w:rsidR="00D36975" w:rsidRPr="00561515" w:rsidRDefault="005503DA" w:rsidP="00533F6D">
      <w:pPr>
        <w:pStyle w:val="af"/>
        <w:widowControl w:val="0"/>
        <w:kinsoku w:val="0"/>
        <w:overflowPunct w:val="0"/>
        <w:spacing w:after="0" w:line="360" w:lineRule="auto"/>
        <w:ind w:right="108"/>
        <w:jc w:val="both"/>
        <w:rPr>
          <w:b/>
        </w:rPr>
      </w:pPr>
      <w:r w:rsidRPr="00561515">
        <w:rPr>
          <w:b/>
          <w:i/>
        </w:rPr>
        <w:t>Другая комбинированная терапия с клопидогрелом</w:t>
      </w:r>
      <w:r w:rsidRPr="00561515">
        <w:rPr>
          <w:b/>
        </w:rPr>
        <w:t xml:space="preserve"> </w:t>
      </w:r>
    </w:p>
    <w:p w:rsidR="00D36975" w:rsidRPr="0020780D" w:rsidRDefault="00D36975" w:rsidP="003A4243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  <w:rPr>
          <w:i/>
        </w:rPr>
      </w:pPr>
      <w:r w:rsidRPr="0020780D">
        <w:rPr>
          <w:i/>
        </w:rPr>
        <w:t xml:space="preserve">Сильные и умеренные ингибиторы изофермента </w:t>
      </w:r>
      <w:r w:rsidRPr="0020780D">
        <w:rPr>
          <w:i/>
          <w:lang w:val="en-US"/>
        </w:rPr>
        <w:t>CYP</w:t>
      </w:r>
      <w:r w:rsidRPr="0020780D">
        <w:rPr>
          <w:i/>
        </w:rPr>
        <w:t>2С9</w:t>
      </w:r>
    </w:p>
    <w:p w:rsidR="00034AEB" w:rsidRPr="0020780D" w:rsidRDefault="00D36975" w:rsidP="003A4243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  <w:rPr>
          <w:spacing w:val="-1"/>
        </w:rPr>
      </w:pPr>
      <w:r w:rsidRPr="0020780D">
        <w:t>Т</w:t>
      </w:r>
      <w:r w:rsidR="00034AEB" w:rsidRPr="0020780D">
        <w:rPr>
          <w:spacing w:val="-2"/>
        </w:rPr>
        <w:t>а</w:t>
      </w:r>
      <w:r w:rsidR="00034AEB" w:rsidRPr="0020780D">
        <w:t>к</w:t>
      </w:r>
      <w:r w:rsidR="00034AEB" w:rsidRPr="0020780D">
        <w:rPr>
          <w:spacing w:val="29"/>
        </w:rPr>
        <w:t xml:space="preserve"> </w:t>
      </w:r>
      <w:r w:rsidR="00034AEB" w:rsidRPr="0020780D">
        <w:t>к</w:t>
      </w:r>
      <w:r w:rsidR="00034AEB" w:rsidRPr="0020780D">
        <w:rPr>
          <w:spacing w:val="-1"/>
        </w:rPr>
        <w:t>а</w:t>
      </w:r>
      <w:r w:rsidR="00034AEB" w:rsidRPr="0020780D">
        <w:t>к</w:t>
      </w:r>
      <w:r w:rsidR="00034AEB" w:rsidRPr="0020780D">
        <w:rPr>
          <w:spacing w:val="29"/>
        </w:rPr>
        <w:t xml:space="preserve"> </w:t>
      </w:r>
      <w:r w:rsidR="00034AEB" w:rsidRPr="0020780D">
        <w:t>кл</w:t>
      </w:r>
      <w:r w:rsidR="00034AEB" w:rsidRPr="0020780D">
        <w:rPr>
          <w:spacing w:val="-3"/>
        </w:rPr>
        <w:t>о</w:t>
      </w:r>
      <w:r w:rsidR="00034AEB" w:rsidRPr="0020780D">
        <w:t>пидогр</w:t>
      </w:r>
      <w:r w:rsidR="00034AEB" w:rsidRPr="0020780D">
        <w:rPr>
          <w:spacing w:val="-1"/>
        </w:rPr>
        <w:t>е</w:t>
      </w:r>
      <w:r w:rsidR="00034AEB" w:rsidRPr="0020780D">
        <w:t>л</w:t>
      </w:r>
      <w:r w:rsidR="00034AEB" w:rsidRPr="0020780D">
        <w:rPr>
          <w:spacing w:val="26"/>
        </w:rPr>
        <w:t xml:space="preserve"> </w:t>
      </w:r>
      <w:r w:rsidR="00034AEB" w:rsidRPr="0020780D">
        <w:rPr>
          <w:spacing w:val="-1"/>
        </w:rPr>
        <w:t>ме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бол</w:t>
      </w:r>
      <w:r w:rsidR="00034AEB" w:rsidRPr="0020780D">
        <w:rPr>
          <w:spacing w:val="1"/>
        </w:rPr>
        <w:t>и</w:t>
      </w:r>
      <w:r w:rsidR="00034AEB" w:rsidRPr="0020780D">
        <w:t>зи</w:t>
      </w:r>
      <w:r w:rsidR="00034AEB" w:rsidRPr="0020780D">
        <w:rPr>
          <w:spacing w:val="2"/>
        </w:rPr>
        <w:t>р</w:t>
      </w:r>
      <w:r w:rsidR="00034AEB" w:rsidRPr="0020780D">
        <w:rPr>
          <w:spacing w:val="-5"/>
        </w:rPr>
        <w:t>у</w:t>
      </w:r>
      <w:r w:rsidR="00034AEB" w:rsidRPr="0020780D">
        <w:rPr>
          <w:spacing w:val="-1"/>
        </w:rPr>
        <w:t>е</w:t>
      </w:r>
      <w:r w:rsidR="00034AEB" w:rsidRPr="0020780D">
        <w:t>т</w:t>
      </w:r>
      <w:r w:rsidR="00034AEB" w:rsidRPr="0020780D">
        <w:rPr>
          <w:spacing w:val="-1"/>
        </w:rPr>
        <w:t>с</w:t>
      </w:r>
      <w:r w:rsidR="00034AEB" w:rsidRPr="0020780D">
        <w:t>я</w:t>
      </w:r>
      <w:r w:rsidR="00034AEB" w:rsidRPr="0020780D">
        <w:rPr>
          <w:spacing w:val="28"/>
        </w:rPr>
        <w:t xml:space="preserve"> </w:t>
      </w:r>
      <w:r w:rsidR="00034AEB" w:rsidRPr="0020780D">
        <w:t>до</w:t>
      </w:r>
      <w:r w:rsidR="00034AEB" w:rsidRPr="0020780D">
        <w:rPr>
          <w:spacing w:val="28"/>
        </w:rPr>
        <w:t xml:space="preserve"> </w:t>
      </w:r>
      <w:r w:rsidR="00034AEB" w:rsidRPr="0020780D">
        <w:rPr>
          <w:spacing w:val="-1"/>
        </w:rPr>
        <w:t>с</w:t>
      </w:r>
      <w:r w:rsidR="00034AEB" w:rsidRPr="0020780D">
        <w:t>во</w:t>
      </w:r>
      <w:r w:rsidR="00034AEB" w:rsidRPr="0020780D">
        <w:rPr>
          <w:spacing w:val="-2"/>
        </w:rPr>
        <w:t>е</w:t>
      </w:r>
      <w:r w:rsidR="00034AEB" w:rsidRPr="0020780D">
        <w:t>го</w:t>
      </w:r>
      <w:r w:rsidR="00034AEB" w:rsidRPr="0020780D">
        <w:rPr>
          <w:spacing w:val="28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t>ктивного</w:t>
      </w:r>
      <w:r w:rsidR="00034AEB" w:rsidRPr="0020780D">
        <w:rPr>
          <w:spacing w:val="28"/>
        </w:rPr>
        <w:t xml:space="preserve"> </w:t>
      </w:r>
      <w:r w:rsidR="00034AEB" w:rsidRPr="0020780D">
        <w:rPr>
          <w:spacing w:val="-1"/>
        </w:rPr>
        <w:t>ме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бол</w:t>
      </w:r>
      <w:r w:rsidR="00034AEB" w:rsidRPr="0020780D">
        <w:rPr>
          <w:spacing w:val="1"/>
        </w:rPr>
        <w:t>и</w:t>
      </w:r>
      <w:r w:rsidR="00034AEB" w:rsidRPr="0020780D">
        <w:t>та</w:t>
      </w:r>
      <w:r w:rsidR="00034AEB" w:rsidRPr="0020780D">
        <w:rPr>
          <w:spacing w:val="27"/>
        </w:rPr>
        <w:t xml:space="preserve"> </w:t>
      </w:r>
      <w:r w:rsidR="00034AEB" w:rsidRPr="0020780D">
        <w:rPr>
          <w:spacing w:val="-1"/>
        </w:rPr>
        <w:t>час</w:t>
      </w:r>
      <w:r w:rsidR="00034AEB" w:rsidRPr="0020780D">
        <w:t>ти</w:t>
      </w:r>
      <w:r w:rsidR="00034AEB" w:rsidRPr="0020780D">
        <w:rPr>
          <w:spacing w:val="-1"/>
        </w:rPr>
        <w:t>ч</w:t>
      </w:r>
      <w:r w:rsidR="00034AEB" w:rsidRPr="0020780D">
        <w:t>но</w:t>
      </w:r>
      <w:r w:rsidR="00034AEB" w:rsidRPr="0020780D">
        <w:rPr>
          <w:spacing w:val="28"/>
        </w:rPr>
        <w:t xml:space="preserve"> </w:t>
      </w:r>
      <w:r w:rsidR="00034AEB" w:rsidRPr="0020780D">
        <w:t>с по</w:t>
      </w:r>
      <w:r w:rsidR="00034AEB" w:rsidRPr="0020780D">
        <w:rPr>
          <w:spacing w:val="-1"/>
        </w:rPr>
        <w:t>м</w:t>
      </w:r>
      <w:r w:rsidR="00034AEB" w:rsidRPr="0020780D">
        <w:t>ощью</w:t>
      </w:r>
      <w:r w:rsidR="00034AEB" w:rsidRPr="0020780D">
        <w:rPr>
          <w:spacing w:val="2"/>
        </w:rPr>
        <w:t xml:space="preserve"> </w:t>
      </w:r>
      <w:r w:rsidR="00034AEB" w:rsidRPr="0020780D">
        <w:rPr>
          <w:spacing w:val="-2"/>
        </w:rPr>
        <w:t>и</w:t>
      </w:r>
      <w:r w:rsidR="00034AEB" w:rsidRPr="0020780D">
        <w:t>зофер</w:t>
      </w:r>
      <w:r w:rsidR="00034AEB" w:rsidRPr="0020780D">
        <w:rPr>
          <w:spacing w:val="-2"/>
        </w:rPr>
        <w:t>м</w:t>
      </w:r>
      <w:r w:rsidR="00034AEB" w:rsidRPr="0020780D">
        <w:rPr>
          <w:spacing w:val="-1"/>
        </w:rPr>
        <w:t>е</w:t>
      </w:r>
      <w:r w:rsidR="00034AEB" w:rsidRPr="0020780D">
        <w:t>н</w:t>
      </w:r>
      <w:r w:rsidR="00034AEB" w:rsidRPr="0020780D">
        <w:rPr>
          <w:spacing w:val="-2"/>
        </w:rPr>
        <w:t>т</w:t>
      </w:r>
      <w:r w:rsidR="00034AEB" w:rsidRPr="0020780D">
        <w:t>а</w:t>
      </w:r>
      <w:r w:rsidR="00034AEB" w:rsidRPr="0020780D">
        <w:rPr>
          <w:spacing w:val="3"/>
        </w:rPr>
        <w:t xml:space="preserve"> </w:t>
      </w:r>
      <w:r w:rsidR="00034AEB" w:rsidRPr="0020780D">
        <w:t>CYP2C19</w:t>
      </w:r>
      <w:r w:rsidR="00034AEB" w:rsidRPr="0020780D">
        <w:rPr>
          <w:spacing w:val="2"/>
        </w:rPr>
        <w:t xml:space="preserve"> </w:t>
      </w:r>
      <w:r w:rsidR="00034AEB" w:rsidRPr="0020780D">
        <w:t>ожид</w:t>
      </w:r>
      <w:r w:rsidR="00034AEB" w:rsidRPr="0020780D">
        <w:rPr>
          <w:spacing w:val="-1"/>
        </w:rPr>
        <w:t>ае</w:t>
      </w:r>
      <w:r w:rsidR="00034AEB" w:rsidRPr="0020780D">
        <w:t>т</w:t>
      </w:r>
      <w:r w:rsidR="00034AEB" w:rsidRPr="0020780D">
        <w:rPr>
          <w:spacing w:val="-1"/>
        </w:rPr>
        <w:t>с</w:t>
      </w:r>
      <w:r w:rsidR="00034AEB" w:rsidRPr="0020780D">
        <w:t>я,</w:t>
      </w:r>
      <w:r w:rsidR="00034AEB" w:rsidRPr="0020780D">
        <w:rPr>
          <w:spacing w:val="2"/>
        </w:rPr>
        <w:t xml:space="preserve"> </w:t>
      </w:r>
      <w:r w:rsidR="00034AEB" w:rsidRPr="0020780D">
        <w:rPr>
          <w:spacing w:val="-1"/>
        </w:rPr>
        <w:t>ч</w:t>
      </w:r>
      <w:r w:rsidR="00034AEB" w:rsidRPr="0020780D">
        <w:t>то</w:t>
      </w:r>
      <w:r w:rsidR="00034AEB" w:rsidRPr="0020780D">
        <w:rPr>
          <w:spacing w:val="4"/>
        </w:rPr>
        <w:t xml:space="preserve"> 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ние</w:t>
      </w:r>
      <w:r w:rsidR="00034AEB" w:rsidRPr="0020780D">
        <w:rPr>
          <w:spacing w:val="3"/>
        </w:rPr>
        <w:t xml:space="preserve"> </w:t>
      </w:r>
      <w:r w:rsidR="00257B39" w:rsidRPr="0020780D">
        <w:t>лекарственных средств</w:t>
      </w:r>
      <w:r w:rsidR="00034AEB" w:rsidRPr="0020780D">
        <w:t>,</w:t>
      </w:r>
      <w:r w:rsidR="00034AEB" w:rsidRPr="0020780D">
        <w:rPr>
          <w:spacing w:val="1"/>
        </w:rPr>
        <w:t xml:space="preserve"> </w:t>
      </w:r>
      <w:r w:rsidR="00034AEB" w:rsidRPr="0020780D">
        <w:t>которые инг</w:t>
      </w:r>
      <w:r w:rsidR="00034AEB" w:rsidRPr="0020780D">
        <w:rPr>
          <w:spacing w:val="-2"/>
        </w:rPr>
        <w:t>и</w:t>
      </w:r>
      <w:r w:rsidR="00034AEB" w:rsidRPr="0020780D">
        <w:t>б</w:t>
      </w:r>
      <w:r w:rsidR="00034AEB" w:rsidRPr="0020780D">
        <w:rPr>
          <w:spacing w:val="1"/>
        </w:rPr>
        <w:t>и</w:t>
      </w:r>
      <w:r w:rsidR="00034AEB" w:rsidRPr="0020780D">
        <w:rPr>
          <w:spacing w:val="2"/>
        </w:rPr>
        <w:t>р</w:t>
      </w:r>
      <w:r w:rsidR="00034AEB" w:rsidRPr="0020780D">
        <w:rPr>
          <w:spacing w:val="-8"/>
        </w:rPr>
        <w:t>у</w:t>
      </w:r>
      <w:r w:rsidR="00034AEB" w:rsidRPr="0020780D">
        <w:t>ют</w:t>
      </w:r>
      <w:r w:rsidR="00034AEB" w:rsidRPr="0020780D">
        <w:rPr>
          <w:spacing w:val="24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t>ктивно</w:t>
      </w:r>
      <w:r w:rsidR="00034AEB" w:rsidRPr="0020780D">
        <w:rPr>
          <w:spacing w:val="-4"/>
        </w:rPr>
        <w:t>с</w:t>
      </w:r>
      <w:r w:rsidR="00034AEB" w:rsidRPr="0020780D">
        <w:t>ть</w:t>
      </w:r>
      <w:r w:rsidR="00034AEB" w:rsidRPr="0020780D">
        <w:rPr>
          <w:spacing w:val="24"/>
        </w:rPr>
        <w:t xml:space="preserve"> </w:t>
      </w:r>
      <w:r w:rsidR="00034AEB" w:rsidRPr="0020780D">
        <w:t>этого</w:t>
      </w:r>
      <w:r w:rsidR="00034AEB" w:rsidRPr="0020780D">
        <w:rPr>
          <w:spacing w:val="21"/>
        </w:rPr>
        <w:t xml:space="preserve"> </w:t>
      </w:r>
      <w:r w:rsidR="00034AEB" w:rsidRPr="0020780D">
        <w:rPr>
          <w:spacing w:val="-2"/>
        </w:rPr>
        <w:t>и</w:t>
      </w:r>
      <w:r w:rsidR="00034AEB" w:rsidRPr="0020780D">
        <w:t>зофер</w:t>
      </w:r>
      <w:r w:rsidR="00034AEB" w:rsidRPr="0020780D">
        <w:rPr>
          <w:spacing w:val="-2"/>
        </w:rPr>
        <w:t>м</w:t>
      </w:r>
      <w:r w:rsidR="00034AEB" w:rsidRPr="0020780D">
        <w:rPr>
          <w:spacing w:val="-1"/>
        </w:rPr>
        <w:t>е</w:t>
      </w:r>
      <w:r w:rsidR="00034AEB" w:rsidRPr="0020780D">
        <w:t>нт</w:t>
      </w:r>
      <w:r w:rsidR="00034AEB" w:rsidRPr="0020780D">
        <w:rPr>
          <w:spacing w:val="-1"/>
        </w:rPr>
        <w:t>а</w:t>
      </w:r>
      <w:r w:rsidR="00034AEB" w:rsidRPr="0020780D">
        <w:t>,</w:t>
      </w:r>
      <w:r w:rsidR="00034AEB" w:rsidRPr="0020780D">
        <w:rPr>
          <w:spacing w:val="23"/>
        </w:rPr>
        <w:t xml:space="preserve"> </w:t>
      </w:r>
      <w:r w:rsidR="00034AEB" w:rsidRPr="0020780D">
        <w:rPr>
          <w:spacing w:val="-1"/>
        </w:rPr>
        <w:t>м</w:t>
      </w:r>
      <w:r w:rsidR="00034AEB" w:rsidRPr="0020780D">
        <w:t>ож</w:t>
      </w:r>
      <w:r w:rsidR="00034AEB" w:rsidRPr="0020780D">
        <w:rPr>
          <w:spacing w:val="-2"/>
        </w:rPr>
        <w:t>е</w:t>
      </w:r>
      <w:r w:rsidR="00034AEB" w:rsidRPr="0020780D">
        <w:t>т</w:t>
      </w:r>
      <w:r w:rsidR="00034AEB" w:rsidRPr="0020780D">
        <w:rPr>
          <w:spacing w:val="24"/>
        </w:rPr>
        <w:t xml:space="preserve"> </w:t>
      </w:r>
      <w:r w:rsidR="00034AEB" w:rsidRPr="0020780D">
        <w:t>привод</w:t>
      </w:r>
      <w:r w:rsidR="00034AEB" w:rsidRPr="0020780D">
        <w:rPr>
          <w:spacing w:val="-2"/>
        </w:rPr>
        <w:t>ит</w:t>
      </w:r>
      <w:r w:rsidR="00034AEB" w:rsidRPr="0020780D">
        <w:t>ь</w:t>
      </w:r>
      <w:r w:rsidR="00034AEB" w:rsidRPr="0020780D">
        <w:rPr>
          <w:spacing w:val="24"/>
        </w:rPr>
        <w:t xml:space="preserve"> </w:t>
      </w:r>
      <w:r w:rsidR="00034AEB" w:rsidRPr="0020780D">
        <w:t>к</w:t>
      </w:r>
      <w:r w:rsidR="00034AEB" w:rsidRPr="0020780D">
        <w:rPr>
          <w:spacing w:val="26"/>
        </w:rPr>
        <w:t xml:space="preserve"> </w:t>
      </w:r>
      <w:r w:rsidR="00034AEB" w:rsidRPr="0020780D">
        <w:rPr>
          <w:spacing w:val="-8"/>
        </w:rPr>
        <w:t>у</w:t>
      </w:r>
      <w:r w:rsidR="00034AEB" w:rsidRPr="0020780D">
        <w:rPr>
          <w:spacing w:val="-1"/>
        </w:rPr>
        <w:t>ме</w:t>
      </w:r>
      <w:r w:rsidR="00034AEB" w:rsidRPr="0020780D">
        <w:t>ньш</w:t>
      </w:r>
      <w:r w:rsidR="00034AEB" w:rsidRPr="0020780D">
        <w:rPr>
          <w:spacing w:val="-1"/>
        </w:rPr>
        <w:t>е</w:t>
      </w:r>
      <w:r w:rsidR="00034AEB" w:rsidRPr="0020780D">
        <w:t>нию конц</w:t>
      </w:r>
      <w:r w:rsidR="00034AEB" w:rsidRPr="0020780D">
        <w:rPr>
          <w:spacing w:val="-1"/>
        </w:rPr>
        <w:t>е</w:t>
      </w:r>
      <w:r w:rsidR="00034AEB" w:rsidRPr="0020780D">
        <w:rPr>
          <w:spacing w:val="-2"/>
        </w:rPr>
        <w:t>н</w:t>
      </w:r>
      <w:r w:rsidR="00034AEB" w:rsidRPr="0020780D">
        <w:t>тр</w:t>
      </w:r>
      <w:r w:rsidR="00034AEB" w:rsidRPr="0020780D">
        <w:rPr>
          <w:spacing w:val="-1"/>
        </w:rPr>
        <w:t>а</w:t>
      </w:r>
      <w:r w:rsidR="00034AEB" w:rsidRPr="0020780D">
        <w:t>ц</w:t>
      </w:r>
      <w:r w:rsidR="00034AEB" w:rsidRPr="0020780D">
        <w:rPr>
          <w:spacing w:val="-2"/>
        </w:rPr>
        <w:t>и</w:t>
      </w:r>
      <w:r w:rsidR="00034AEB" w:rsidRPr="0020780D">
        <w:t>и</w:t>
      </w:r>
      <w:r w:rsidR="00034AEB" w:rsidRPr="0020780D">
        <w:rPr>
          <w:spacing w:val="58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t>к</w:t>
      </w:r>
      <w:r w:rsidR="00034AEB" w:rsidRPr="0020780D">
        <w:rPr>
          <w:spacing w:val="-2"/>
        </w:rPr>
        <w:t>т</w:t>
      </w:r>
      <w:r w:rsidR="00034AEB" w:rsidRPr="0020780D">
        <w:t>ив</w:t>
      </w:r>
      <w:r w:rsidR="00034AEB" w:rsidRPr="0020780D">
        <w:rPr>
          <w:spacing w:val="-2"/>
        </w:rPr>
        <w:t>н</w:t>
      </w:r>
      <w:r w:rsidR="00034AEB" w:rsidRPr="0020780D">
        <w:t>ого</w:t>
      </w:r>
      <w:r w:rsidR="00034AEB" w:rsidRPr="0020780D">
        <w:rPr>
          <w:spacing w:val="57"/>
        </w:rPr>
        <w:t xml:space="preserve"> </w:t>
      </w:r>
      <w:r w:rsidR="00034AEB" w:rsidRPr="0020780D">
        <w:rPr>
          <w:spacing w:val="-1"/>
        </w:rPr>
        <w:t>ме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бол</w:t>
      </w:r>
      <w:r w:rsidR="00034AEB" w:rsidRPr="0020780D">
        <w:rPr>
          <w:spacing w:val="1"/>
        </w:rPr>
        <w:t>и</w:t>
      </w:r>
      <w:r w:rsidR="00034AEB" w:rsidRPr="0020780D">
        <w:t>та</w:t>
      </w:r>
      <w:r w:rsidR="00034AEB" w:rsidRPr="0020780D">
        <w:rPr>
          <w:spacing w:val="56"/>
        </w:rPr>
        <w:t xml:space="preserve"> </w:t>
      </w:r>
      <w:r w:rsidR="00034AEB" w:rsidRPr="0020780D">
        <w:t>кло</w:t>
      </w:r>
      <w:r w:rsidR="00034AEB" w:rsidRPr="0020780D">
        <w:rPr>
          <w:spacing w:val="1"/>
        </w:rPr>
        <w:t>п</w:t>
      </w:r>
      <w:r w:rsidR="00034AEB" w:rsidRPr="0020780D">
        <w:t>идогр</w:t>
      </w:r>
      <w:r w:rsidR="00034AEB" w:rsidRPr="0020780D">
        <w:rPr>
          <w:spacing w:val="-1"/>
        </w:rPr>
        <w:t>е</w:t>
      </w:r>
      <w:r w:rsidR="00034AEB" w:rsidRPr="0020780D">
        <w:t>л</w:t>
      </w:r>
      <w:r w:rsidR="00034AEB" w:rsidRPr="0020780D">
        <w:rPr>
          <w:spacing w:val="-1"/>
        </w:rPr>
        <w:t>а</w:t>
      </w:r>
      <w:r w:rsidR="00034AEB" w:rsidRPr="0020780D">
        <w:t>.</w:t>
      </w:r>
      <w:r w:rsidR="00034AEB" w:rsidRPr="0020780D">
        <w:rPr>
          <w:spacing w:val="57"/>
        </w:rPr>
        <w:t xml:space="preserve"> </w:t>
      </w:r>
      <w:r w:rsidR="00034AEB" w:rsidRPr="0020780D">
        <w:t>Кл</w:t>
      </w:r>
      <w:r w:rsidR="00034AEB" w:rsidRPr="0020780D">
        <w:rPr>
          <w:spacing w:val="-1"/>
        </w:rPr>
        <w:t>и</w:t>
      </w:r>
      <w:r w:rsidR="00034AEB" w:rsidRPr="0020780D">
        <w:t>ни</w:t>
      </w:r>
      <w:r w:rsidR="00034AEB" w:rsidRPr="0020780D">
        <w:rPr>
          <w:spacing w:val="-1"/>
        </w:rPr>
        <w:t>чес</w:t>
      </w:r>
      <w:r w:rsidR="00034AEB" w:rsidRPr="0020780D">
        <w:t>кое</w:t>
      </w:r>
      <w:r w:rsidR="00034AEB" w:rsidRPr="0020780D">
        <w:rPr>
          <w:spacing w:val="56"/>
        </w:rPr>
        <w:t xml:space="preserve"> </w:t>
      </w:r>
      <w:r w:rsidR="00034AEB" w:rsidRPr="0020780D">
        <w:t>зн</w:t>
      </w:r>
      <w:r w:rsidR="00034AEB" w:rsidRPr="0020780D">
        <w:rPr>
          <w:spacing w:val="-1"/>
        </w:rPr>
        <w:t>аче</w:t>
      </w:r>
      <w:r w:rsidR="00034AEB" w:rsidRPr="0020780D">
        <w:t>ние</w:t>
      </w:r>
      <w:r w:rsidR="00034AEB" w:rsidRPr="0020780D">
        <w:rPr>
          <w:spacing w:val="56"/>
        </w:rPr>
        <w:t xml:space="preserve"> </w:t>
      </w:r>
      <w:r w:rsidR="00034AEB" w:rsidRPr="0020780D">
        <w:t>этого вз</w:t>
      </w:r>
      <w:r w:rsidR="00034AEB" w:rsidRPr="0020780D">
        <w:rPr>
          <w:spacing w:val="-1"/>
        </w:rPr>
        <w:t>а</w:t>
      </w:r>
      <w:r w:rsidR="00034AEB" w:rsidRPr="0020780D">
        <w:t>и</w:t>
      </w:r>
      <w:r w:rsidR="00034AEB" w:rsidRPr="0020780D">
        <w:rPr>
          <w:spacing w:val="-1"/>
        </w:rPr>
        <w:t>м</w:t>
      </w:r>
      <w:r w:rsidR="00034AEB" w:rsidRPr="0020780D">
        <w:t>од</w:t>
      </w:r>
      <w:r w:rsidR="00034AEB" w:rsidRPr="0020780D">
        <w:rPr>
          <w:spacing w:val="-1"/>
        </w:rPr>
        <w:t>е</w:t>
      </w:r>
      <w:r w:rsidR="00034AEB" w:rsidRPr="0020780D">
        <w:t>й</w:t>
      </w:r>
      <w:r w:rsidR="00034AEB" w:rsidRPr="0020780D">
        <w:rPr>
          <w:spacing w:val="-1"/>
        </w:rPr>
        <w:t>с</w:t>
      </w:r>
      <w:r w:rsidR="00034AEB" w:rsidRPr="0020780D">
        <w:t>твия</w:t>
      </w:r>
      <w:r w:rsidR="00034AEB" w:rsidRPr="0020780D">
        <w:rPr>
          <w:spacing w:val="45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rPr>
          <w:spacing w:val="-2"/>
        </w:rPr>
        <w:t>и</w:t>
      </w:r>
      <w:r w:rsidR="00034AEB" w:rsidRPr="0020780D">
        <w:t>зв</w:t>
      </w:r>
      <w:r w:rsidR="00034AEB" w:rsidRPr="0020780D">
        <w:rPr>
          <w:spacing w:val="-2"/>
        </w:rPr>
        <w:t>е</w:t>
      </w:r>
      <w:r w:rsidR="00034AEB" w:rsidRPr="0020780D">
        <w:rPr>
          <w:spacing w:val="-1"/>
        </w:rPr>
        <w:t>с</w:t>
      </w:r>
      <w:r w:rsidR="00034AEB" w:rsidRPr="0020780D">
        <w:t>тно.</w:t>
      </w:r>
      <w:r w:rsidR="00034AEB" w:rsidRPr="0020780D">
        <w:rPr>
          <w:spacing w:val="45"/>
        </w:rPr>
        <w:t xml:space="preserve"> </w:t>
      </w:r>
      <w:r w:rsidRPr="0020780D">
        <w:t xml:space="preserve">В качестве меры предосторожности следует избегать одновременного применения клопидогрела и сильных или умеренных ингибиторов </w:t>
      </w:r>
      <w:r w:rsidRPr="0020780D">
        <w:lastRenderedPageBreak/>
        <w:t>изофермента CYP2С9.</w:t>
      </w:r>
      <w:r w:rsidR="004D4250" w:rsidRPr="0020780D">
        <w:t xml:space="preserve"> </w:t>
      </w:r>
      <w:r w:rsidRPr="0020780D">
        <w:t>Сильными и умеренными ингибиторами изофемермента CYP2С9 являются</w:t>
      </w:r>
      <w:r w:rsidR="00034AEB" w:rsidRPr="0020780D">
        <w:t xml:space="preserve"> омепразол</w:t>
      </w:r>
      <w:r w:rsidR="00257B39" w:rsidRPr="0020780D">
        <w:t>, эзомепразол</w:t>
      </w:r>
      <w:r w:rsidRPr="0020780D">
        <w:t>, флувоксамин, флуоксетин, моклобемид, вариконазол, флуконазол, тиклопидин, ципрофлоксацин, циметидин, карбамазепин, окскарбазепин, хлорамфеникол.</w:t>
      </w:r>
      <w:r w:rsidR="001461DF" w:rsidRPr="0020780D">
        <w:t xml:space="preserve"> Одновременное применение с клопидогрелом ингибиторов протонной помпы, являющихся </w:t>
      </w:r>
      <w:r w:rsidR="00905EB1" w:rsidRPr="0020780D">
        <w:t>сильными или умеренными ингибиторами</w:t>
      </w:r>
      <w:r w:rsidR="00905EB1" w:rsidRPr="0020780D">
        <w:rPr>
          <w:spacing w:val="-1"/>
        </w:rPr>
        <w:t xml:space="preserve"> изофермента </w:t>
      </w:r>
      <w:r w:rsidR="00905EB1" w:rsidRPr="0020780D">
        <w:rPr>
          <w:spacing w:val="-1"/>
          <w:lang w:val="en-US"/>
        </w:rPr>
        <w:t>CYP</w:t>
      </w:r>
      <w:r w:rsidR="00905EB1" w:rsidRPr="0020780D">
        <w:rPr>
          <w:spacing w:val="-1"/>
        </w:rPr>
        <w:t>2С19</w:t>
      </w:r>
      <w:r w:rsidR="00AA1D6E" w:rsidRPr="0020780D">
        <w:rPr>
          <w:spacing w:val="-1"/>
        </w:rPr>
        <w:t xml:space="preserve"> (например, омепразола, эзомепразола), не </w:t>
      </w:r>
      <w:r w:rsidR="00034AEB" w:rsidRPr="0020780D">
        <w:t>р</w:t>
      </w:r>
      <w:r w:rsidR="00034AEB" w:rsidRPr="0020780D">
        <w:rPr>
          <w:spacing w:val="-1"/>
        </w:rPr>
        <w:t>е</w:t>
      </w:r>
      <w:r w:rsidR="00034AEB" w:rsidRPr="0020780D">
        <w:t>ко</w:t>
      </w:r>
      <w:r w:rsidR="00034AEB" w:rsidRPr="0020780D">
        <w:rPr>
          <w:spacing w:val="-1"/>
        </w:rPr>
        <w:t>ме</w:t>
      </w:r>
      <w:r w:rsidR="00034AEB" w:rsidRPr="0020780D">
        <w:t>н</w:t>
      </w:r>
      <w:r w:rsidR="00034AEB" w:rsidRPr="0020780D">
        <w:rPr>
          <w:spacing w:val="2"/>
        </w:rPr>
        <w:t>д</w:t>
      </w:r>
      <w:r w:rsidR="00034AEB" w:rsidRPr="0020780D">
        <w:rPr>
          <w:spacing w:val="-5"/>
        </w:rPr>
        <w:t>у</w:t>
      </w:r>
      <w:r w:rsidR="00034AEB" w:rsidRPr="0020780D">
        <w:rPr>
          <w:spacing w:val="-1"/>
        </w:rPr>
        <w:t>е</w:t>
      </w:r>
      <w:r w:rsidR="00034AEB" w:rsidRPr="0020780D">
        <w:rPr>
          <w:spacing w:val="2"/>
        </w:rPr>
        <w:t>т</w:t>
      </w:r>
      <w:r w:rsidR="00034AEB" w:rsidRPr="0020780D">
        <w:rPr>
          <w:spacing w:val="-1"/>
        </w:rPr>
        <w:t>с</w:t>
      </w:r>
      <w:r w:rsidR="00034AEB" w:rsidRPr="0020780D">
        <w:t>я.</w:t>
      </w:r>
      <w:r w:rsidR="00034AEB" w:rsidRPr="0020780D">
        <w:rPr>
          <w:spacing w:val="38"/>
        </w:rPr>
        <w:t xml:space="preserve"> </w:t>
      </w:r>
      <w:r w:rsidR="00034AEB" w:rsidRPr="0020780D">
        <w:t>Е</w:t>
      </w:r>
      <w:r w:rsidR="00034AEB" w:rsidRPr="0020780D">
        <w:rPr>
          <w:spacing w:val="-2"/>
        </w:rPr>
        <w:t>с</w:t>
      </w:r>
      <w:r w:rsidR="00034AEB" w:rsidRPr="0020780D">
        <w:t>ли</w:t>
      </w:r>
      <w:r w:rsidR="00034AEB" w:rsidRPr="0020780D">
        <w:rPr>
          <w:spacing w:val="41"/>
        </w:rPr>
        <w:t xml:space="preserve"> </w:t>
      </w:r>
      <w:r w:rsidR="00034AEB" w:rsidRPr="0020780D">
        <w:t>п</w:t>
      </w:r>
      <w:r w:rsidR="00034AEB" w:rsidRPr="0020780D">
        <w:rPr>
          <w:spacing w:val="-1"/>
        </w:rPr>
        <w:t>а</w:t>
      </w:r>
      <w:r w:rsidR="00034AEB" w:rsidRPr="0020780D">
        <w:t>ци</w:t>
      </w:r>
      <w:r w:rsidR="00034AEB" w:rsidRPr="0020780D">
        <w:rPr>
          <w:spacing w:val="-1"/>
        </w:rPr>
        <w:t>е</w:t>
      </w:r>
      <w:r w:rsidR="00034AEB" w:rsidRPr="0020780D">
        <w:t>н</w:t>
      </w:r>
      <w:r w:rsidR="00034AEB" w:rsidRPr="0020780D">
        <w:rPr>
          <w:spacing w:val="2"/>
        </w:rPr>
        <w:t>т</w:t>
      </w:r>
      <w:r w:rsidR="00034AEB" w:rsidRPr="0020780D">
        <w:t>у</w:t>
      </w:r>
      <w:r w:rsidR="00034AEB" w:rsidRPr="0020780D">
        <w:rPr>
          <w:spacing w:val="30"/>
        </w:rPr>
        <w:t xml:space="preserve"> </w:t>
      </w:r>
      <w:r w:rsidR="00034AEB" w:rsidRPr="0020780D">
        <w:rPr>
          <w:spacing w:val="1"/>
        </w:rPr>
        <w:t>в</w:t>
      </w:r>
      <w:r w:rsidR="00034AEB" w:rsidRPr="0020780D">
        <w:rPr>
          <w:spacing w:val="-1"/>
        </w:rPr>
        <w:t>с</w:t>
      </w:r>
      <w:r w:rsidR="00034AEB" w:rsidRPr="0020780D">
        <w:rPr>
          <w:spacing w:val="2"/>
        </w:rPr>
        <w:t>е</w:t>
      </w:r>
      <w:r w:rsidR="00034AEB" w:rsidRPr="0020780D">
        <w:rPr>
          <w:spacing w:val="-1"/>
        </w:rPr>
        <w:t>-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ки</w:t>
      </w:r>
      <w:r w:rsidR="00034AEB" w:rsidRPr="0020780D">
        <w:rPr>
          <w:spacing w:val="39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об</w:t>
      </w:r>
      <w:r w:rsidR="00034AEB" w:rsidRPr="0020780D">
        <w:rPr>
          <w:spacing w:val="2"/>
        </w:rPr>
        <w:t>х</w:t>
      </w:r>
      <w:r w:rsidR="00034AEB" w:rsidRPr="0020780D">
        <w:t>о</w:t>
      </w:r>
      <w:r w:rsidR="00034AEB" w:rsidRPr="0020780D">
        <w:rPr>
          <w:spacing w:val="-3"/>
        </w:rPr>
        <w:t>д</w:t>
      </w:r>
      <w:r w:rsidR="00034AEB" w:rsidRPr="0020780D">
        <w:t>и</w:t>
      </w:r>
      <w:r w:rsidR="00034AEB" w:rsidRPr="0020780D">
        <w:rPr>
          <w:spacing w:val="-1"/>
        </w:rPr>
        <w:t>м</w:t>
      </w:r>
      <w:r w:rsidR="00034AEB" w:rsidRPr="0020780D">
        <w:t>о</w:t>
      </w:r>
      <w:r w:rsidR="00034AEB" w:rsidRPr="0020780D">
        <w:rPr>
          <w:spacing w:val="40"/>
        </w:rPr>
        <w:t xml:space="preserve"> 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ние</w:t>
      </w:r>
      <w:r w:rsidR="00034AEB" w:rsidRPr="0020780D">
        <w:rPr>
          <w:spacing w:val="39"/>
        </w:rPr>
        <w:t xml:space="preserve"> </w:t>
      </w:r>
      <w:r w:rsidR="00034AEB" w:rsidRPr="0020780D">
        <w:t>ин</w:t>
      </w:r>
      <w:r w:rsidR="00034AEB" w:rsidRPr="0020780D">
        <w:rPr>
          <w:spacing w:val="-3"/>
        </w:rPr>
        <w:t>г</w:t>
      </w:r>
      <w:r w:rsidR="00034AEB" w:rsidRPr="0020780D">
        <w:t>иб</w:t>
      </w:r>
      <w:r w:rsidR="00034AEB" w:rsidRPr="0020780D">
        <w:rPr>
          <w:spacing w:val="-1"/>
        </w:rPr>
        <w:t>и</w:t>
      </w:r>
      <w:r w:rsidR="00034AEB" w:rsidRPr="0020780D">
        <w:t>торов протон</w:t>
      </w:r>
      <w:r w:rsidR="00257B39" w:rsidRPr="0020780D">
        <w:t>ной помпы</w:t>
      </w:r>
      <w:r w:rsidR="00034AEB" w:rsidRPr="0020780D">
        <w:rPr>
          <w:spacing w:val="8"/>
        </w:rPr>
        <w:t xml:space="preserve"> </w:t>
      </w:r>
      <w:r w:rsidR="00034AEB" w:rsidRPr="0020780D">
        <w:t>од</w:t>
      </w:r>
      <w:r w:rsidR="00034AEB" w:rsidRPr="0020780D">
        <w:rPr>
          <w:spacing w:val="1"/>
        </w:rPr>
        <w:t>н</w:t>
      </w:r>
      <w:r w:rsidR="00034AEB" w:rsidRPr="0020780D">
        <w:t>овр</w:t>
      </w:r>
      <w:r w:rsidR="00034AEB" w:rsidRPr="0020780D">
        <w:rPr>
          <w:spacing w:val="-2"/>
        </w:rPr>
        <w:t>е</w:t>
      </w:r>
      <w:r w:rsidR="00034AEB" w:rsidRPr="0020780D">
        <w:rPr>
          <w:spacing w:val="-1"/>
        </w:rPr>
        <w:t>ме</w:t>
      </w:r>
      <w:r w:rsidR="00034AEB" w:rsidRPr="0020780D">
        <w:t>нно</w:t>
      </w:r>
      <w:r w:rsidR="00034AEB" w:rsidRPr="0020780D">
        <w:rPr>
          <w:spacing w:val="11"/>
        </w:rPr>
        <w:t xml:space="preserve"> </w:t>
      </w:r>
      <w:r w:rsidR="00034AEB" w:rsidRPr="0020780D">
        <w:t>с</w:t>
      </w:r>
      <w:r w:rsidR="00034AEB" w:rsidRPr="0020780D">
        <w:rPr>
          <w:spacing w:val="10"/>
        </w:rPr>
        <w:t xml:space="preserve"> </w:t>
      </w:r>
      <w:r w:rsidR="00034AEB" w:rsidRPr="0020780D">
        <w:t>п</w:t>
      </w:r>
      <w:r w:rsidR="00034AEB" w:rsidRPr="0020780D">
        <w:rPr>
          <w:spacing w:val="-3"/>
        </w:rPr>
        <w:t>р</w:t>
      </w:r>
      <w:r w:rsidR="00034AEB" w:rsidRPr="0020780D">
        <w:t>и</w:t>
      </w:r>
      <w:r w:rsidR="00034AEB" w:rsidRPr="0020780D">
        <w:rPr>
          <w:spacing w:val="-1"/>
        </w:rPr>
        <w:t>ем</w:t>
      </w:r>
      <w:r w:rsidR="00034AEB" w:rsidRPr="0020780D">
        <w:t>ом</w:t>
      </w:r>
      <w:r w:rsidR="00034AEB" w:rsidRPr="0020780D">
        <w:rPr>
          <w:spacing w:val="11"/>
        </w:rPr>
        <w:t xml:space="preserve"> </w:t>
      </w:r>
      <w:r w:rsidR="00034AEB" w:rsidRPr="0020780D">
        <w:t>пр</w:t>
      </w:r>
      <w:r w:rsidR="00034AEB" w:rsidRPr="0020780D">
        <w:rPr>
          <w:spacing w:val="-1"/>
        </w:rPr>
        <w:t>е</w:t>
      </w:r>
      <w:r w:rsidR="00034AEB" w:rsidRPr="0020780D">
        <w:t>п</w:t>
      </w:r>
      <w:r w:rsidR="00034AEB" w:rsidRPr="0020780D">
        <w:rPr>
          <w:spacing w:val="-1"/>
        </w:rPr>
        <w:t>а</w:t>
      </w:r>
      <w:r w:rsidR="00034AEB" w:rsidRPr="0020780D">
        <w:t>р</w:t>
      </w:r>
      <w:r w:rsidR="00034AEB" w:rsidRPr="0020780D">
        <w:rPr>
          <w:spacing w:val="-1"/>
        </w:rPr>
        <w:t>а</w:t>
      </w:r>
      <w:r w:rsidR="00034AEB" w:rsidRPr="0020780D">
        <w:t>та</w:t>
      </w:r>
      <w:r w:rsidR="00034AEB" w:rsidRPr="0020780D">
        <w:rPr>
          <w:spacing w:val="10"/>
        </w:rPr>
        <w:t xml:space="preserve"> </w:t>
      </w:r>
      <w:r w:rsidR="00257B39" w:rsidRPr="0020780D">
        <w:rPr>
          <w:spacing w:val="-1"/>
        </w:rPr>
        <w:t>Плагрил</w:t>
      </w:r>
      <w:r w:rsidR="00034AEB" w:rsidRPr="0020780D">
        <w:rPr>
          <w:vertAlign w:val="superscript"/>
        </w:rPr>
        <w:t>®</w:t>
      </w:r>
      <w:r w:rsidR="007A059D">
        <w:rPr>
          <w:vertAlign w:val="superscript"/>
        </w:rPr>
        <w:t xml:space="preserve"> </w:t>
      </w:r>
      <w:r w:rsidR="00257B39" w:rsidRPr="0020780D">
        <w:t>А</w:t>
      </w:r>
      <w:r w:rsidR="00034AEB" w:rsidRPr="0020780D">
        <w:t>,</w:t>
      </w:r>
      <w:r w:rsidR="00034AEB" w:rsidRPr="0020780D">
        <w:rPr>
          <w:spacing w:val="11"/>
        </w:rPr>
        <w:t xml:space="preserve"> </w:t>
      </w:r>
      <w:r w:rsidR="00034AEB" w:rsidRPr="0020780D">
        <w:t>то</w:t>
      </w:r>
      <w:r w:rsidR="00034AEB" w:rsidRPr="0020780D">
        <w:rPr>
          <w:spacing w:val="11"/>
        </w:rPr>
        <w:t xml:space="preserve"> </w:t>
      </w:r>
      <w:r w:rsidR="00034AEB" w:rsidRPr="0020780D">
        <w:rPr>
          <w:spacing w:val="-1"/>
        </w:rPr>
        <w:t>с</w:t>
      </w:r>
      <w:r w:rsidR="00034AEB" w:rsidRPr="0020780D">
        <w:t>л</w:t>
      </w:r>
      <w:r w:rsidR="00034AEB" w:rsidRPr="0020780D">
        <w:rPr>
          <w:spacing w:val="-1"/>
        </w:rPr>
        <w:t>е</w:t>
      </w:r>
      <w:r w:rsidR="00034AEB" w:rsidRPr="0020780D">
        <w:rPr>
          <w:spacing w:val="2"/>
        </w:rPr>
        <w:t>д</w:t>
      </w:r>
      <w:r w:rsidR="00034AEB" w:rsidRPr="0020780D">
        <w:rPr>
          <w:spacing w:val="-5"/>
        </w:rPr>
        <w:t>у</w:t>
      </w:r>
      <w:r w:rsidR="00034AEB" w:rsidRPr="0020780D">
        <w:rPr>
          <w:spacing w:val="-1"/>
        </w:rPr>
        <w:t>е</w:t>
      </w:r>
      <w:r w:rsidR="00034AEB" w:rsidRPr="0020780D">
        <w:t>т при</w:t>
      </w:r>
      <w:r w:rsidR="00034AEB" w:rsidRPr="0020780D">
        <w:rPr>
          <w:spacing w:val="-1"/>
        </w:rPr>
        <w:t>ме</w:t>
      </w:r>
      <w:r w:rsidR="00034AEB" w:rsidRPr="0020780D">
        <w:t>нять</w:t>
      </w:r>
      <w:r w:rsidR="00034AEB" w:rsidRPr="0020780D">
        <w:rPr>
          <w:spacing w:val="40"/>
        </w:rPr>
        <w:t xml:space="preserve"> </w:t>
      </w:r>
      <w:r w:rsidR="00AA1D6E" w:rsidRPr="0020780D">
        <w:t>ингибитор протонной помпы</w:t>
      </w:r>
      <w:r w:rsidR="00034AEB" w:rsidRPr="0020780D">
        <w:rPr>
          <w:spacing w:val="41"/>
        </w:rPr>
        <w:t xml:space="preserve"> </w:t>
      </w:r>
      <w:r w:rsidR="00034AEB" w:rsidRPr="0020780D">
        <w:t>с</w:t>
      </w:r>
      <w:r w:rsidR="00034AEB" w:rsidRPr="0020780D">
        <w:rPr>
          <w:spacing w:val="42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зн</w:t>
      </w:r>
      <w:r w:rsidR="00034AEB" w:rsidRPr="0020780D">
        <w:rPr>
          <w:spacing w:val="-1"/>
        </w:rPr>
        <w:t>ач</w:t>
      </w:r>
      <w:r w:rsidR="00034AEB" w:rsidRPr="0020780D">
        <w:t>ит</w:t>
      </w:r>
      <w:r w:rsidR="00034AEB" w:rsidRPr="0020780D">
        <w:rPr>
          <w:spacing w:val="-1"/>
        </w:rPr>
        <w:t>е</w:t>
      </w:r>
      <w:r w:rsidR="00034AEB" w:rsidRPr="0020780D">
        <w:t>л</w:t>
      </w:r>
      <w:r w:rsidR="00034AEB" w:rsidRPr="0020780D">
        <w:rPr>
          <w:spacing w:val="-2"/>
        </w:rPr>
        <w:t>ь</w:t>
      </w:r>
      <w:r w:rsidR="00034AEB" w:rsidRPr="0020780D">
        <w:t>ным</w:t>
      </w:r>
      <w:r w:rsidR="00034AEB" w:rsidRPr="0020780D">
        <w:rPr>
          <w:spacing w:val="39"/>
        </w:rPr>
        <w:t xml:space="preserve"> </w:t>
      </w:r>
      <w:r w:rsidR="00034AEB" w:rsidRPr="0020780D">
        <w:t>влия</w:t>
      </w:r>
      <w:r w:rsidR="00034AEB" w:rsidRPr="0020780D">
        <w:rPr>
          <w:spacing w:val="-2"/>
        </w:rPr>
        <w:t>н</w:t>
      </w:r>
      <w:r w:rsidR="00034AEB" w:rsidRPr="0020780D">
        <w:t>и</w:t>
      </w:r>
      <w:r w:rsidR="00034AEB" w:rsidRPr="0020780D">
        <w:rPr>
          <w:spacing w:val="-1"/>
        </w:rPr>
        <w:t>е</w:t>
      </w:r>
      <w:r w:rsidR="00034AEB" w:rsidRPr="0020780D">
        <w:t>м</w:t>
      </w:r>
      <w:r w:rsidR="00034AEB" w:rsidRPr="0020780D">
        <w:rPr>
          <w:spacing w:val="39"/>
        </w:rPr>
        <w:t xml:space="preserve"> </w:t>
      </w:r>
      <w:r w:rsidR="00034AEB" w:rsidRPr="0020780D">
        <w:t>на</w:t>
      </w:r>
      <w:r w:rsidR="00034AEB" w:rsidRPr="0020780D">
        <w:rPr>
          <w:spacing w:val="39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t>ктивно</w:t>
      </w:r>
      <w:r w:rsidR="00034AEB" w:rsidRPr="0020780D">
        <w:rPr>
          <w:spacing w:val="-1"/>
        </w:rPr>
        <w:t>с</w:t>
      </w:r>
      <w:r w:rsidR="00034AEB" w:rsidRPr="0020780D">
        <w:t>ть</w:t>
      </w:r>
      <w:r w:rsidR="00034AEB" w:rsidRPr="0020780D">
        <w:rPr>
          <w:spacing w:val="48"/>
        </w:rPr>
        <w:t xml:space="preserve"> </w:t>
      </w:r>
      <w:r w:rsidR="00034AEB" w:rsidRPr="0020780D">
        <w:rPr>
          <w:spacing w:val="-2"/>
        </w:rPr>
        <w:t>и</w:t>
      </w:r>
      <w:r w:rsidR="00034AEB" w:rsidRPr="0020780D">
        <w:t>зофер</w:t>
      </w:r>
      <w:r w:rsidR="00034AEB" w:rsidRPr="0020780D">
        <w:rPr>
          <w:spacing w:val="-1"/>
        </w:rPr>
        <w:t>ме</w:t>
      </w:r>
      <w:r w:rsidR="00034AEB" w:rsidRPr="0020780D">
        <w:t>нта</w:t>
      </w:r>
      <w:r w:rsidR="00034AEB" w:rsidRPr="0020780D">
        <w:rPr>
          <w:spacing w:val="40"/>
        </w:rPr>
        <w:t xml:space="preserve"> </w:t>
      </w:r>
      <w:r w:rsidR="00034AEB" w:rsidRPr="0020780D">
        <w:t>CYP2C19, т</w:t>
      </w:r>
      <w:r w:rsidR="00034AEB" w:rsidRPr="0020780D">
        <w:rPr>
          <w:spacing w:val="-1"/>
        </w:rPr>
        <w:t>а</w:t>
      </w:r>
      <w:r w:rsidR="00034AEB" w:rsidRPr="0020780D">
        <w:t>к</w:t>
      </w:r>
      <w:r w:rsidR="00257B39" w:rsidRPr="0020780D">
        <w:t>ие</w:t>
      </w:r>
      <w:r w:rsidR="00034AEB" w:rsidRPr="0020780D">
        <w:t xml:space="preserve"> к</w:t>
      </w:r>
      <w:r w:rsidR="00034AEB" w:rsidRPr="0020780D">
        <w:rPr>
          <w:spacing w:val="-1"/>
        </w:rPr>
        <w:t>а</w:t>
      </w:r>
      <w:r w:rsidR="00034AEB" w:rsidRPr="0020780D">
        <w:t>к</w:t>
      </w:r>
      <w:r w:rsidR="00034AEB" w:rsidRPr="0020780D">
        <w:rPr>
          <w:spacing w:val="-2"/>
        </w:rPr>
        <w:t xml:space="preserve"> </w:t>
      </w:r>
      <w:r w:rsidR="00034AEB" w:rsidRPr="0020780D">
        <w:t>п</w:t>
      </w:r>
      <w:r w:rsidR="00034AEB" w:rsidRPr="0020780D">
        <w:rPr>
          <w:spacing w:val="-1"/>
        </w:rPr>
        <w:t>а</w:t>
      </w:r>
      <w:r w:rsidR="00034AEB" w:rsidRPr="0020780D">
        <w:t>нт</w:t>
      </w:r>
      <w:r w:rsidR="00034AEB" w:rsidRPr="0020780D">
        <w:rPr>
          <w:spacing w:val="-3"/>
        </w:rPr>
        <w:t>о</w:t>
      </w:r>
      <w:r w:rsidR="00034AEB" w:rsidRPr="0020780D">
        <w:t>пр</w:t>
      </w:r>
      <w:r w:rsidR="00034AEB" w:rsidRPr="0020780D">
        <w:rPr>
          <w:spacing w:val="-1"/>
        </w:rPr>
        <w:t>а</w:t>
      </w:r>
      <w:r w:rsidR="00034AEB" w:rsidRPr="0020780D">
        <w:t>зол</w:t>
      </w:r>
      <w:r w:rsidR="00257B39" w:rsidRPr="0020780D">
        <w:t xml:space="preserve"> или лансопразол</w:t>
      </w:r>
      <w:r w:rsidR="00034AEB" w:rsidRPr="0020780D">
        <w:t>.</w:t>
      </w:r>
    </w:p>
    <w:p w:rsidR="00034AEB" w:rsidRPr="0020780D" w:rsidRDefault="00034AEB" w:rsidP="003A4243">
      <w:pPr>
        <w:pStyle w:val="af"/>
        <w:widowControl w:val="0"/>
        <w:kinsoku w:val="0"/>
        <w:overflowPunct w:val="0"/>
        <w:spacing w:after="0" w:line="360" w:lineRule="auto"/>
        <w:ind w:right="115"/>
        <w:jc w:val="both"/>
      </w:pPr>
      <w:r w:rsidRPr="0020780D">
        <w:rPr>
          <w:spacing w:val="-1"/>
        </w:rPr>
        <w:t>Б</w:t>
      </w:r>
      <w:r w:rsidRPr="0020780D">
        <w:t>ыл</w:t>
      </w:r>
      <w:r w:rsidRPr="0020780D">
        <w:rPr>
          <w:spacing w:val="23"/>
        </w:rPr>
        <w:t xml:space="preserve"> </w:t>
      </w:r>
      <w:r w:rsidRPr="0020780D">
        <w:t>пров</w:t>
      </w:r>
      <w:r w:rsidRPr="0020780D">
        <w:rPr>
          <w:spacing w:val="-2"/>
        </w:rPr>
        <w:t>е</w:t>
      </w:r>
      <w:r w:rsidRPr="0020780D">
        <w:t>д</w:t>
      </w:r>
      <w:r w:rsidRPr="0020780D">
        <w:rPr>
          <w:spacing w:val="-1"/>
        </w:rPr>
        <w:t>е</w:t>
      </w:r>
      <w:r w:rsidRPr="0020780D">
        <w:t>н</w:t>
      </w:r>
      <w:r w:rsidRPr="0020780D">
        <w:rPr>
          <w:spacing w:val="24"/>
        </w:rPr>
        <w:t xml:space="preserve"> </w:t>
      </w:r>
      <w:r w:rsidRPr="0020780D">
        <w:t>ряд</w:t>
      </w:r>
      <w:r w:rsidRPr="0020780D">
        <w:rPr>
          <w:spacing w:val="24"/>
        </w:rPr>
        <w:t xml:space="preserve"> </w:t>
      </w:r>
      <w:r w:rsidRPr="0020780D">
        <w:t>кл</w:t>
      </w:r>
      <w:r w:rsidRPr="0020780D">
        <w:rPr>
          <w:spacing w:val="1"/>
        </w:rPr>
        <w:t>и</w:t>
      </w:r>
      <w:r w:rsidRPr="0020780D">
        <w:t>ни</w:t>
      </w:r>
      <w:r w:rsidRPr="0020780D">
        <w:rPr>
          <w:spacing w:val="-1"/>
        </w:rPr>
        <w:t>чес</w:t>
      </w:r>
      <w:r w:rsidRPr="0020780D">
        <w:t>к</w:t>
      </w:r>
      <w:r w:rsidRPr="0020780D">
        <w:rPr>
          <w:spacing w:val="-2"/>
        </w:rPr>
        <w:t>и</w:t>
      </w:r>
      <w:r w:rsidRPr="0020780D">
        <w:t>х</w:t>
      </w:r>
      <w:r w:rsidRPr="0020780D">
        <w:rPr>
          <w:spacing w:val="25"/>
        </w:rPr>
        <w:t xml:space="preserve"> </w:t>
      </w:r>
      <w:r w:rsidRPr="0020780D">
        <w:t>и</w:t>
      </w:r>
      <w:r w:rsidRPr="0020780D">
        <w:rPr>
          <w:spacing w:val="-1"/>
        </w:rPr>
        <w:t>сс</w:t>
      </w:r>
      <w:r w:rsidRPr="0020780D">
        <w:t>л</w:t>
      </w:r>
      <w:r w:rsidRPr="0020780D">
        <w:rPr>
          <w:spacing w:val="-1"/>
        </w:rPr>
        <w:t>е</w:t>
      </w:r>
      <w:r w:rsidRPr="0020780D">
        <w:t>дов</w:t>
      </w:r>
      <w:r w:rsidRPr="0020780D">
        <w:rPr>
          <w:spacing w:val="-2"/>
        </w:rPr>
        <w:t>а</w:t>
      </w:r>
      <w:r w:rsidRPr="0020780D">
        <w:t>ний</w:t>
      </w:r>
      <w:r w:rsidRPr="0020780D">
        <w:rPr>
          <w:spacing w:val="22"/>
        </w:rPr>
        <w:t xml:space="preserve"> </w:t>
      </w:r>
      <w:r w:rsidRPr="0020780D">
        <w:t>с</w:t>
      </w:r>
      <w:r w:rsidRPr="0020780D">
        <w:rPr>
          <w:spacing w:val="22"/>
        </w:rPr>
        <w:t xml:space="preserve"> </w:t>
      </w:r>
      <w:r w:rsidRPr="0020780D">
        <w:t>кло</w:t>
      </w:r>
      <w:r w:rsidRPr="0020780D">
        <w:rPr>
          <w:spacing w:val="1"/>
        </w:rPr>
        <w:t>п</w:t>
      </w:r>
      <w:r w:rsidRPr="0020780D">
        <w:t>идогр</w:t>
      </w:r>
      <w:r w:rsidRPr="0020780D">
        <w:rPr>
          <w:spacing w:val="-1"/>
        </w:rPr>
        <w:t>е</w:t>
      </w:r>
      <w:r w:rsidRPr="0020780D">
        <w:t>лом</w:t>
      </w:r>
      <w:r w:rsidRPr="0020780D">
        <w:rPr>
          <w:spacing w:val="23"/>
        </w:rPr>
        <w:t xml:space="preserve"> </w:t>
      </w:r>
      <w:r w:rsidRPr="0020780D">
        <w:t>и</w:t>
      </w:r>
      <w:r w:rsidRPr="0020780D">
        <w:rPr>
          <w:spacing w:val="24"/>
        </w:rPr>
        <w:t xml:space="preserve"> </w:t>
      </w:r>
      <w:r w:rsidRPr="0020780D">
        <w:t>др</w:t>
      </w:r>
      <w:r w:rsidRPr="0020780D">
        <w:rPr>
          <w:spacing w:val="-5"/>
        </w:rPr>
        <w:t>у</w:t>
      </w:r>
      <w:r w:rsidRPr="0020780D">
        <w:rPr>
          <w:spacing w:val="2"/>
        </w:rPr>
        <w:t>г</w:t>
      </w:r>
      <w:r w:rsidRPr="0020780D">
        <w:t>и</w:t>
      </w:r>
      <w:r w:rsidRPr="0020780D">
        <w:rPr>
          <w:spacing w:val="-1"/>
        </w:rPr>
        <w:t>м</w:t>
      </w:r>
      <w:r w:rsidRPr="0020780D">
        <w:t>и</w:t>
      </w:r>
      <w:r w:rsidRPr="0020780D">
        <w:rPr>
          <w:spacing w:val="24"/>
        </w:rPr>
        <w:t xml:space="preserve"> </w:t>
      </w:r>
      <w:r w:rsidRPr="0020780D">
        <w:t>од</w:t>
      </w:r>
      <w:r w:rsidRPr="0020780D">
        <w:rPr>
          <w:spacing w:val="1"/>
        </w:rPr>
        <w:t>н</w:t>
      </w:r>
      <w:r w:rsidRPr="0020780D">
        <w:t>овр</w:t>
      </w:r>
      <w:r w:rsidRPr="0020780D">
        <w:rPr>
          <w:spacing w:val="-2"/>
        </w:rPr>
        <w:t>е</w:t>
      </w:r>
      <w:r w:rsidRPr="0020780D">
        <w:rPr>
          <w:spacing w:val="-1"/>
        </w:rPr>
        <w:t>ме</w:t>
      </w:r>
      <w:r w:rsidRPr="0020780D">
        <w:t>нно при</w:t>
      </w:r>
      <w:r w:rsidRPr="0020780D">
        <w:rPr>
          <w:spacing w:val="-1"/>
        </w:rPr>
        <w:t>ме</w:t>
      </w:r>
      <w:r w:rsidRPr="0020780D">
        <w:t>ня</w:t>
      </w:r>
      <w:r w:rsidRPr="0020780D">
        <w:rPr>
          <w:spacing w:val="-1"/>
        </w:rPr>
        <w:t>ем</w:t>
      </w:r>
      <w:r w:rsidRPr="0020780D">
        <w:t>ы</w:t>
      </w:r>
      <w:r w:rsidRPr="0020780D">
        <w:rPr>
          <w:spacing w:val="-2"/>
        </w:rPr>
        <w:t>м</w:t>
      </w:r>
      <w:r w:rsidRPr="0020780D">
        <w:t>и</w:t>
      </w:r>
      <w:r w:rsidRPr="0020780D">
        <w:rPr>
          <w:spacing w:val="43"/>
        </w:rPr>
        <w:t xml:space="preserve"> </w:t>
      </w:r>
      <w:r w:rsidR="00257B39" w:rsidRPr="0020780D">
        <w:t>лекарственными средствами</w:t>
      </w:r>
      <w:r w:rsidRPr="0020780D">
        <w:rPr>
          <w:spacing w:val="43"/>
        </w:rPr>
        <w:t xml:space="preserve"> </w:t>
      </w:r>
      <w:r w:rsidRPr="0020780D">
        <w:t>с</w:t>
      </w:r>
      <w:r w:rsidRPr="0020780D">
        <w:rPr>
          <w:spacing w:val="42"/>
        </w:rPr>
        <w:t xml:space="preserve"> </w:t>
      </w:r>
      <w:r w:rsidRPr="0020780D">
        <w:t>ц</w:t>
      </w:r>
      <w:r w:rsidRPr="0020780D">
        <w:rPr>
          <w:spacing w:val="-1"/>
        </w:rPr>
        <w:t>е</w:t>
      </w:r>
      <w:r w:rsidRPr="0020780D">
        <w:t>лью</w:t>
      </w:r>
      <w:r w:rsidRPr="0020780D">
        <w:rPr>
          <w:spacing w:val="43"/>
        </w:rPr>
        <w:t xml:space="preserve"> </w:t>
      </w:r>
      <w:r w:rsidRPr="0020780D">
        <w:rPr>
          <w:spacing w:val="-2"/>
        </w:rPr>
        <w:t>и</w:t>
      </w:r>
      <w:r w:rsidRPr="0020780D">
        <w:rPr>
          <w:spacing w:val="3"/>
        </w:rPr>
        <w:t>з</w:t>
      </w:r>
      <w:r w:rsidRPr="0020780D">
        <w:rPr>
          <w:spacing w:val="-5"/>
        </w:rPr>
        <w:t>у</w:t>
      </w:r>
      <w:r w:rsidRPr="0020780D">
        <w:rPr>
          <w:spacing w:val="-1"/>
        </w:rPr>
        <w:t>ч</w:t>
      </w:r>
      <w:r w:rsidRPr="0020780D">
        <w:rPr>
          <w:spacing w:val="1"/>
        </w:rPr>
        <w:t>е</w:t>
      </w:r>
      <w:r w:rsidRPr="0020780D">
        <w:t>ния</w:t>
      </w:r>
      <w:r w:rsidRPr="0020780D">
        <w:rPr>
          <w:spacing w:val="42"/>
        </w:rPr>
        <w:t xml:space="preserve"> </w:t>
      </w:r>
      <w:r w:rsidRPr="0020780D">
        <w:t>воз</w:t>
      </w:r>
      <w:r w:rsidRPr="0020780D">
        <w:rPr>
          <w:spacing w:val="-1"/>
        </w:rPr>
        <w:t>м</w:t>
      </w:r>
      <w:r w:rsidRPr="0020780D">
        <w:t>ожн</w:t>
      </w:r>
      <w:r w:rsidRPr="0020780D">
        <w:rPr>
          <w:spacing w:val="-3"/>
        </w:rPr>
        <w:t>ы</w:t>
      </w:r>
      <w:r w:rsidRPr="0020780D">
        <w:t>х</w:t>
      </w:r>
      <w:r w:rsidRPr="0020780D">
        <w:rPr>
          <w:spacing w:val="42"/>
        </w:rPr>
        <w:t xml:space="preserve"> </w:t>
      </w:r>
      <w:r w:rsidRPr="0020780D">
        <w:t>фар</w:t>
      </w:r>
      <w:r w:rsidRPr="0020780D">
        <w:rPr>
          <w:spacing w:val="-2"/>
        </w:rPr>
        <w:t>м</w:t>
      </w:r>
      <w:r w:rsidRPr="0020780D">
        <w:rPr>
          <w:spacing w:val="-1"/>
        </w:rPr>
        <w:t>а</w:t>
      </w:r>
      <w:r w:rsidRPr="0020780D">
        <w:t>код</w:t>
      </w:r>
      <w:r w:rsidRPr="0020780D">
        <w:rPr>
          <w:spacing w:val="1"/>
        </w:rPr>
        <w:t>и</w:t>
      </w:r>
      <w:r w:rsidRPr="0020780D">
        <w:t>н</w:t>
      </w:r>
      <w:r w:rsidRPr="0020780D">
        <w:rPr>
          <w:spacing w:val="-1"/>
        </w:rPr>
        <w:t>ам</w:t>
      </w:r>
      <w:r w:rsidRPr="0020780D">
        <w:t>и</w:t>
      </w:r>
      <w:r w:rsidRPr="0020780D">
        <w:rPr>
          <w:spacing w:val="-1"/>
        </w:rPr>
        <w:t>чес</w:t>
      </w:r>
      <w:r w:rsidRPr="0020780D">
        <w:t>к</w:t>
      </w:r>
      <w:r w:rsidRPr="0020780D">
        <w:rPr>
          <w:spacing w:val="-2"/>
        </w:rPr>
        <w:t>и</w:t>
      </w:r>
      <w:r w:rsidRPr="0020780D">
        <w:t>х</w:t>
      </w:r>
      <w:r w:rsidRPr="0020780D">
        <w:rPr>
          <w:spacing w:val="42"/>
        </w:rPr>
        <w:t xml:space="preserve"> </w:t>
      </w:r>
      <w:r w:rsidRPr="0020780D">
        <w:t>и фар</w:t>
      </w:r>
      <w:r w:rsidRPr="0020780D">
        <w:rPr>
          <w:spacing w:val="-2"/>
        </w:rPr>
        <w:t>м</w:t>
      </w:r>
      <w:r w:rsidRPr="0020780D">
        <w:rPr>
          <w:spacing w:val="-1"/>
        </w:rPr>
        <w:t>а</w:t>
      </w:r>
      <w:r w:rsidRPr="0020780D">
        <w:t>кокин</w:t>
      </w:r>
      <w:r w:rsidRPr="0020780D">
        <w:rPr>
          <w:spacing w:val="-1"/>
        </w:rPr>
        <w:t>е</w:t>
      </w:r>
      <w:r w:rsidRPr="0020780D">
        <w:t>ти</w:t>
      </w:r>
      <w:r w:rsidRPr="0020780D">
        <w:rPr>
          <w:spacing w:val="-1"/>
        </w:rPr>
        <w:t>чес</w:t>
      </w:r>
      <w:r w:rsidRPr="0020780D">
        <w:t>к</w:t>
      </w:r>
      <w:r w:rsidRPr="0020780D">
        <w:rPr>
          <w:spacing w:val="-2"/>
        </w:rPr>
        <w:t>и</w:t>
      </w:r>
      <w:r w:rsidRPr="0020780D">
        <w:t>х</w:t>
      </w:r>
      <w:r w:rsidRPr="0020780D">
        <w:rPr>
          <w:spacing w:val="-1"/>
        </w:rPr>
        <w:t xml:space="preserve"> </w:t>
      </w:r>
      <w:r w:rsidRPr="0020780D">
        <w:t>вз</w:t>
      </w:r>
      <w:r w:rsidRPr="0020780D">
        <w:rPr>
          <w:spacing w:val="-1"/>
        </w:rPr>
        <w:t>а</w:t>
      </w:r>
      <w:r w:rsidRPr="0020780D">
        <w:t>и</w:t>
      </w:r>
      <w:r w:rsidRPr="0020780D">
        <w:rPr>
          <w:spacing w:val="-1"/>
        </w:rPr>
        <w:t>м</w:t>
      </w:r>
      <w:r w:rsidRPr="0020780D">
        <w:t>од</w:t>
      </w:r>
      <w:r w:rsidRPr="0020780D">
        <w:rPr>
          <w:spacing w:val="-1"/>
        </w:rPr>
        <w:t>е</w:t>
      </w:r>
      <w:r w:rsidRPr="0020780D">
        <w:t>й</w:t>
      </w:r>
      <w:r w:rsidRPr="0020780D">
        <w:rPr>
          <w:spacing w:val="-1"/>
        </w:rPr>
        <w:t>с</w:t>
      </w:r>
      <w:r w:rsidRPr="0020780D">
        <w:t>твий, к</w:t>
      </w:r>
      <w:r w:rsidRPr="0020780D">
        <w:rPr>
          <w:spacing w:val="-3"/>
        </w:rPr>
        <w:t>о</w:t>
      </w:r>
      <w:r w:rsidRPr="0020780D">
        <w:t>то</w:t>
      </w:r>
      <w:r w:rsidRPr="0020780D">
        <w:rPr>
          <w:spacing w:val="-3"/>
        </w:rPr>
        <w:t>р</w:t>
      </w:r>
      <w:r w:rsidRPr="0020780D">
        <w:t>ые</w:t>
      </w:r>
      <w:r w:rsidRPr="0020780D">
        <w:rPr>
          <w:spacing w:val="-2"/>
        </w:rPr>
        <w:t xml:space="preserve"> </w:t>
      </w:r>
      <w:r w:rsidRPr="0020780D">
        <w:t>пок</w:t>
      </w:r>
      <w:r w:rsidRPr="0020780D">
        <w:rPr>
          <w:spacing w:val="-1"/>
        </w:rPr>
        <w:t>а</w:t>
      </w:r>
      <w:r w:rsidRPr="0020780D">
        <w:t>з</w:t>
      </w:r>
      <w:r w:rsidRPr="0020780D">
        <w:rPr>
          <w:spacing w:val="-1"/>
        </w:rPr>
        <w:t>а</w:t>
      </w:r>
      <w:r w:rsidRPr="0020780D">
        <w:t>л</w:t>
      </w:r>
      <w:r w:rsidRPr="0020780D">
        <w:rPr>
          <w:spacing w:val="1"/>
        </w:rPr>
        <w:t>и</w:t>
      </w:r>
      <w:r w:rsidRPr="0020780D">
        <w:t xml:space="preserve">, </w:t>
      </w:r>
      <w:r w:rsidRPr="0020780D">
        <w:rPr>
          <w:spacing w:val="-1"/>
        </w:rPr>
        <w:t>ч</w:t>
      </w:r>
      <w:r w:rsidRPr="0020780D">
        <w:t>то:</w:t>
      </w:r>
    </w:p>
    <w:p w:rsidR="00034AEB" w:rsidRPr="0020780D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2"/>
        <w:jc w:val="both"/>
      </w:pPr>
      <w:r w:rsidRPr="0020780D">
        <w:rPr>
          <w:spacing w:val="1"/>
        </w:rPr>
        <w:t>-</w:t>
      </w:r>
      <w:r w:rsidR="0004356D">
        <w:rPr>
          <w:spacing w:val="1"/>
        </w:rPr>
        <w:t xml:space="preserve"> </w:t>
      </w:r>
      <w:r w:rsidR="00034AEB" w:rsidRPr="0020780D">
        <w:rPr>
          <w:spacing w:val="1"/>
        </w:rPr>
        <w:t>п</w:t>
      </w:r>
      <w:r w:rsidR="00034AEB" w:rsidRPr="0020780D">
        <w:t>ри</w:t>
      </w:r>
      <w:r w:rsidR="00034AEB" w:rsidRPr="0020780D">
        <w:rPr>
          <w:spacing w:val="39"/>
        </w:rPr>
        <w:t xml:space="preserve"> </w:t>
      </w:r>
      <w:r w:rsidR="00034AEB" w:rsidRPr="0020780D">
        <w:t xml:space="preserve">применении клопидогрела совместно с атенололом, нифедипином или с обоими </w:t>
      </w:r>
      <w:r w:rsidR="00AA1D6E" w:rsidRPr="0020780D">
        <w:t xml:space="preserve">этими лекарственными средствами, принимаемыми </w:t>
      </w:r>
      <w:r w:rsidR="00034AEB" w:rsidRPr="0020780D">
        <w:t>одновременно</w:t>
      </w:r>
      <w:r w:rsidR="0004356D">
        <w:t>,</w:t>
      </w:r>
      <w:r w:rsidR="00034AEB" w:rsidRPr="0020780D">
        <w:t xml:space="preserve"> клинически значимого фармакодинамического взаимодействия не наблюдалось;</w:t>
      </w:r>
    </w:p>
    <w:p w:rsidR="00034AEB" w:rsidRPr="0020780D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8"/>
        <w:jc w:val="both"/>
      </w:pPr>
      <w:r w:rsidRPr="0020780D">
        <w:t>-</w:t>
      </w:r>
      <w:r w:rsidR="00532555">
        <w:t xml:space="preserve"> </w:t>
      </w:r>
      <w:r w:rsidR="00034AEB" w:rsidRPr="0020780D">
        <w:t>одновременное</w:t>
      </w:r>
      <w:r w:rsidR="00034AEB" w:rsidRPr="0020780D">
        <w:rPr>
          <w:spacing w:val="42"/>
        </w:rPr>
        <w:t xml:space="preserve"> 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ние</w:t>
      </w:r>
      <w:r w:rsidR="00034AEB" w:rsidRPr="0020780D">
        <w:rPr>
          <w:spacing w:val="42"/>
        </w:rPr>
        <w:t xml:space="preserve"> </w:t>
      </w:r>
      <w:r w:rsidR="00034AEB" w:rsidRPr="0020780D">
        <w:t>феноб</w:t>
      </w:r>
      <w:r w:rsidR="00034AEB" w:rsidRPr="0020780D">
        <w:rPr>
          <w:spacing w:val="-1"/>
        </w:rPr>
        <w:t>а</w:t>
      </w:r>
      <w:r w:rsidR="00034AEB" w:rsidRPr="0020780D">
        <w:t>рб</w:t>
      </w:r>
      <w:r w:rsidR="00034AEB" w:rsidRPr="0020780D">
        <w:rPr>
          <w:spacing w:val="1"/>
        </w:rPr>
        <w:t>и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л</w:t>
      </w:r>
      <w:r w:rsidR="00034AEB" w:rsidRPr="0020780D">
        <w:rPr>
          <w:spacing w:val="-1"/>
        </w:rPr>
        <w:t>а</w:t>
      </w:r>
      <w:r w:rsidR="00034AEB" w:rsidRPr="0020780D">
        <w:t>,</w:t>
      </w:r>
      <w:r w:rsidR="00034AEB" w:rsidRPr="0020780D">
        <w:rPr>
          <w:spacing w:val="42"/>
        </w:rPr>
        <w:t xml:space="preserve"> </w:t>
      </w:r>
      <w:r w:rsidR="00034AEB" w:rsidRPr="0020780D">
        <w:t>ци</w:t>
      </w:r>
      <w:r w:rsidR="00034AEB" w:rsidRPr="0020780D">
        <w:rPr>
          <w:spacing w:val="-1"/>
        </w:rPr>
        <w:t>ме</w:t>
      </w:r>
      <w:r w:rsidR="00034AEB" w:rsidRPr="0020780D">
        <w:t>тид</w:t>
      </w:r>
      <w:r w:rsidR="00034AEB" w:rsidRPr="0020780D">
        <w:rPr>
          <w:spacing w:val="-1"/>
        </w:rPr>
        <w:t>и</w:t>
      </w:r>
      <w:r w:rsidR="00034AEB" w:rsidRPr="0020780D">
        <w:t>на</w:t>
      </w:r>
      <w:r w:rsidR="00034AEB" w:rsidRPr="0020780D">
        <w:rPr>
          <w:spacing w:val="42"/>
        </w:rPr>
        <w:t xml:space="preserve"> </w:t>
      </w:r>
      <w:r w:rsidR="00034AEB" w:rsidRPr="0020780D">
        <w:t>и</w:t>
      </w:r>
      <w:r w:rsidR="00034AEB" w:rsidRPr="0020780D">
        <w:rPr>
          <w:spacing w:val="43"/>
        </w:rPr>
        <w:t xml:space="preserve"> </w:t>
      </w:r>
      <w:r w:rsidR="00034AEB" w:rsidRPr="0020780D">
        <w:t>э</w:t>
      </w:r>
      <w:r w:rsidR="00034AEB" w:rsidRPr="0020780D">
        <w:rPr>
          <w:spacing w:val="-1"/>
        </w:rPr>
        <w:t>с</w:t>
      </w:r>
      <w:r w:rsidR="00034AEB" w:rsidRPr="0020780D">
        <w:t>трог</w:t>
      </w:r>
      <w:r w:rsidR="00034AEB" w:rsidRPr="0020780D">
        <w:rPr>
          <w:spacing w:val="-1"/>
        </w:rPr>
        <w:t>е</w:t>
      </w:r>
      <w:r w:rsidR="00034AEB" w:rsidRPr="0020780D">
        <w:t>нов</w:t>
      </w:r>
      <w:r w:rsidR="00034AEB" w:rsidRPr="0020780D">
        <w:rPr>
          <w:spacing w:val="42"/>
        </w:rPr>
        <w:t xml:space="preserve"> </w:t>
      </w:r>
      <w:r w:rsidR="00034AEB" w:rsidRPr="0020780D">
        <w:t>не</w:t>
      </w:r>
      <w:r w:rsidR="00034AEB" w:rsidRPr="0020780D">
        <w:rPr>
          <w:spacing w:val="42"/>
        </w:rPr>
        <w:t xml:space="preserve"> </w:t>
      </w:r>
      <w:r w:rsidR="00034AEB" w:rsidRPr="0020780D">
        <w:t>ок</w:t>
      </w:r>
      <w:r w:rsidR="00034AEB" w:rsidRPr="0020780D">
        <w:rPr>
          <w:spacing w:val="-1"/>
        </w:rPr>
        <w:t>а</w:t>
      </w:r>
      <w:r w:rsidR="00034AEB" w:rsidRPr="0020780D">
        <w:t>з</w:t>
      </w:r>
      <w:r w:rsidR="00034AEB" w:rsidRPr="0020780D">
        <w:rPr>
          <w:spacing w:val="-1"/>
        </w:rPr>
        <w:t>а</w:t>
      </w:r>
      <w:r w:rsidR="00034AEB" w:rsidRPr="0020780D">
        <w:t xml:space="preserve">ло </w:t>
      </w:r>
      <w:r w:rsidR="00034AEB" w:rsidRPr="0020780D">
        <w:rPr>
          <w:spacing w:val="1"/>
        </w:rPr>
        <w:t>с</w:t>
      </w:r>
      <w:r w:rsidR="00034AEB" w:rsidRPr="0020780D">
        <w:rPr>
          <w:spacing w:val="-5"/>
        </w:rPr>
        <w:t>у</w:t>
      </w:r>
      <w:r w:rsidR="00034AEB" w:rsidRPr="0020780D">
        <w:rPr>
          <w:spacing w:val="2"/>
        </w:rPr>
        <w:t>щ</w:t>
      </w:r>
      <w:r w:rsidR="00034AEB" w:rsidRPr="0020780D">
        <w:rPr>
          <w:spacing w:val="-1"/>
        </w:rPr>
        <w:t>ес</w:t>
      </w:r>
      <w:r w:rsidR="00034AEB" w:rsidRPr="0020780D">
        <w:t>тв</w:t>
      </w:r>
      <w:r w:rsidR="00034AEB" w:rsidRPr="0020780D">
        <w:rPr>
          <w:spacing w:val="-2"/>
        </w:rPr>
        <w:t>е</w:t>
      </w:r>
      <w:r w:rsidR="00034AEB" w:rsidRPr="0020780D">
        <w:t>нного влияния</w:t>
      </w:r>
      <w:r w:rsidR="00034AEB" w:rsidRPr="0020780D">
        <w:rPr>
          <w:spacing w:val="-3"/>
        </w:rPr>
        <w:t xml:space="preserve"> </w:t>
      </w:r>
      <w:r w:rsidR="00034AEB" w:rsidRPr="0020780D">
        <w:t>на</w:t>
      </w:r>
      <w:r w:rsidR="00034AEB" w:rsidRPr="0020780D">
        <w:rPr>
          <w:spacing w:val="-1"/>
        </w:rPr>
        <w:t xml:space="preserve"> </w:t>
      </w:r>
      <w:r w:rsidR="00034AEB" w:rsidRPr="0020780D">
        <w:t>фар</w:t>
      </w:r>
      <w:r w:rsidR="00034AEB" w:rsidRPr="0020780D">
        <w:rPr>
          <w:spacing w:val="-2"/>
        </w:rPr>
        <w:t>м</w:t>
      </w:r>
      <w:r w:rsidR="00034AEB" w:rsidRPr="0020780D">
        <w:rPr>
          <w:spacing w:val="-1"/>
        </w:rPr>
        <w:t>а</w:t>
      </w:r>
      <w:r w:rsidR="00034AEB" w:rsidRPr="0020780D">
        <w:t>код</w:t>
      </w:r>
      <w:r w:rsidR="00034AEB" w:rsidRPr="0020780D">
        <w:rPr>
          <w:spacing w:val="1"/>
        </w:rPr>
        <w:t>и</w:t>
      </w:r>
      <w:r w:rsidR="00034AEB" w:rsidRPr="0020780D">
        <w:t>н</w:t>
      </w:r>
      <w:r w:rsidR="00034AEB" w:rsidRPr="0020780D">
        <w:rPr>
          <w:spacing w:val="-1"/>
        </w:rPr>
        <w:t>ам</w:t>
      </w:r>
      <w:r w:rsidR="00034AEB" w:rsidRPr="0020780D">
        <w:t>и</w:t>
      </w:r>
      <w:r w:rsidR="00034AEB" w:rsidRPr="0020780D">
        <w:rPr>
          <w:spacing w:val="3"/>
        </w:rPr>
        <w:t>к</w:t>
      </w:r>
      <w:r w:rsidR="00034AEB" w:rsidRPr="0020780D">
        <w:t>у</w:t>
      </w:r>
      <w:r w:rsidR="00034AEB" w:rsidRPr="0020780D">
        <w:rPr>
          <w:spacing w:val="-8"/>
        </w:rPr>
        <w:t xml:space="preserve"> </w:t>
      </w:r>
      <w:r w:rsidR="00034AEB" w:rsidRPr="0020780D">
        <w:rPr>
          <w:spacing w:val="3"/>
        </w:rPr>
        <w:t>к</w:t>
      </w:r>
      <w:r w:rsidR="00034AEB" w:rsidRPr="0020780D">
        <w:t>ло</w:t>
      </w:r>
      <w:r w:rsidR="00034AEB" w:rsidRPr="0020780D">
        <w:rPr>
          <w:spacing w:val="1"/>
        </w:rPr>
        <w:t>п</w:t>
      </w:r>
      <w:r w:rsidR="00034AEB" w:rsidRPr="0020780D">
        <w:t>идогр</w:t>
      </w:r>
      <w:r w:rsidR="00034AEB" w:rsidRPr="0020780D">
        <w:rPr>
          <w:spacing w:val="-1"/>
        </w:rPr>
        <w:t>е</w:t>
      </w:r>
      <w:r w:rsidR="00034AEB" w:rsidRPr="0020780D">
        <w:t>л</w:t>
      </w:r>
      <w:r w:rsidR="00034AEB" w:rsidRPr="0020780D">
        <w:rPr>
          <w:spacing w:val="-1"/>
        </w:rPr>
        <w:t>а</w:t>
      </w:r>
      <w:r w:rsidR="00034AEB" w:rsidRPr="0020780D">
        <w:t>;</w:t>
      </w:r>
    </w:p>
    <w:p w:rsidR="00034AEB" w:rsidRPr="0020780D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 w:rsidRPr="0020780D">
        <w:t>-</w:t>
      </w:r>
      <w:r w:rsidR="00532555">
        <w:t xml:space="preserve"> </w:t>
      </w:r>
      <w:r w:rsidR="00034AEB" w:rsidRPr="0020780D">
        <w:t>фар</w:t>
      </w:r>
      <w:r w:rsidR="00034AEB" w:rsidRPr="0020780D">
        <w:rPr>
          <w:spacing w:val="-2"/>
        </w:rPr>
        <w:t>м</w:t>
      </w:r>
      <w:r w:rsidR="00034AEB" w:rsidRPr="0020780D">
        <w:rPr>
          <w:spacing w:val="-1"/>
        </w:rPr>
        <w:t>а</w:t>
      </w:r>
      <w:r w:rsidR="00034AEB" w:rsidRPr="0020780D">
        <w:t>кокин</w:t>
      </w:r>
      <w:r w:rsidR="00034AEB" w:rsidRPr="0020780D">
        <w:rPr>
          <w:spacing w:val="-1"/>
        </w:rPr>
        <w:t>е</w:t>
      </w:r>
      <w:r w:rsidR="00034AEB" w:rsidRPr="0020780D">
        <w:t>ти</w:t>
      </w:r>
      <w:r w:rsidR="00034AEB" w:rsidRPr="0020780D">
        <w:rPr>
          <w:spacing w:val="-1"/>
        </w:rPr>
        <w:t>чес</w:t>
      </w:r>
      <w:r w:rsidR="00034AEB" w:rsidRPr="0020780D">
        <w:t>кие</w:t>
      </w:r>
      <w:r w:rsidR="00034AEB" w:rsidRPr="0020780D">
        <w:rPr>
          <w:spacing w:val="34"/>
        </w:rPr>
        <w:t xml:space="preserve"> </w:t>
      </w:r>
      <w:r w:rsidR="00034AEB" w:rsidRPr="0020780D">
        <w:t>пок</w:t>
      </w:r>
      <w:r w:rsidR="00034AEB" w:rsidRPr="0020780D">
        <w:rPr>
          <w:spacing w:val="-1"/>
        </w:rPr>
        <w:t>а</w:t>
      </w:r>
      <w:r w:rsidR="00034AEB" w:rsidRPr="0020780D">
        <w:t>з</w:t>
      </w:r>
      <w:r w:rsidR="00034AEB" w:rsidRPr="0020780D">
        <w:rPr>
          <w:spacing w:val="-1"/>
        </w:rPr>
        <w:t>а</w:t>
      </w:r>
      <w:r w:rsidR="00034AEB" w:rsidRPr="0020780D">
        <w:t>т</w:t>
      </w:r>
      <w:r w:rsidR="00034AEB" w:rsidRPr="0020780D">
        <w:rPr>
          <w:spacing w:val="-1"/>
        </w:rPr>
        <w:t>е</w:t>
      </w:r>
      <w:r w:rsidR="00034AEB" w:rsidRPr="0020780D">
        <w:t>ли</w:t>
      </w:r>
      <w:r w:rsidR="00034AEB" w:rsidRPr="0020780D">
        <w:rPr>
          <w:spacing w:val="39"/>
        </w:rPr>
        <w:t xml:space="preserve"> </w:t>
      </w:r>
      <w:r w:rsidR="00034AEB" w:rsidRPr="0020780D">
        <w:t>д</w:t>
      </w:r>
      <w:r w:rsidR="00034AEB" w:rsidRPr="0020780D">
        <w:rPr>
          <w:spacing w:val="1"/>
        </w:rPr>
        <w:t>и</w:t>
      </w:r>
      <w:r w:rsidR="00034AEB" w:rsidRPr="0020780D">
        <w:t>г</w:t>
      </w:r>
      <w:r w:rsidR="00034AEB" w:rsidRPr="0020780D">
        <w:rPr>
          <w:spacing w:val="-3"/>
        </w:rPr>
        <w:t>о</w:t>
      </w:r>
      <w:r w:rsidR="00034AEB" w:rsidRPr="0020780D">
        <w:t>к</w:t>
      </w:r>
      <w:r w:rsidR="00034AEB" w:rsidRPr="0020780D">
        <w:rPr>
          <w:spacing w:val="-1"/>
        </w:rPr>
        <w:t>с</w:t>
      </w:r>
      <w:r w:rsidR="00034AEB" w:rsidRPr="0020780D">
        <w:t>ина</w:t>
      </w:r>
      <w:r w:rsidR="00034AEB" w:rsidRPr="0020780D">
        <w:rPr>
          <w:spacing w:val="34"/>
        </w:rPr>
        <w:t xml:space="preserve"> </w:t>
      </w:r>
      <w:r w:rsidR="00034AEB" w:rsidRPr="0020780D">
        <w:t>и</w:t>
      </w:r>
      <w:r w:rsidR="00034AEB" w:rsidRPr="0020780D">
        <w:rPr>
          <w:spacing w:val="39"/>
        </w:rPr>
        <w:t xml:space="preserve"> </w:t>
      </w:r>
      <w:r w:rsidR="00034AEB" w:rsidRPr="0020780D">
        <w:t>т</w:t>
      </w:r>
      <w:r w:rsidR="00034AEB" w:rsidRPr="0020780D">
        <w:rPr>
          <w:spacing w:val="-1"/>
        </w:rPr>
        <w:t>е</w:t>
      </w:r>
      <w:r w:rsidR="00034AEB" w:rsidRPr="0020780D">
        <w:t>оф</w:t>
      </w:r>
      <w:r w:rsidR="00034AEB" w:rsidRPr="0020780D">
        <w:rPr>
          <w:spacing w:val="1"/>
        </w:rPr>
        <w:t>и</w:t>
      </w:r>
      <w:r w:rsidR="00034AEB" w:rsidRPr="0020780D">
        <w:t>л</w:t>
      </w:r>
      <w:r w:rsidR="00034AEB" w:rsidRPr="0020780D">
        <w:rPr>
          <w:spacing w:val="-2"/>
        </w:rPr>
        <w:t>л</w:t>
      </w:r>
      <w:r w:rsidR="00034AEB" w:rsidRPr="0020780D">
        <w:t>ина</w:t>
      </w:r>
      <w:r w:rsidR="00034AEB" w:rsidRPr="0020780D">
        <w:rPr>
          <w:spacing w:val="37"/>
        </w:rPr>
        <w:t xml:space="preserve"> </w:t>
      </w:r>
      <w:r w:rsidR="00034AEB" w:rsidRPr="0020780D">
        <w:t>не</w:t>
      </w:r>
      <w:r w:rsidR="00034AEB" w:rsidRPr="0020780D">
        <w:rPr>
          <w:spacing w:val="37"/>
        </w:rPr>
        <w:t xml:space="preserve"> </w:t>
      </w:r>
      <w:r w:rsidR="00034AEB" w:rsidRPr="0020780D">
        <w:t>из</w:t>
      </w:r>
      <w:r w:rsidR="00034AEB" w:rsidRPr="0020780D">
        <w:rPr>
          <w:spacing w:val="-1"/>
        </w:rPr>
        <w:t>м</w:t>
      </w:r>
      <w:r w:rsidR="00034AEB" w:rsidRPr="0020780D">
        <w:rPr>
          <w:spacing w:val="-4"/>
        </w:rPr>
        <w:t>е</w:t>
      </w:r>
      <w:r w:rsidR="00034AEB" w:rsidRPr="0020780D">
        <w:t>нял</w:t>
      </w:r>
      <w:r w:rsidR="00034AEB" w:rsidRPr="0020780D">
        <w:rPr>
          <w:spacing w:val="1"/>
        </w:rPr>
        <w:t>и</w:t>
      </w:r>
      <w:r w:rsidR="00034AEB" w:rsidRPr="0020780D">
        <w:rPr>
          <w:spacing w:val="-1"/>
        </w:rPr>
        <w:t>с</w:t>
      </w:r>
      <w:r w:rsidR="00034AEB" w:rsidRPr="0020780D">
        <w:t>ь</w:t>
      </w:r>
      <w:r w:rsidR="00034AEB" w:rsidRPr="0020780D">
        <w:rPr>
          <w:spacing w:val="38"/>
        </w:rPr>
        <w:t xml:space="preserve"> </w:t>
      </w:r>
      <w:r w:rsidR="00034AEB" w:rsidRPr="0020780D">
        <w:t>п</w:t>
      </w:r>
      <w:r w:rsidR="00034AEB" w:rsidRPr="0020780D">
        <w:rPr>
          <w:spacing w:val="-3"/>
        </w:rPr>
        <w:t>р</w:t>
      </w:r>
      <w:r w:rsidR="00034AEB" w:rsidRPr="0020780D">
        <w:t>и</w:t>
      </w:r>
      <w:r w:rsidR="00034AEB" w:rsidRPr="0020780D">
        <w:rPr>
          <w:spacing w:val="49"/>
        </w:rPr>
        <w:t xml:space="preserve"> </w:t>
      </w:r>
      <w:r w:rsidR="00034AEB" w:rsidRPr="0020780D">
        <w:rPr>
          <w:spacing w:val="-2"/>
        </w:rPr>
        <w:t>и</w:t>
      </w:r>
      <w:r w:rsidR="00034AEB" w:rsidRPr="0020780D">
        <w:t xml:space="preserve">х </w:t>
      </w:r>
      <w:r w:rsidR="00034AEB" w:rsidRPr="0020780D">
        <w:rPr>
          <w:spacing w:val="-1"/>
        </w:rPr>
        <w:t>с</w:t>
      </w:r>
      <w:r w:rsidR="00034AEB" w:rsidRPr="0020780D">
        <w:t>ов</w:t>
      </w:r>
      <w:r w:rsidR="00034AEB" w:rsidRPr="0020780D">
        <w:rPr>
          <w:spacing w:val="-2"/>
        </w:rPr>
        <w:t>м</w:t>
      </w:r>
      <w:r w:rsidR="00034AEB" w:rsidRPr="0020780D">
        <w:rPr>
          <w:spacing w:val="1"/>
        </w:rPr>
        <w:t>е</w:t>
      </w:r>
      <w:r w:rsidR="00034AEB" w:rsidRPr="0020780D">
        <w:rPr>
          <w:spacing w:val="-1"/>
        </w:rPr>
        <w:t>с</w:t>
      </w:r>
      <w:r w:rsidR="00034AEB" w:rsidRPr="0020780D">
        <w:t>тном</w:t>
      </w:r>
      <w:r w:rsidR="00034AEB" w:rsidRPr="0020780D">
        <w:rPr>
          <w:spacing w:val="-1"/>
        </w:rPr>
        <w:t xml:space="preserve"> 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н</w:t>
      </w:r>
      <w:r w:rsidR="00034AEB" w:rsidRPr="0020780D">
        <w:rPr>
          <w:spacing w:val="-2"/>
        </w:rPr>
        <w:t>и</w:t>
      </w:r>
      <w:r w:rsidR="00034AEB" w:rsidRPr="0020780D">
        <w:t>и с</w:t>
      </w:r>
      <w:r w:rsidR="00034AEB" w:rsidRPr="0020780D">
        <w:rPr>
          <w:spacing w:val="-1"/>
        </w:rPr>
        <w:t xml:space="preserve"> </w:t>
      </w:r>
      <w:r w:rsidR="00034AEB" w:rsidRPr="0020780D">
        <w:t>кло</w:t>
      </w:r>
      <w:r w:rsidR="00034AEB" w:rsidRPr="0020780D">
        <w:rPr>
          <w:spacing w:val="-1"/>
        </w:rPr>
        <w:t>п</w:t>
      </w:r>
      <w:r w:rsidR="00034AEB" w:rsidRPr="0020780D">
        <w:t>идогр</w:t>
      </w:r>
      <w:r w:rsidR="00034AEB" w:rsidRPr="0020780D">
        <w:rPr>
          <w:spacing w:val="-1"/>
        </w:rPr>
        <w:t>е</w:t>
      </w:r>
      <w:r w:rsidR="00034AEB" w:rsidRPr="0020780D">
        <w:t>ло</w:t>
      </w:r>
      <w:r w:rsidR="00034AEB" w:rsidRPr="0020780D">
        <w:rPr>
          <w:spacing w:val="2"/>
        </w:rPr>
        <w:t>м</w:t>
      </w:r>
      <w:r w:rsidR="00034AEB" w:rsidRPr="0020780D">
        <w:t>;</w:t>
      </w:r>
    </w:p>
    <w:p w:rsidR="00034AEB" w:rsidRPr="0020780D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66"/>
        <w:jc w:val="both"/>
      </w:pPr>
      <w:r w:rsidRPr="0020780D">
        <w:rPr>
          <w:spacing w:val="-1"/>
        </w:rPr>
        <w:t>-</w:t>
      </w:r>
      <w:r w:rsidR="00C104BA">
        <w:rPr>
          <w:spacing w:val="-1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t>нт</w:t>
      </w:r>
      <w:r w:rsidR="00034AEB" w:rsidRPr="0020780D">
        <w:rPr>
          <w:spacing w:val="-1"/>
        </w:rPr>
        <w:t>а</w:t>
      </w:r>
      <w:r w:rsidR="00034AEB" w:rsidRPr="0020780D">
        <w:t>ци</w:t>
      </w:r>
      <w:r w:rsidR="00034AEB" w:rsidRPr="0020780D">
        <w:rPr>
          <w:spacing w:val="-3"/>
        </w:rPr>
        <w:t>д</w:t>
      </w:r>
      <w:r w:rsidR="00034AEB" w:rsidRPr="0020780D">
        <w:t>ны</w:t>
      </w:r>
      <w:r w:rsidR="00AA1D6E" w:rsidRPr="0020780D">
        <w:t>е лекарственные средства</w:t>
      </w:r>
      <w:r w:rsidR="00034AEB" w:rsidRPr="0020780D">
        <w:t xml:space="preserve"> не</w:t>
      </w:r>
      <w:r w:rsidR="00034AEB" w:rsidRPr="0020780D">
        <w:rPr>
          <w:spacing w:val="1"/>
        </w:rPr>
        <w:t xml:space="preserve"> </w:t>
      </w:r>
      <w:r w:rsidR="00034AEB" w:rsidRPr="0020780D">
        <w:rPr>
          <w:spacing w:val="-5"/>
        </w:rPr>
        <w:t>у</w:t>
      </w:r>
      <w:r w:rsidR="00034AEB" w:rsidRPr="0020780D">
        <w:rPr>
          <w:spacing w:val="1"/>
        </w:rPr>
        <w:t>м</w:t>
      </w:r>
      <w:r w:rsidR="00034AEB" w:rsidRPr="0020780D">
        <w:rPr>
          <w:spacing w:val="-1"/>
        </w:rPr>
        <w:t>е</w:t>
      </w:r>
      <w:r w:rsidR="00034AEB" w:rsidRPr="0020780D">
        <w:t>ньш</w:t>
      </w:r>
      <w:r w:rsidR="00034AEB" w:rsidRPr="0020780D">
        <w:rPr>
          <w:spacing w:val="-1"/>
        </w:rPr>
        <w:t>а</w:t>
      </w:r>
      <w:r w:rsidR="00034AEB" w:rsidRPr="0020780D">
        <w:t>ли</w:t>
      </w:r>
      <w:r w:rsidR="00034AEB" w:rsidRPr="0020780D">
        <w:rPr>
          <w:spacing w:val="1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t>б</w:t>
      </w:r>
      <w:r w:rsidR="00034AEB" w:rsidRPr="0020780D">
        <w:rPr>
          <w:spacing w:val="-1"/>
        </w:rPr>
        <w:t>с</w:t>
      </w:r>
      <w:r w:rsidR="00034AEB" w:rsidRPr="0020780D">
        <w:t>орб</w:t>
      </w:r>
      <w:r w:rsidR="00034AEB" w:rsidRPr="0020780D">
        <w:rPr>
          <w:spacing w:val="1"/>
        </w:rPr>
        <w:t>ц</w:t>
      </w:r>
      <w:r w:rsidR="00034AEB" w:rsidRPr="0020780D">
        <w:t xml:space="preserve">ии </w:t>
      </w:r>
      <w:r w:rsidRPr="0020780D">
        <w:t>к</w:t>
      </w:r>
      <w:r w:rsidR="00034AEB" w:rsidRPr="0020780D">
        <w:t>л</w:t>
      </w:r>
      <w:r w:rsidR="00034AEB" w:rsidRPr="0020780D">
        <w:rPr>
          <w:spacing w:val="-3"/>
        </w:rPr>
        <w:t>о</w:t>
      </w:r>
      <w:r w:rsidR="00034AEB" w:rsidRPr="0020780D">
        <w:t>п</w:t>
      </w:r>
      <w:r w:rsidR="00034AEB" w:rsidRPr="0020780D">
        <w:rPr>
          <w:spacing w:val="-2"/>
        </w:rPr>
        <w:t>и</w:t>
      </w:r>
      <w:r w:rsidR="00034AEB" w:rsidRPr="0020780D">
        <w:t>догр</w:t>
      </w:r>
      <w:r w:rsidR="00034AEB" w:rsidRPr="0020780D">
        <w:rPr>
          <w:spacing w:val="-1"/>
        </w:rPr>
        <w:t>е</w:t>
      </w:r>
      <w:r w:rsidR="00034AEB" w:rsidRPr="0020780D">
        <w:t>л</w:t>
      </w:r>
      <w:r w:rsidR="00034AEB" w:rsidRPr="0020780D">
        <w:rPr>
          <w:spacing w:val="2"/>
        </w:rPr>
        <w:t>а</w:t>
      </w:r>
      <w:r w:rsidR="00034AEB" w:rsidRPr="0020780D">
        <w:t>;</w:t>
      </w:r>
    </w:p>
    <w:p w:rsidR="00034AEB" w:rsidRPr="0020780D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8"/>
        <w:jc w:val="both"/>
      </w:pPr>
      <w:r w:rsidRPr="0020780D">
        <w:t>-</w:t>
      </w:r>
      <w:r w:rsidR="00C104BA">
        <w:t xml:space="preserve"> </w:t>
      </w:r>
      <w:r w:rsidR="00034AEB" w:rsidRPr="0020780D">
        <w:t>фен</w:t>
      </w:r>
      <w:r w:rsidR="00034AEB" w:rsidRPr="0020780D">
        <w:rPr>
          <w:spacing w:val="1"/>
        </w:rPr>
        <w:t>и</w:t>
      </w:r>
      <w:r w:rsidR="00034AEB" w:rsidRPr="0020780D">
        <w:t>т</w:t>
      </w:r>
      <w:r w:rsidR="00034AEB" w:rsidRPr="0020780D">
        <w:rPr>
          <w:spacing w:val="-3"/>
        </w:rPr>
        <w:t>о</w:t>
      </w:r>
      <w:r w:rsidR="00034AEB" w:rsidRPr="0020780D">
        <w:t>ин</w:t>
      </w:r>
      <w:r w:rsidR="00034AEB" w:rsidRPr="0020780D">
        <w:rPr>
          <w:spacing w:val="46"/>
        </w:rPr>
        <w:t xml:space="preserve"> </w:t>
      </w:r>
      <w:r w:rsidR="00034AEB" w:rsidRPr="0020780D">
        <w:t>и</w:t>
      </w:r>
      <w:r w:rsidR="00034AEB" w:rsidRPr="0020780D">
        <w:rPr>
          <w:spacing w:val="46"/>
        </w:rPr>
        <w:t xml:space="preserve"> </w:t>
      </w:r>
      <w:r w:rsidR="00034AEB" w:rsidRPr="0020780D">
        <w:t>то</w:t>
      </w:r>
      <w:r w:rsidR="00034AEB" w:rsidRPr="0020780D">
        <w:rPr>
          <w:spacing w:val="-3"/>
        </w:rPr>
        <w:t>л</w:t>
      </w:r>
      <w:r w:rsidR="00034AEB" w:rsidRPr="0020780D">
        <w:rPr>
          <w:spacing w:val="2"/>
        </w:rPr>
        <w:t>б</w:t>
      </w:r>
      <w:r w:rsidR="00034AEB" w:rsidRPr="0020780D">
        <w:rPr>
          <w:spacing w:val="-8"/>
        </w:rPr>
        <w:t>у</w:t>
      </w:r>
      <w:r w:rsidR="00034AEB" w:rsidRPr="0020780D">
        <w:rPr>
          <w:spacing w:val="2"/>
        </w:rPr>
        <w:t>т</w:t>
      </w:r>
      <w:r w:rsidR="00034AEB" w:rsidRPr="0020780D">
        <w:rPr>
          <w:spacing w:val="-1"/>
        </w:rPr>
        <w:t>а</w:t>
      </w:r>
      <w:r w:rsidR="00034AEB" w:rsidRPr="0020780D">
        <w:rPr>
          <w:spacing w:val="1"/>
        </w:rPr>
        <w:t>м</w:t>
      </w:r>
      <w:r w:rsidR="00034AEB" w:rsidRPr="0020780D">
        <w:t>ид</w:t>
      </w:r>
      <w:r w:rsidR="00034AEB" w:rsidRPr="0020780D">
        <w:rPr>
          <w:spacing w:val="45"/>
        </w:rPr>
        <w:t xml:space="preserve"> </w:t>
      </w:r>
      <w:r w:rsidR="00034AEB" w:rsidRPr="0020780D">
        <w:rPr>
          <w:spacing w:val="-1"/>
        </w:rPr>
        <w:t>м</w:t>
      </w:r>
      <w:r w:rsidR="00034AEB" w:rsidRPr="0020780D">
        <w:t>ожно</w:t>
      </w:r>
      <w:r w:rsidR="00034AEB" w:rsidRPr="0020780D">
        <w:rPr>
          <w:spacing w:val="49"/>
        </w:rPr>
        <w:t xml:space="preserve"> </w:t>
      </w:r>
      <w:r w:rsidR="00034AEB" w:rsidRPr="0020780D">
        <w:t>с</w:t>
      </w:r>
      <w:r w:rsidR="00034AEB" w:rsidRPr="0020780D">
        <w:rPr>
          <w:spacing w:val="44"/>
        </w:rPr>
        <w:t xml:space="preserve"> </w:t>
      </w:r>
      <w:r w:rsidR="00034AEB" w:rsidRPr="0020780D">
        <w:t>б</w:t>
      </w:r>
      <w:r w:rsidR="00034AEB" w:rsidRPr="0020780D">
        <w:rPr>
          <w:spacing w:val="-1"/>
        </w:rPr>
        <w:t>е</w:t>
      </w:r>
      <w:r w:rsidR="00034AEB" w:rsidRPr="0020780D">
        <w:t>зоп</w:t>
      </w:r>
      <w:r w:rsidR="00034AEB" w:rsidRPr="0020780D">
        <w:rPr>
          <w:spacing w:val="-1"/>
        </w:rPr>
        <w:t>ас</w:t>
      </w:r>
      <w:r w:rsidR="00034AEB" w:rsidRPr="0020780D">
        <w:t>но</w:t>
      </w:r>
      <w:r w:rsidR="00034AEB" w:rsidRPr="0020780D">
        <w:rPr>
          <w:spacing w:val="-1"/>
        </w:rPr>
        <w:t>с</w:t>
      </w:r>
      <w:r w:rsidR="00034AEB" w:rsidRPr="0020780D">
        <w:t>тью</w:t>
      </w:r>
      <w:r w:rsidR="00034AEB" w:rsidRPr="0020780D">
        <w:rPr>
          <w:spacing w:val="45"/>
        </w:rPr>
        <w:t xml:space="preserve"> 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ня</w:t>
      </w:r>
      <w:r w:rsidR="00034AEB" w:rsidRPr="0020780D">
        <w:rPr>
          <w:spacing w:val="-2"/>
        </w:rPr>
        <w:t>т</w:t>
      </w:r>
      <w:r w:rsidR="00034AEB" w:rsidRPr="0020780D">
        <w:t>ь</w:t>
      </w:r>
      <w:r w:rsidR="00034AEB" w:rsidRPr="0020780D">
        <w:rPr>
          <w:spacing w:val="46"/>
        </w:rPr>
        <w:t xml:space="preserve"> </w:t>
      </w:r>
      <w:r w:rsidR="00034AEB" w:rsidRPr="0020780D">
        <w:t>од</w:t>
      </w:r>
      <w:r w:rsidR="00034AEB" w:rsidRPr="0020780D">
        <w:rPr>
          <w:spacing w:val="-1"/>
        </w:rPr>
        <w:t>н</w:t>
      </w:r>
      <w:r w:rsidR="00034AEB" w:rsidRPr="0020780D">
        <w:t>овр</w:t>
      </w:r>
      <w:r w:rsidR="00034AEB" w:rsidRPr="0020780D">
        <w:rPr>
          <w:spacing w:val="-2"/>
        </w:rPr>
        <w:t>е</w:t>
      </w:r>
      <w:r w:rsidR="00034AEB" w:rsidRPr="0020780D">
        <w:rPr>
          <w:spacing w:val="-1"/>
        </w:rPr>
        <w:t>ме</w:t>
      </w:r>
      <w:r w:rsidR="00034AEB" w:rsidRPr="0020780D">
        <w:t>нно</w:t>
      </w:r>
      <w:r w:rsidR="00034AEB" w:rsidRPr="0020780D">
        <w:rPr>
          <w:spacing w:val="45"/>
        </w:rPr>
        <w:t xml:space="preserve"> </w:t>
      </w:r>
      <w:r w:rsidR="00034AEB" w:rsidRPr="0020780D">
        <w:t>с клопидогрелом (исследование CAPRIE), несмотря</w:t>
      </w:r>
      <w:r w:rsidR="00034AEB" w:rsidRPr="0020780D">
        <w:rPr>
          <w:spacing w:val="42"/>
        </w:rPr>
        <w:t xml:space="preserve"> </w:t>
      </w:r>
      <w:r w:rsidR="00034AEB" w:rsidRPr="0020780D">
        <w:t>на</w:t>
      </w:r>
      <w:r w:rsidR="00034AEB" w:rsidRPr="0020780D">
        <w:rPr>
          <w:spacing w:val="42"/>
        </w:rPr>
        <w:t xml:space="preserve"> </w:t>
      </w:r>
      <w:r w:rsidR="00034AEB" w:rsidRPr="0020780D">
        <w:t>то,</w:t>
      </w:r>
      <w:r w:rsidR="00034AEB" w:rsidRPr="0020780D">
        <w:rPr>
          <w:spacing w:val="42"/>
        </w:rPr>
        <w:t xml:space="preserve"> </w:t>
      </w:r>
      <w:r w:rsidR="00034AEB" w:rsidRPr="0020780D">
        <w:rPr>
          <w:spacing w:val="-1"/>
        </w:rPr>
        <w:t>ч</w:t>
      </w:r>
      <w:r w:rsidR="00034AEB" w:rsidRPr="0020780D">
        <w:t>то</w:t>
      </w:r>
      <w:r w:rsidR="00034AEB" w:rsidRPr="0020780D">
        <w:rPr>
          <w:spacing w:val="42"/>
        </w:rPr>
        <w:t xml:space="preserve"> </w:t>
      </w:r>
      <w:r w:rsidR="00034AEB" w:rsidRPr="0020780D">
        <w:t>д</w:t>
      </w:r>
      <w:r w:rsidR="00034AEB" w:rsidRPr="0020780D">
        <w:rPr>
          <w:spacing w:val="-1"/>
        </w:rPr>
        <w:t>а</w:t>
      </w:r>
      <w:r w:rsidR="00034AEB" w:rsidRPr="0020780D">
        <w:t>нн</w:t>
      </w:r>
      <w:r w:rsidR="00034AEB" w:rsidRPr="0020780D">
        <w:rPr>
          <w:spacing w:val="1"/>
        </w:rPr>
        <w:t>ы</w:t>
      </w:r>
      <w:r w:rsidR="00034AEB" w:rsidRPr="0020780D">
        <w:rPr>
          <w:spacing w:val="-1"/>
        </w:rPr>
        <w:t>е</w:t>
      </w:r>
      <w:r w:rsidR="00034AEB" w:rsidRPr="0020780D">
        <w:t>,</w:t>
      </w:r>
      <w:r w:rsidR="00034AEB" w:rsidRPr="0020780D">
        <w:rPr>
          <w:spacing w:val="42"/>
        </w:rPr>
        <w:t xml:space="preserve"> </w:t>
      </w:r>
      <w:r w:rsidR="00034AEB" w:rsidRPr="0020780D">
        <w:t>по</w:t>
      </w:r>
      <w:r w:rsidR="00034AEB" w:rsidRPr="0020780D">
        <w:rPr>
          <w:spacing w:val="2"/>
        </w:rPr>
        <w:t>л</w:t>
      </w:r>
      <w:r w:rsidR="00034AEB" w:rsidRPr="0020780D">
        <w:rPr>
          <w:spacing w:val="-5"/>
        </w:rPr>
        <w:t>у</w:t>
      </w:r>
      <w:r w:rsidR="00034AEB" w:rsidRPr="0020780D">
        <w:rPr>
          <w:spacing w:val="1"/>
        </w:rPr>
        <w:t>ч</w:t>
      </w:r>
      <w:r w:rsidR="00034AEB" w:rsidRPr="0020780D">
        <w:rPr>
          <w:spacing w:val="-1"/>
        </w:rPr>
        <w:t>е</w:t>
      </w:r>
      <w:r w:rsidR="00034AEB" w:rsidRPr="0020780D">
        <w:t>нные</w:t>
      </w:r>
      <w:r w:rsidR="00034AEB" w:rsidRPr="0020780D">
        <w:rPr>
          <w:spacing w:val="41"/>
        </w:rPr>
        <w:t xml:space="preserve"> </w:t>
      </w:r>
      <w:r w:rsidR="00034AEB" w:rsidRPr="0020780D">
        <w:t xml:space="preserve">в </w:t>
      </w:r>
      <w:r w:rsidR="00034AEB" w:rsidRPr="0020780D">
        <w:rPr>
          <w:spacing w:val="2"/>
        </w:rPr>
        <w:t>х</w:t>
      </w:r>
      <w:r w:rsidR="00034AEB" w:rsidRPr="0020780D">
        <w:t>оде</w:t>
      </w:r>
      <w:r w:rsidR="00034AEB" w:rsidRPr="0020780D">
        <w:rPr>
          <w:spacing w:val="15"/>
        </w:rPr>
        <w:t xml:space="preserve"> </w:t>
      </w:r>
      <w:r w:rsidR="00034AEB" w:rsidRPr="0020780D">
        <w:t>и</w:t>
      </w:r>
      <w:r w:rsidR="00034AEB" w:rsidRPr="0020780D">
        <w:rPr>
          <w:spacing w:val="-1"/>
        </w:rPr>
        <w:t>сс</w:t>
      </w:r>
      <w:r w:rsidR="00034AEB" w:rsidRPr="0020780D">
        <w:t>л</w:t>
      </w:r>
      <w:r w:rsidR="00034AEB" w:rsidRPr="0020780D">
        <w:rPr>
          <w:spacing w:val="-1"/>
        </w:rPr>
        <w:t>е</w:t>
      </w:r>
      <w:r w:rsidR="00034AEB" w:rsidRPr="0020780D">
        <w:t>дов</w:t>
      </w:r>
      <w:r w:rsidR="00034AEB" w:rsidRPr="0020780D">
        <w:rPr>
          <w:spacing w:val="-2"/>
        </w:rPr>
        <w:t>а</w:t>
      </w:r>
      <w:r w:rsidR="00034AEB" w:rsidRPr="0020780D">
        <w:t>ний</w:t>
      </w:r>
      <w:r w:rsidR="00034AEB" w:rsidRPr="0020780D">
        <w:rPr>
          <w:spacing w:val="17"/>
        </w:rPr>
        <w:t xml:space="preserve"> </w:t>
      </w:r>
      <w:r w:rsidR="00034AEB" w:rsidRPr="0020780D">
        <w:t>с</w:t>
      </w:r>
      <w:r w:rsidR="00034AEB" w:rsidRPr="0020780D">
        <w:rPr>
          <w:spacing w:val="13"/>
        </w:rPr>
        <w:t xml:space="preserve"> </w:t>
      </w:r>
      <w:r w:rsidR="00034AEB" w:rsidRPr="0020780D">
        <w:rPr>
          <w:spacing w:val="-1"/>
        </w:rPr>
        <w:t>м</w:t>
      </w:r>
      <w:r w:rsidR="00034AEB" w:rsidRPr="0020780D">
        <w:t>икро</w:t>
      </w:r>
      <w:r w:rsidR="00034AEB" w:rsidRPr="0020780D">
        <w:rPr>
          <w:spacing w:val="-1"/>
        </w:rPr>
        <w:t>с</w:t>
      </w:r>
      <w:r w:rsidR="00034AEB" w:rsidRPr="0020780D">
        <w:t>о</w:t>
      </w:r>
      <w:r w:rsidR="00034AEB" w:rsidRPr="0020780D">
        <w:rPr>
          <w:spacing w:val="-1"/>
        </w:rPr>
        <w:t>мам</w:t>
      </w:r>
      <w:r w:rsidR="00034AEB" w:rsidRPr="0020780D">
        <w:t>и</w:t>
      </w:r>
      <w:r w:rsidR="00034AEB" w:rsidRPr="0020780D">
        <w:rPr>
          <w:spacing w:val="17"/>
        </w:rPr>
        <w:t xml:space="preserve"> </w:t>
      </w:r>
      <w:r w:rsidR="00034AEB" w:rsidRPr="0020780D">
        <w:t>п</w:t>
      </w:r>
      <w:r w:rsidR="00034AEB" w:rsidRPr="0020780D">
        <w:rPr>
          <w:spacing w:val="-1"/>
        </w:rPr>
        <w:t>ече</w:t>
      </w:r>
      <w:r w:rsidR="00034AEB" w:rsidRPr="0020780D">
        <w:t>ни</w:t>
      </w:r>
      <w:r w:rsidR="00034AEB" w:rsidRPr="0020780D">
        <w:rPr>
          <w:spacing w:val="17"/>
        </w:rPr>
        <w:t xml:space="preserve"> </w:t>
      </w:r>
      <w:r w:rsidR="00034AEB" w:rsidRPr="0020780D">
        <w:rPr>
          <w:spacing w:val="-1"/>
        </w:rPr>
        <w:t>че</w:t>
      </w:r>
      <w:r w:rsidR="00034AEB" w:rsidRPr="0020780D">
        <w:t>лов</w:t>
      </w:r>
      <w:r w:rsidR="00034AEB" w:rsidRPr="0020780D">
        <w:rPr>
          <w:spacing w:val="-2"/>
        </w:rPr>
        <w:t>е</w:t>
      </w:r>
      <w:r w:rsidR="00034AEB" w:rsidRPr="0020780D">
        <w:t>к</w:t>
      </w:r>
      <w:r w:rsidR="00034AEB" w:rsidRPr="0020780D">
        <w:rPr>
          <w:spacing w:val="-1"/>
        </w:rPr>
        <w:t>а</w:t>
      </w:r>
      <w:r w:rsidR="00034AEB" w:rsidRPr="0020780D">
        <w:t>,</w:t>
      </w:r>
      <w:r w:rsidR="00034AEB" w:rsidRPr="0020780D">
        <w:rPr>
          <w:spacing w:val="16"/>
        </w:rPr>
        <w:t xml:space="preserve"> </w:t>
      </w:r>
      <w:r w:rsidR="00034AEB" w:rsidRPr="0020780D">
        <w:rPr>
          <w:spacing w:val="1"/>
        </w:rPr>
        <w:t>с</w:t>
      </w:r>
      <w:r w:rsidR="00034AEB" w:rsidRPr="0020780D">
        <w:t>вид</w:t>
      </w:r>
      <w:r w:rsidR="00034AEB" w:rsidRPr="0020780D">
        <w:rPr>
          <w:spacing w:val="-1"/>
        </w:rPr>
        <w:t>е</w:t>
      </w:r>
      <w:r w:rsidR="00034AEB" w:rsidRPr="0020780D">
        <w:t>т</w:t>
      </w:r>
      <w:r w:rsidR="00034AEB" w:rsidRPr="0020780D">
        <w:rPr>
          <w:spacing w:val="-1"/>
        </w:rPr>
        <w:t>е</w:t>
      </w:r>
      <w:r w:rsidR="00034AEB" w:rsidRPr="0020780D">
        <w:t>ль</w:t>
      </w:r>
      <w:r w:rsidR="00034AEB" w:rsidRPr="0020780D">
        <w:rPr>
          <w:spacing w:val="-1"/>
        </w:rPr>
        <w:t>с</w:t>
      </w:r>
      <w:r w:rsidR="00034AEB" w:rsidRPr="0020780D">
        <w:t>тв</w:t>
      </w:r>
      <w:r w:rsidR="00034AEB" w:rsidRPr="0020780D">
        <w:rPr>
          <w:spacing w:val="-6"/>
        </w:rPr>
        <w:t>у</w:t>
      </w:r>
      <w:r w:rsidR="00034AEB" w:rsidRPr="0020780D">
        <w:t>ют</w:t>
      </w:r>
      <w:r w:rsidR="00034AEB" w:rsidRPr="0020780D">
        <w:rPr>
          <w:spacing w:val="17"/>
        </w:rPr>
        <w:t xml:space="preserve"> </w:t>
      </w:r>
      <w:r w:rsidR="00034AEB" w:rsidRPr="0020780D">
        <w:t>о</w:t>
      </w:r>
      <w:r w:rsidR="00034AEB" w:rsidRPr="0020780D">
        <w:rPr>
          <w:spacing w:val="16"/>
        </w:rPr>
        <w:t xml:space="preserve"> </w:t>
      </w:r>
      <w:r w:rsidR="00034AEB" w:rsidRPr="0020780D">
        <w:t>то</w:t>
      </w:r>
      <w:r w:rsidR="00034AEB" w:rsidRPr="0020780D">
        <w:rPr>
          <w:spacing w:val="-1"/>
        </w:rPr>
        <w:t>м</w:t>
      </w:r>
      <w:r w:rsidR="00034AEB" w:rsidRPr="0020780D">
        <w:t>,</w:t>
      </w:r>
      <w:r w:rsidR="00034AEB" w:rsidRPr="0020780D">
        <w:rPr>
          <w:spacing w:val="16"/>
        </w:rPr>
        <w:t xml:space="preserve"> </w:t>
      </w:r>
      <w:r w:rsidR="00034AEB" w:rsidRPr="0020780D">
        <w:rPr>
          <w:spacing w:val="-1"/>
        </w:rPr>
        <w:t>ч</w:t>
      </w:r>
      <w:r w:rsidR="00034AEB" w:rsidRPr="0020780D">
        <w:t>то к</w:t>
      </w:r>
      <w:r w:rsidR="00034AEB" w:rsidRPr="0020780D">
        <w:rPr>
          <w:spacing w:val="-1"/>
        </w:rPr>
        <w:t>а</w:t>
      </w:r>
      <w:r w:rsidR="00034AEB" w:rsidRPr="0020780D">
        <w:t>рбок</w:t>
      </w:r>
      <w:r w:rsidR="00034AEB" w:rsidRPr="0020780D">
        <w:rPr>
          <w:spacing w:val="-1"/>
        </w:rPr>
        <w:t>с</w:t>
      </w:r>
      <w:r w:rsidR="00034AEB" w:rsidRPr="0020780D">
        <w:t>ил</w:t>
      </w:r>
      <w:r w:rsidR="00034AEB" w:rsidRPr="0020780D">
        <w:rPr>
          <w:spacing w:val="-2"/>
        </w:rPr>
        <w:t>ь</w:t>
      </w:r>
      <w:r w:rsidR="00034AEB" w:rsidRPr="0020780D">
        <w:t>ный</w:t>
      </w:r>
      <w:r w:rsidR="00034AEB" w:rsidRPr="0020780D">
        <w:rPr>
          <w:spacing w:val="5"/>
        </w:rPr>
        <w:t xml:space="preserve"> </w:t>
      </w:r>
      <w:r w:rsidR="00034AEB" w:rsidRPr="0020780D">
        <w:rPr>
          <w:spacing w:val="-1"/>
        </w:rPr>
        <w:t>ме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б</w:t>
      </w:r>
      <w:r w:rsidR="00034AEB" w:rsidRPr="0020780D">
        <w:rPr>
          <w:spacing w:val="-3"/>
        </w:rPr>
        <w:t>о</w:t>
      </w:r>
      <w:r w:rsidR="00034AEB" w:rsidRPr="0020780D">
        <w:t>л</w:t>
      </w:r>
      <w:r w:rsidR="00034AEB" w:rsidRPr="0020780D">
        <w:rPr>
          <w:spacing w:val="1"/>
        </w:rPr>
        <w:t>и</w:t>
      </w:r>
      <w:r w:rsidR="00034AEB" w:rsidRPr="0020780D">
        <w:t>т</w:t>
      </w:r>
      <w:r w:rsidR="00034AEB" w:rsidRPr="0020780D">
        <w:rPr>
          <w:spacing w:val="2"/>
        </w:rPr>
        <w:t xml:space="preserve"> </w:t>
      </w:r>
      <w:r w:rsidR="00034AEB" w:rsidRPr="0020780D">
        <w:t>кло</w:t>
      </w:r>
      <w:r w:rsidR="00034AEB" w:rsidRPr="0020780D">
        <w:rPr>
          <w:spacing w:val="-1"/>
        </w:rPr>
        <w:t>п</w:t>
      </w:r>
      <w:r w:rsidR="00034AEB" w:rsidRPr="0020780D">
        <w:t>идогр</w:t>
      </w:r>
      <w:r w:rsidR="00034AEB" w:rsidRPr="0020780D">
        <w:rPr>
          <w:spacing w:val="-1"/>
        </w:rPr>
        <w:t>е</w:t>
      </w:r>
      <w:r w:rsidR="00034AEB" w:rsidRPr="0020780D">
        <w:t>ла</w:t>
      </w:r>
      <w:r w:rsidR="00034AEB" w:rsidRPr="0020780D">
        <w:rPr>
          <w:spacing w:val="3"/>
        </w:rPr>
        <w:t xml:space="preserve"> </w:t>
      </w:r>
      <w:r w:rsidR="00034AEB" w:rsidRPr="0020780D">
        <w:rPr>
          <w:spacing w:val="-1"/>
        </w:rPr>
        <w:t>м</w:t>
      </w:r>
      <w:r w:rsidR="00034AEB" w:rsidRPr="0020780D">
        <w:t>ож</w:t>
      </w:r>
      <w:r w:rsidR="00034AEB" w:rsidRPr="0020780D">
        <w:rPr>
          <w:spacing w:val="-2"/>
        </w:rPr>
        <w:t>е</w:t>
      </w:r>
      <w:r w:rsidR="00034AEB" w:rsidRPr="0020780D">
        <w:t>т</w:t>
      </w:r>
      <w:r w:rsidR="00034AEB" w:rsidRPr="0020780D">
        <w:rPr>
          <w:spacing w:val="5"/>
        </w:rPr>
        <w:t xml:space="preserve"> </w:t>
      </w:r>
      <w:r w:rsidR="00034AEB" w:rsidRPr="0020780D">
        <w:rPr>
          <w:spacing w:val="-2"/>
        </w:rPr>
        <w:t>и</w:t>
      </w:r>
      <w:r w:rsidR="00034AEB" w:rsidRPr="0020780D">
        <w:t>нги</w:t>
      </w:r>
      <w:r w:rsidR="00034AEB" w:rsidRPr="0020780D">
        <w:rPr>
          <w:spacing w:val="-3"/>
        </w:rPr>
        <w:t>б</w:t>
      </w:r>
      <w:r w:rsidR="00034AEB" w:rsidRPr="0020780D">
        <w:t>иров</w:t>
      </w:r>
      <w:r w:rsidR="00034AEB" w:rsidRPr="0020780D">
        <w:rPr>
          <w:spacing w:val="-2"/>
        </w:rPr>
        <w:t>а</w:t>
      </w:r>
      <w:r w:rsidR="00034AEB" w:rsidRPr="0020780D">
        <w:t>ть</w:t>
      </w:r>
      <w:r w:rsidR="00034AEB" w:rsidRPr="0020780D">
        <w:rPr>
          <w:spacing w:val="5"/>
        </w:rPr>
        <w:t xml:space="preserve"> </w:t>
      </w:r>
      <w:r w:rsidR="00034AEB" w:rsidRPr="0020780D">
        <w:rPr>
          <w:spacing w:val="-1"/>
        </w:rPr>
        <w:t>а</w:t>
      </w:r>
      <w:r w:rsidR="00034AEB" w:rsidRPr="0020780D">
        <w:rPr>
          <w:spacing w:val="-2"/>
        </w:rPr>
        <w:t>к</w:t>
      </w:r>
      <w:r w:rsidR="00034AEB" w:rsidRPr="0020780D">
        <w:t>т</w:t>
      </w:r>
      <w:r w:rsidR="00034AEB" w:rsidRPr="0020780D">
        <w:rPr>
          <w:spacing w:val="8"/>
        </w:rPr>
        <w:t>и</w:t>
      </w:r>
      <w:r w:rsidR="00034AEB" w:rsidRPr="0020780D">
        <w:t>в</w:t>
      </w:r>
      <w:r w:rsidR="00034AEB" w:rsidRPr="0020780D">
        <w:rPr>
          <w:spacing w:val="-2"/>
        </w:rPr>
        <w:t>н</w:t>
      </w:r>
      <w:r w:rsidR="00034AEB" w:rsidRPr="0020780D">
        <w:t>о</w:t>
      </w:r>
      <w:r w:rsidR="00034AEB" w:rsidRPr="0020780D">
        <w:rPr>
          <w:spacing w:val="-1"/>
        </w:rPr>
        <w:t>с</w:t>
      </w:r>
      <w:r w:rsidR="00034AEB" w:rsidRPr="0020780D">
        <w:t>ть</w:t>
      </w:r>
      <w:r w:rsidR="00034AEB" w:rsidRPr="0020780D">
        <w:rPr>
          <w:spacing w:val="5"/>
        </w:rPr>
        <w:t xml:space="preserve"> </w:t>
      </w:r>
      <w:r w:rsidR="00034AEB" w:rsidRPr="0020780D">
        <w:rPr>
          <w:spacing w:val="-2"/>
        </w:rPr>
        <w:t>и</w:t>
      </w:r>
      <w:r w:rsidR="00034AEB" w:rsidRPr="0020780D">
        <w:t>зофер</w:t>
      </w:r>
      <w:r w:rsidR="00034AEB" w:rsidRPr="0020780D">
        <w:rPr>
          <w:spacing w:val="-2"/>
        </w:rPr>
        <w:t>м</w:t>
      </w:r>
      <w:r w:rsidR="00034AEB" w:rsidRPr="0020780D">
        <w:rPr>
          <w:spacing w:val="-1"/>
        </w:rPr>
        <w:t>е</w:t>
      </w:r>
      <w:r w:rsidR="00034AEB" w:rsidRPr="0020780D">
        <w:t>нта CYP2C9,</w:t>
      </w:r>
      <w:r w:rsidR="00034AEB" w:rsidRPr="0020780D">
        <w:rPr>
          <w:spacing w:val="-14"/>
        </w:rPr>
        <w:t xml:space="preserve"> </w:t>
      </w:r>
      <w:r w:rsidR="00034AEB" w:rsidRPr="0020780D">
        <w:rPr>
          <w:spacing w:val="-1"/>
        </w:rPr>
        <w:t>ч</w:t>
      </w:r>
      <w:r w:rsidR="00034AEB" w:rsidRPr="0020780D">
        <w:t>то</w:t>
      </w:r>
      <w:r w:rsidR="00034AEB" w:rsidRPr="0020780D">
        <w:rPr>
          <w:spacing w:val="4"/>
        </w:rPr>
        <w:t xml:space="preserve"> </w:t>
      </w:r>
      <w:r w:rsidR="00034AEB" w:rsidRPr="0020780D">
        <w:rPr>
          <w:spacing w:val="-1"/>
        </w:rPr>
        <w:t>м</w:t>
      </w:r>
      <w:r w:rsidR="00034AEB" w:rsidRPr="0020780D">
        <w:t>ож</w:t>
      </w:r>
      <w:r w:rsidR="00034AEB" w:rsidRPr="0020780D">
        <w:rPr>
          <w:spacing w:val="-2"/>
        </w:rPr>
        <w:t>е</w:t>
      </w:r>
      <w:r w:rsidR="00034AEB" w:rsidRPr="0020780D">
        <w:t>т</w:t>
      </w:r>
      <w:r w:rsidR="00034AEB" w:rsidRPr="0020780D">
        <w:rPr>
          <w:spacing w:val="5"/>
        </w:rPr>
        <w:t xml:space="preserve"> </w:t>
      </w:r>
      <w:r w:rsidR="00034AEB" w:rsidRPr="0020780D">
        <w:t>п</w:t>
      </w:r>
      <w:r w:rsidR="00034AEB" w:rsidRPr="0020780D">
        <w:rPr>
          <w:spacing w:val="-3"/>
        </w:rPr>
        <w:t>р</w:t>
      </w:r>
      <w:r w:rsidR="00034AEB" w:rsidRPr="0020780D">
        <w:t>иводи</w:t>
      </w:r>
      <w:r w:rsidR="00034AEB" w:rsidRPr="0020780D">
        <w:rPr>
          <w:spacing w:val="-2"/>
        </w:rPr>
        <w:t>т</w:t>
      </w:r>
      <w:r w:rsidR="00034AEB" w:rsidRPr="0020780D">
        <w:t>ь</w:t>
      </w:r>
      <w:r w:rsidR="00034AEB" w:rsidRPr="0020780D">
        <w:rPr>
          <w:spacing w:val="5"/>
        </w:rPr>
        <w:t xml:space="preserve"> </w:t>
      </w:r>
      <w:r w:rsidR="00034AEB" w:rsidRPr="0020780D">
        <w:t>к</w:t>
      </w:r>
      <w:r w:rsidR="00034AEB" w:rsidRPr="0020780D">
        <w:rPr>
          <w:spacing w:val="5"/>
        </w:rPr>
        <w:t xml:space="preserve"> </w:t>
      </w:r>
      <w:r w:rsidR="00034AEB" w:rsidRPr="0020780D">
        <w:t>пов</w:t>
      </w:r>
      <w:r w:rsidR="00034AEB" w:rsidRPr="0020780D">
        <w:rPr>
          <w:spacing w:val="-1"/>
        </w:rPr>
        <w:t>ы</w:t>
      </w:r>
      <w:r w:rsidR="00034AEB" w:rsidRPr="0020780D">
        <w:t>ш</w:t>
      </w:r>
      <w:r w:rsidR="00034AEB" w:rsidRPr="0020780D">
        <w:rPr>
          <w:spacing w:val="-1"/>
        </w:rPr>
        <w:t>е</w:t>
      </w:r>
      <w:r w:rsidR="00034AEB" w:rsidRPr="0020780D">
        <w:t>н</w:t>
      </w:r>
      <w:r w:rsidR="00034AEB" w:rsidRPr="0020780D">
        <w:rPr>
          <w:spacing w:val="-2"/>
        </w:rPr>
        <w:t>и</w:t>
      </w:r>
      <w:r w:rsidR="00034AEB" w:rsidRPr="0020780D">
        <w:t>ю</w:t>
      </w:r>
      <w:r w:rsidR="00034AEB" w:rsidRPr="0020780D">
        <w:rPr>
          <w:spacing w:val="5"/>
        </w:rPr>
        <w:t xml:space="preserve"> </w:t>
      </w:r>
      <w:r w:rsidR="00034AEB" w:rsidRPr="0020780D">
        <w:t>конц</w:t>
      </w:r>
      <w:r w:rsidR="00034AEB" w:rsidRPr="0020780D">
        <w:rPr>
          <w:spacing w:val="-1"/>
        </w:rPr>
        <w:t>е</w:t>
      </w:r>
      <w:r w:rsidR="00034AEB" w:rsidRPr="0020780D">
        <w:rPr>
          <w:spacing w:val="-2"/>
        </w:rPr>
        <w:t>н</w:t>
      </w:r>
      <w:r w:rsidR="00034AEB" w:rsidRPr="0020780D">
        <w:t>тр</w:t>
      </w:r>
      <w:r w:rsidR="00034AEB" w:rsidRPr="0020780D">
        <w:rPr>
          <w:spacing w:val="-1"/>
        </w:rPr>
        <w:t>а</w:t>
      </w:r>
      <w:r w:rsidR="00034AEB" w:rsidRPr="0020780D">
        <w:t>ц</w:t>
      </w:r>
      <w:r w:rsidR="00034AEB" w:rsidRPr="0020780D">
        <w:rPr>
          <w:spacing w:val="-2"/>
        </w:rPr>
        <w:t>и</w:t>
      </w:r>
      <w:r w:rsidR="00034AEB" w:rsidRPr="0020780D">
        <w:t>й</w:t>
      </w:r>
      <w:r w:rsidR="00034AEB" w:rsidRPr="0020780D">
        <w:rPr>
          <w:spacing w:val="11"/>
        </w:rPr>
        <w:t xml:space="preserve"> </w:t>
      </w:r>
      <w:r w:rsidR="00034AEB" w:rsidRPr="0020780D">
        <w:t>в</w:t>
      </w:r>
      <w:r w:rsidR="00034AEB" w:rsidRPr="0020780D">
        <w:rPr>
          <w:spacing w:val="4"/>
        </w:rPr>
        <w:t xml:space="preserve"> </w:t>
      </w:r>
      <w:r w:rsidR="00034AEB" w:rsidRPr="0020780D">
        <w:t>пл</w:t>
      </w:r>
      <w:r w:rsidR="00034AEB" w:rsidRPr="0020780D">
        <w:rPr>
          <w:spacing w:val="-1"/>
        </w:rPr>
        <w:t>а</w:t>
      </w:r>
      <w:r w:rsidR="00034AEB" w:rsidRPr="0020780D">
        <w:t>з</w:t>
      </w:r>
      <w:r w:rsidR="00034AEB" w:rsidRPr="0020780D">
        <w:rPr>
          <w:spacing w:val="-1"/>
        </w:rPr>
        <w:t>м</w:t>
      </w:r>
      <w:r w:rsidR="00034AEB" w:rsidRPr="0020780D">
        <w:t>е</w:t>
      </w:r>
      <w:r w:rsidR="00034AEB" w:rsidRPr="0020780D">
        <w:rPr>
          <w:spacing w:val="3"/>
        </w:rPr>
        <w:t xml:space="preserve"> </w:t>
      </w:r>
      <w:r w:rsidR="00034AEB" w:rsidRPr="0020780D">
        <w:t>крови</w:t>
      </w:r>
      <w:r w:rsidR="00034AEB" w:rsidRPr="0020780D">
        <w:rPr>
          <w:spacing w:val="7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котор</w:t>
      </w:r>
      <w:r w:rsidR="00034AEB" w:rsidRPr="0020780D">
        <w:rPr>
          <w:spacing w:val="-3"/>
        </w:rPr>
        <w:t>ы</w:t>
      </w:r>
      <w:r w:rsidR="00034AEB" w:rsidRPr="0020780D">
        <w:t>х л</w:t>
      </w:r>
      <w:r w:rsidR="00034AEB" w:rsidRPr="0020780D">
        <w:rPr>
          <w:spacing w:val="-1"/>
        </w:rPr>
        <w:t>е</w:t>
      </w:r>
      <w:r w:rsidR="00034AEB" w:rsidRPr="0020780D">
        <w:t>к</w:t>
      </w:r>
      <w:r w:rsidR="00034AEB" w:rsidRPr="0020780D">
        <w:rPr>
          <w:spacing w:val="-1"/>
        </w:rPr>
        <w:t>а</w:t>
      </w:r>
      <w:r w:rsidR="00034AEB" w:rsidRPr="0020780D">
        <w:t>р</w:t>
      </w:r>
      <w:r w:rsidR="00034AEB" w:rsidRPr="0020780D">
        <w:rPr>
          <w:spacing w:val="-1"/>
        </w:rPr>
        <w:t>с</w:t>
      </w:r>
      <w:r w:rsidR="00034AEB" w:rsidRPr="0020780D">
        <w:t>тв</w:t>
      </w:r>
      <w:r w:rsidR="00034AEB" w:rsidRPr="0020780D">
        <w:rPr>
          <w:spacing w:val="-2"/>
        </w:rPr>
        <w:t>е</w:t>
      </w:r>
      <w:r w:rsidR="00034AEB" w:rsidRPr="0020780D">
        <w:t>нных</w:t>
      </w:r>
      <w:r w:rsidR="00034AEB" w:rsidRPr="0020780D">
        <w:rPr>
          <w:spacing w:val="44"/>
        </w:rPr>
        <w:t xml:space="preserve"> </w:t>
      </w:r>
      <w:r w:rsidR="00034AEB" w:rsidRPr="0020780D">
        <w:t>пр</w:t>
      </w:r>
      <w:r w:rsidR="00034AEB" w:rsidRPr="0020780D">
        <w:rPr>
          <w:spacing w:val="-1"/>
        </w:rPr>
        <w:t>е</w:t>
      </w:r>
      <w:r w:rsidR="00034AEB" w:rsidRPr="0020780D">
        <w:t>п</w:t>
      </w:r>
      <w:r w:rsidR="00034AEB" w:rsidRPr="0020780D">
        <w:rPr>
          <w:spacing w:val="-1"/>
        </w:rPr>
        <w:t>а</w:t>
      </w:r>
      <w:r w:rsidR="00034AEB" w:rsidRPr="0020780D">
        <w:t>р</w:t>
      </w:r>
      <w:r w:rsidR="00034AEB" w:rsidRPr="0020780D">
        <w:rPr>
          <w:spacing w:val="-1"/>
        </w:rPr>
        <w:t>а</w:t>
      </w:r>
      <w:r w:rsidR="00034AEB" w:rsidRPr="0020780D">
        <w:t>то</w:t>
      </w:r>
      <w:r w:rsidR="00034AEB" w:rsidRPr="0020780D">
        <w:rPr>
          <w:spacing w:val="-1"/>
        </w:rPr>
        <w:t>в</w:t>
      </w:r>
      <w:r w:rsidR="00034AEB" w:rsidRPr="0020780D">
        <w:t>,</w:t>
      </w:r>
      <w:r w:rsidR="00034AEB" w:rsidRPr="0020780D">
        <w:rPr>
          <w:spacing w:val="40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а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р,</w:t>
      </w:r>
      <w:r w:rsidR="00034AEB" w:rsidRPr="0020780D">
        <w:rPr>
          <w:spacing w:val="40"/>
        </w:rPr>
        <w:t xml:space="preserve"> </w:t>
      </w:r>
      <w:r w:rsidR="00034AEB" w:rsidRPr="0020780D">
        <w:t>фен</w:t>
      </w:r>
      <w:r w:rsidR="00034AEB" w:rsidRPr="0020780D">
        <w:rPr>
          <w:spacing w:val="1"/>
        </w:rPr>
        <w:t>и</w:t>
      </w:r>
      <w:r w:rsidR="00034AEB" w:rsidRPr="0020780D">
        <w:t>тоин</w:t>
      </w:r>
      <w:r w:rsidR="00034AEB" w:rsidRPr="0020780D">
        <w:rPr>
          <w:spacing w:val="-1"/>
        </w:rPr>
        <w:t>а</w:t>
      </w:r>
      <w:r w:rsidR="00034AEB" w:rsidRPr="0020780D">
        <w:t>,</w:t>
      </w:r>
      <w:r w:rsidR="00034AEB" w:rsidRPr="0020780D">
        <w:rPr>
          <w:spacing w:val="40"/>
        </w:rPr>
        <w:t xml:space="preserve"> </w:t>
      </w:r>
      <w:r w:rsidR="00034AEB" w:rsidRPr="0020780D">
        <w:t>тол</w:t>
      </w:r>
      <w:r w:rsidR="00034AEB" w:rsidRPr="0020780D">
        <w:rPr>
          <w:spacing w:val="2"/>
        </w:rPr>
        <w:t>б</w:t>
      </w:r>
      <w:r w:rsidR="00034AEB" w:rsidRPr="0020780D">
        <w:rPr>
          <w:spacing w:val="-8"/>
        </w:rPr>
        <w:t>у</w:t>
      </w:r>
      <w:r w:rsidR="00034AEB" w:rsidRPr="0020780D">
        <w:rPr>
          <w:spacing w:val="2"/>
        </w:rPr>
        <w:t>т</w:t>
      </w:r>
      <w:r w:rsidR="00034AEB" w:rsidRPr="0020780D">
        <w:rPr>
          <w:spacing w:val="-1"/>
        </w:rPr>
        <w:t>ам</w:t>
      </w:r>
      <w:r w:rsidR="00034AEB" w:rsidRPr="0020780D">
        <w:t>ида</w:t>
      </w:r>
      <w:r w:rsidR="00034AEB" w:rsidRPr="0020780D">
        <w:rPr>
          <w:spacing w:val="39"/>
        </w:rPr>
        <w:t xml:space="preserve"> </w:t>
      </w:r>
      <w:r w:rsidR="00034AEB" w:rsidRPr="0020780D">
        <w:t>и</w:t>
      </w:r>
      <w:r w:rsidR="00034AEB" w:rsidRPr="0020780D">
        <w:rPr>
          <w:spacing w:val="41"/>
        </w:rPr>
        <w:t xml:space="preserve"> </w:t>
      </w:r>
      <w:r w:rsidR="00034AEB" w:rsidRPr="0020780D">
        <w:rPr>
          <w:spacing w:val="3"/>
        </w:rPr>
        <w:t>н</w:t>
      </w:r>
      <w:r w:rsidR="00034AEB" w:rsidRPr="0020780D">
        <w:rPr>
          <w:spacing w:val="-1"/>
        </w:rPr>
        <w:t>е</w:t>
      </w:r>
      <w:r w:rsidR="00034AEB" w:rsidRPr="0020780D">
        <w:t>которых</w:t>
      </w:r>
      <w:r w:rsidR="00034AEB" w:rsidRPr="0020780D">
        <w:rPr>
          <w:spacing w:val="42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П</w:t>
      </w:r>
      <w:r w:rsidR="00034AEB" w:rsidRPr="0020780D">
        <w:rPr>
          <w:spacing w:val="-2"/>
        </w:rPr>
        <w:t>В</w:t>
      </w:r>
      <w:r w:rsidR="00034AEB" w:rsidRPr="0020780D">
        <w:t>П, которые</w:t>
      </w:r>
      <w:r w:rsidR="00034AEB" w:rsidRPr="0020780D">
        <w:rPr>
          <w:spacing w:val="-2"/>
        </w:rPr>
        <w:t xml:space="preserve"> </w:t>
      </w:r>
      <w:r w:rsidR="00034AEB" w:rsidRPr="0020780D">
        <w:rPr>
          <w:spacing w:val="-1"/>
        </w:rPr>
        <w:t>ме</w:t>
      </w:r>
      <w:r w:rsidR="00034AEB" w:rsidRPr="0020780D">
        <w:t>т</w:t>
      </w:r>
      <w:r w:rsidR="00034AEB" w:rsidRPr="0020780D">
        <w:rPr>
          <w:spacing w:val="-1"/>
        </w:rPr>
        <w:t>а</w:t>
      </w:r>
      <w:r w:rsidR="00034AEB" w:rsidRPr="0020780D">
        <w:t>бол</w:t>
      </w:r>
      <w:r w:rsidR="00034AEB" w:rsidRPr="0020780D">
        <w:rPr>
          <w:spacing w:val="1"/>
        </w:rPr>
        <w:t>и</w:t>
      </w:r>
      <w:r w:rsidR="00034AEB" w:rsidRPr="0020780D">
        <w:t>зи</w:t>
      </w:r>
      <w:r w:rsidR="00034AEB" w:rsidRPr="0020780D">
        <w:rPr>
          <w:spacing w:val="2"/>
        </w:rPr>
        <w:t>р</w:t>
      </w:r>
      <w:r w:rsidR="00034AEB" w:rsidRPr="0020780D">
        <w:rPr>
          <w:spacing w:val="-5"/>
        </w:rPr>
        <w:t>у</w:t>
      </w:r>
      <w:r w:rsidR="00034AEB" w:rsidRPr="0020780D">
        <w:t>ют</w:t>
      </w:r>
      <w:r w:rsidR="00034AEB" w:rsidRPr="0020780D">
        <w:rPr>
          <w:spacing w:val="-1"/>
        </w:rPr>
        <w:t>с</w:t>
      </w:r>
      <w:r w:rsidR="00034AEB" w:rsidRPr="0020780D">
        <w:t>я с</w:t>
      </w:r>
      <w:r w:rsidR="00034AEB" w:rsidRPr="0020780D">
        <w:rPr>
          <w:spacing w:val="-1"/>
        </w:rPr>
        <w:t xml:space="preserve"> </w:t>
      </w:r>
      <w:r w:rsidR="00034AEB" w:rsidRPr="0020780D">
        <w:t>по</w:t>
      </w:r>
      <w:r w:rsidR="00034AEB" w:rsidRPr="0020780D">
        <w:rPr>
          <w:spacing w:val="-1"/>
        </w:rPr>
        <w:t>м</w:t>
      </w:r>
      <w:r w:rsidR="00034AEB" w:rsidRPr="0020780D">
        <w:t xml:space="preserve">ощью </w:t>
      </w:r>
      <w:r w:rsidR="00034AEB" w:rsidRPr="0020780D">
        <w:rPr>
          <w:spacing w:val="-2"/>
        </w:rPr>
        <w:t>и</w:t>
      </w:r>
      <w:r w:rsidR="00034AEB" w:rsidRPr="0020780D">
        <w:t>зофер</w:t>
      </w:r>
      <w:r w:rsidR="00034AEB" w:rsidRPr="0020780D">
        <w:rPr>
          <w:spacing w:val="-2"/>
        </w:rPr>
        <w:t>м</w:t>
      </w:r>
      <w:r w:rsidR="00034AEB" w:rsidRPr="0020780D">
        <w:rPr>
          <w:spacing w:val="-1"/>
        </w:rPr>
        <w:t>е</w:t>
      </w:r>
      <w:r w:rsidR="00034AEB" w:rsidRPr="0020780D">
        <w:t>нта</w:t>
      </w:r>
      <w:r w:rsidR="00034AEB" w:rsidRPr="0020780D">
        <w:rPr>
          <w:spacing w:val="3"/>
        </w:rPr>
        <w:t xml:space="preserve"> </w:t>
      </w:r>
      <w:r w:rsidR="00034AEB" w:rsidRPr="0020780D">
        <w:t>CYP2C9.</w:t>
      </w:r>
    </w:p>
    <w:p w:rsidR="00EB103D" w:rsidRDefault="005503DA" w:rsidP="003A4243">
      <w:pPr>
        <w:pStyle w:val="af"/>
        <w:widowControl w:val="0"/>
        <w:kinsoku w:val="0"/>
        <w:overflowPunct w:val="0"/>
        <w:spacing w:after="0" w:line="360" w:lineRule="auto"/>
        <w:jc w:val="both"/>
        <w:rPr>
          <w:i/>
        </w:rPr>
      </w:pPr>
      <w:r w:rsidRPr="00561515">
        <w:rPr>
          <w:b/>
          <w:i/>
        </w:rPr>
        <w:t>Другая комбинированная терапия с АСК</w:t>
      </w:r>
    </w:p>
    <w:p w:rsidR="00034AEB" w:rsidRPr="0020780D" w:rsidRDefault="00EB103D" w:rsidP="003A4243">
      <w:pPr>
        <w:pStyle w:val="af"/>
        <w:widowControl w:val="0"/>
        <w:kinsoku w:val="0"/>
        <w:overflowPunct w:val="0"/>
        <w:spacing w:after="0" w:line="360" w:lineRule="auto"/>
        <w:jc w:val="both"/>
      </w:pPr>
      <w:r>
        <w:t>С</w:t>
      </w:r>
      <w:r w:rsidR="00034AEB" w:rsidRPr="0020780D">
        <w:t>ообщ</w:t>
      </w:r>
      <w:r w:rsidR="00034AEB" w:rsidRPr="0020780D">
        <w:rPr>
          <w:spacing w:val="-1"/>
        </w:rPr>
        <w:t>а</w:t>
      </w:r>
      <w:r w:rsidR="00034AEB" w:rsidRPr="0020780D">
        <w:t>ло</w:t>
      </w:r>
      <w:r w:rsidR="00034AEB" w:rsidRPr="0020780D">
        <w:rPr>
          <w:spacing w:val="-1"/>
        </w:rPr>
        <w:t>с</w:t>
      </w:r>
      <w:r w:rsidR="00034AEB" w:rsidRPr="0020780D">
        <w:t>ь о вз</w:t>
      </w:r>
      <w:r w:rsidR="00034AEB" w:rsidRPr="0020780D">
        <w:rPr>
          <w:spacing w:val="-1"/>
        </w:rPr>
        <w:t>а</w:t>
      </w:r>
      <w:r w:rsidR="00034AEB" w:rsidRPr="0020780D">
        <w:t>и</w:t>
      </w:r>
      <w:r w:rsidR="00034AEB" w:rsidRPr="0020780D">
        <w:rPr>
          <w:spacing w:val="-1"/>
        </w:rPr>
        <w:t>м</w:t>
      </w:r>
      <w:r w:rsidR="00034AEB" w:rsidRPr="0020780D">
        <w:t>од</w:t>
      </w:r>
      <w:r w:rsidR="00034AEB" w:rsidRPr="0020780D">
        <w:rPr>
          <w:spacing w:val="-1"/>
        </w:rPr>
        <w:t>е</w:t>
      </w:r>
      <w:r w:rsidR="00034AEB" w:rsidRPr="0020780D">
        <w:t>й</w:t>
      </w:r>
      <w:r w:rsidR="00034AEB" w:rsidRPr="0020780D">
        <w:rPr>
          <w:spacing w:val="-1"/>
        </w:rPr>
        <w:t>с</w:t>
      </w:r>
      <w:r w:rsidR="00034AEB" w:rsidRPr="0020780D">
        <w:t>твии</w:t>
      </w:r>
      <w:r w:rsidR="00034AEB" w:rsidRPr="0020780D">
        <w:rPr>
          <w:spacing w:val="3"/>
        </w:rPr>
        <w:t xml:space="preserve"> </w:t>
      </w:r>
      <w:r w:rsidR="00034AEB" w:rsidRPr="0020780D">
        <w:t xml:space="preserve">АСК </w:t>
      </w:r>
      <w:r w:rsidR="00034AEB" w:rsidRPr="0020780D">
        <w:rPr>
          <w:spacing w:val="-1"/>
        </w:rPr>
        <w:t>с</w:t>
      </w:r>
      <w:r w:rsidR="00034AEB" w:rsidRPr="0020780D">
        <w:t xml:space="preserve">о </w:t>
      </w:r>
      <w:r w:rsidR="00034AEB" w:rsidRPr="0020780D">
        <w:rPr>
          <w:spacing w:val="-1"/>
        </w:rPr>
        <w:t>с</w:t>
      </w:r>
      <w:r w:rsidR="00034AEB" w:rsidRPr="0020780D">
        <w:t>л</w:t>
      </w:r>
      <w:r w:rsidR="00034AEB" w:rsidRPr="0020780D">
        <w:rPr>
          <w:spacing w:val="-1"/>
        </w:rPr>
        <w:t>е</w:t>
      </w:r>
      <w:r w:rsidR="00034AEB" w:rsidRPr="0020780D">
        <w:rPr>
          <w:spacing w:val="2"/>
        </w:rPr>
        <w:t>д</w:t>
      </w:r>
      <w:r w:rsidR="00034AEB" w:rsidRPr="0020780D">
        <w:rPr>
          <w:spacing w:val="-8"/>
        </w:rPr>
        <w:t>у</w:t>
      </w:r>
      <w:r w:rsidR="00034AEB" w:rsidRPr="0020780D">
        <w:rPr>
          <w:spacing w:val="2"/>
        </w:rPr>
        <w:t>ю</w:t>
      </w:r>
      <w:r w:rsidR="00034AEB" w:rsidRPr="0020780D">
        <w:t>щи</w:t>
      </w:r>
      <w:r w:rsidR="00034AEB" w:rsidRPr="0020780D">
        <w:rPr>
          <w:spacing w:val="-1"/>
        </w:rPr>
        <w:t>м</w:t>
      </w:r>
      <w:r w:rsidR="00034AEB" w:rsidRPr="0020780D">
        <w:t>и л</w:t>
      </w:r>
      <w:r w:rsidR="00034AEB" w:rsidRPr="0020780D">
        <w:rPr>
          <w:spacing w:val="-1"/>
        </w:rPr>
        <w:t>е</w:t>
      </w:r>
      <w:r w:rsidR="00034AEB" w:rsidRPr="0020780D">
        <w:t>к</w:t>
      </w:r>
      <w:r w:rsidR="00034AEB" w:rsidRPr="0020780D">
        <w:rPr>
          <w:spacing w:val="-1"/>
        </w:rPr>
        <w:t>а</w:t>
      </w:r>
      <w:r w:rsidR="00034AEB" w:rsidRPr="0020780D">
        <w:t>р</w:t>
      </w:r>
      <w:r w:rsidR="00034AEB" w:rsidRPr="0020780D">
        <w:rPr>
          <w:spacing w:val="-1"/>
        </w:rPr>
        <w:t>с</w:t>
      </w:r>
      <w:r w:rsidR="00034AEB" w:rsidRPr="0020780D">
        <w:t>тв</w:t>
      </w:r>
      <w:r w:rsidR="00034AEB" w:rsidRPr="0020780D">
        <w:rPr>
          <w:spacing w:val="-2"/>
        </w:rPr>
        <w:t>е</w:t>
      </w:r>
      <w:r w:rsidR="00034AEB" w:rsidRPr="0020780D">
        <w:t>нны</w:t>
      </w:r>
      <w:r w:rsidR="00034AEB" w:rsidRPr="0020780D">
        <w:rPr>
          <w:spacing w:val="-2"/>
        </w:rPr>
        <w:t>м</w:t>
      </w:r>
      <w:r w:rsidR="00034AEB" w:rsidRPr="0020780D">
        <w:t>и</w:t>
      </w:r>
      <w:r w:rsidR="00034AEB" w:rsidRPr="0020780D">
        <w:rPr>
          <w:spacing w:val="1"/>
        </w:rPr>
        <w:t xml:space="preserve"> </w:t>
      </w:r>
      <w:r w:rsidR="00034AEB" w:rsidRPr="0020780D">
        <w:t>пр</w:t>
      </w:r>
      <w:r w:rsidR="00034AEB" w:rsidRPr="0020780D">
        <w:rPr>
          <w:spacing w:val="-1"/>
        </w:rPr>
        <w:t>е</w:t>
      </w:r>
      <w:r w:rsidR="00034AEB" w:rsidRPr="0020780D">
        <w:t>п</w:t>
      </w:r>
      <w:r w:rsidR="00034AEB" w:rsidRPr="0020780D">
        <w:rPr>
          <w:spacing w:val="-1"/>
        </w:rPr>
        <w:t>а</w:t>
      </w:r>
      <w:r w:rsidR="00034AEB" w:rsidRPr="0020780D">
        <w:t>р</w:t>
      </w:r>
      <w:r w:rsidR="00034AEB" w:rsidRPr="0020780D">
        <w:rPr>
          <w:spacing w:val="-1"/>
        </w:rPr>
        <w:t>а</w:t>
      </w:r>
      <w:r w:rsidR="00034AEB" w:rsidRPr="0020780D">
        <w:t>т</w:t>
      </w:r>
      <w:r w:rsidR="00034AEB" w:rsidRPr="0020780D">
        <w:rPr>
          <w:spacing w:val="-1"/>
        </w:rPr>
        <w:t>ам</w:t>
      </w:r>
      <w:r w:rsidR="00034AEB" w:rsidRPr="0020780D">
        <w:rPr>
          <w:spacing w:val="1"/>
        </w:rPr>
        <w:t>и</w:t>
      </w:r>
      <w:r w:rsidR="00034AEB" w:rsidRPr="0020780D">
        <w:t>:</w:t>
      </w:r>
    </w:p>
    <w:p w:rsidR="003C4E58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  <w:rPr>
          <w:i/>
        </w:rPr>
      </w:pPr>
      <w:r w:rsidRPr="0020780D">
        <w:t>-</w:t>
      </w:r>
      <w:r w:rsidR="00DE653C">
        <w:t xml:space="preserve"> </w:t>
      </w:r>
      <w:r w:rsidR="00F77A00">
        <w:rPr>
          <w:i/>
        </w:rPr>
        <w:t>У</w:t>
      </w:r>
      <w:r w:rsidR="00034AEB" w:rsidRPr="00DE653C">
        <w:rPr>
          <w:i/>
        </w:rPr>
        <w:t>рикозурические лекарственные препараты (препараты, способствующие выведению мочевой кислоты</w:t>
      </w:r>
      <w:r w:rsidR="00EB103D">
        <w:rPr>
          <w:i/>
        </w:rPr>
        <w:t>:</w:t>
      </w:r>
      <w:r w:rsidR="00A86F9A" w:rsidRPr="00DE653C">
        <w:rPr>
          <w:i/>
        </w:rPr>
        <w:t xml:space="preserve"> </w:t>
      </w:r>
      <w:r w:rsidR="00034AEB" w:rsidRPr="00DE653C">
        <w:rPr>
          <w:i/>
        </w:rPr>
        <w:t>бензбромарон, пробенецид, сульфинпиразон)</w:t>
      </w:r>
      <w:r w:rsidR="00EB103D">
        <w:rPr>
          <w:i/>
        </w:rPr>
        <w:t xml:space="preserve"> </w:t>
      </w:r>
    </w:p>
    <w:p w:rsidR="00034AEB" w:rsidRPr="00EB103D" w:rsidRDefault="00034AEB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  <w:rPr>
          <w:i/>
        </w:rPr>
      </w:pPr>
      <w:r w:rsidRPr="0020780D">
        <w:t>АСК может подавлять их урикозурический эффект из-за конкуренции с мочевой кислотой на уровне выведения</w:t>
      </w:r>
      <w:r w:rsidR="00F77A00">
        <w:t>.</w:t>
      </w:r>
    </w:p>
    <w:p w:rsidR="003C4E58" w:rsidRDefault="005503DA" w:rsidP="003A4243">
      <w:pPr>
        <w:pStyle w:val="af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 w:rsidRPr="0020780D">
        <w:t>-</w:t>
      </w:r>
      <w:r w:rsidR="00DE653C">
        <w:t xml:space="preserve"> </w:t>
      </w:r>
      <w:r w:rsidR="00F77A00">
        <w:rPr>
          <w:i/>
        </w:rPr>
        <w:t>М</w:t>
      </w:r>
      <w:r w:rsidR="00034AEB" w:rsidRPr="00DE653C">
        <w:rPr>
          <w:i/>
        </w:rPr>
        <w:t>етотрексат</w:t>
      </w:r>
      <w:r w:rsidR="00034AEB" w:rsidRPr="0020780D">
        <w:t xml:space="preserve"> </w:t>
      </w:r>
    </w:p>
    <w:p w:rsidR="00034AEB" w:rsidRPr="0020780D" w:rsidRDefault="00EB103D" w:rsidP="003A4243">
      <w:pPr>
        <w:pStyle w:val="af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>
        <w:lastRenderedPageBreak/>
        <w:t>Метотрексат</w:t>
      </w:r>
      <w:r w:rsidR="00034AEB" w:rsidRPr="0020780D">
        <w:t xml:space="preserve">, принимаемый в дозах более 20 мг/неделя, следует применять с осторожностью </w:t>
      </w:r>
      <w:r w:rsidR="00A86F9A" w:rsidRPr="0020780D">
        <w:t xml:space="preserve">в </w:t>
      </w:r>
      <w:r w:rsidR="00034AEB" w:rsidRPr="0020780D">
        <w:t xml:space="preserve">сочетании с препаратом </w:t>
      </w:r>
      <w:r w:rsidR="00A86F9A" w:rsidRPr="0020780D">
        <w:t>Плагрил</w:t>
      </w:r>
      <w:r w:rsidR="00034AEB" w:rsidRPr="0020780D">
        <w:rPr>
          <w:vertAlign w:val="superscript"/>
        </w:rPr>
        <w:t>®</w:t>
      </w:r>
      <w:r w:rsidR="007A059D">
        <w:rPr>
          <w:vertAlign w:val="superscript"/>
        </w:rPr>
        <w:t xml:space="preserve"> </w:t>
      </w:r>
      <w:r w:rsidR="00A86F9A" w:rsidRPr="0020780D">
        <w:t>А, так как АСК в составе препарата</w:t>
      </w:r>
      <w:r w:rsidR="00034AEB" w:rsidRPr="0020780D">
        <w:t xml:space="preserve"> может уменьшать почечный клиренс метотрексата, что в свою очередь</w:t>
      </w:r>
      <w:r w:rsidR="00F77A00">
        <w:t xml:space="preserve"> </w:t>
      </w:r>
      <w:r w:rsidR="00034AEB" w:rsidRPr="0020780D">
        <w:t>может увеличить его миелотоксическое действие (см. раздел «</w:t>
      </w:r>
      <w:r w:rsidR="00AA1D6E" w:rsidRPr="0020780D">
        <w:rPr>
          <w:i/>
        </w:rPr>
        <w:t>С осторожностью</w:t>
      </w:r>
      <w:r w:rsidR="00034AEB" w:rsidRPr="0020780D">
        <w:t>»)</w:t>
      </w:r>
      <w:r w:rsidR="00F77A00">
        <w:t>.</w:t>
      </w:r>
    </w:p>
    <w:p w:rsidR="003C4E58" w:rsidRDefault="00DE653C" w:rsidP="003A4243">
      <w:pPr>
        <w:pStyle w:val="af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>
        <w:rPr>
          <w:i/>
        </w:rPr>
        <w:t xml:space="preserve">- </w:t>
      </w:r>
      <w:r w:rsidR="00F77A00">
        <w:rPr>
          <w:i/>
        </w:rPr>
        <w:t>М</w:t>
      </w:r>
      <w:r w:rsidR="00AA1D6E" w:rsidRPr="00DE653C">
        <w:rPr>
          <w:i/>
        </w:rPr>
        <w:t>етамизол</w:t>
      </w:r>
      <w:r w:rsidR="00AA1D6E" w:rsidRPr="0020780D">
        <w:t xml:space="preserve"> </w:t>
      </w:r>
    </w:p>
    <w:p w:rsidR="00AA1D6E" w:rsidRDefault="00EB103D" w:rsidP="003A4243">
      <w:pPr>
        <w:pStyle w:val="af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>
        <w:t>М</w:t>
      </w:r>
      <w:r w:rsidR="00AA1D6E" w:rsidRPr="0020780D">
        <w:t xml:space="preserve">етамизол при одновременном применении с АСК может уменьшить </w:t>
      </w:r>
      <w:r w:rsidR="004D4250" w:rsidRPr="0020780D">
        <w:t>влияние</w:t>
      </w:r>
      <w:r w:rsidR="00AA1D6E" w:rsidRPr="0020780D">
        <w:t xml:space="preserve"> АСК на а</w:t>
      </w:r>
      <w:r w:rsidR="000A5DF7" w:rsidRPr="0020780D">
        <w:t>грегацию тромбоцитов. Поэтому эт</w:t>
      </w:r>
      <w:r w:rsidR="00AA1D6E" w:rsidRPr="0020780D">
        <w:t>у комбинацию следует применять с осторожностью у пациентов, принимающих низкие дозы АСК д</w:t>
      </w:r>
      <w:r w:rsidR="00DE653C">
        <w:t>ля кардиопротективного действия</w:t>
      </w:r>
      <w:r w:rsidR="00F77A00">
        <w:t>.</w:t>
      </w:r>
    </w:p>
    <w:p w:rsidR="003C4E58" w:rsidRDefault="00DE653C" w:rsidP="003A4243">
      <w:pPr>
        <w:pStyle w:val="af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 w:rsidRPr="00DE653C">
        <w:rPr>
          <w:b/>
        </w:rPr>
        <w:t xml:space="preserve">- </w:t>
      </w:r>
      <w:r w:rsidR="00F77A00">
        <w:rPr>
          <w:i/>
        </w:rPr>
        <w:t>А</w:t>
      </w:r>
      <w:r w:rsidRPr="003D330A">
        <w:rPr>
          <w:i/>
        </w:rPr>
        <w:t>цетазоламид</w:t>
      </w:r>
    </w:p>
    <w:p w:rsidR="00DE653C" w:rsidRPr="003D330A" w:rsidRDefault="00F77A00" w:rsidP="003A4243">
      <w:pPr>
        <w:pStyle w:val="af"/>
        <w:widowControl w:val="0"/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>
        <w:t>Р</w:t>
      </w:r>
      <w:r w:rsidR="00DE653C" w:rsidRPr="003D330A">
        <w:t xml:space="preserve">екомендуется соблюдать осторожность при одновременном применении салицилатов и ацетазоламида из-за повышения риска развития </w:t>
      </w:r>
      <w:r w:rsidR="005C38C9" w:rsidRPr="003D330A">
        <w:t xml:space="preserve">метаболического </w:t>
      </w:r>
      <w:r w:rsidR="00DE653C" w:rsidRPr="003D330A">
        <w:t>ацидоза</w:t>
      </w:r>
      <w:r>
        <w:t>.</w:t>
      </w:r>
    </w:p>
    <w:p w:rsidR="003C4E58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  <w:rPr>
          <w:i/>
        </w:rPr>
      </w:pPr>
      <w:r w:rsidRPr="00F77A00">
        <w:rPr>
          <w:i/>
        </w:rPr>
        <w:t>-</w:t>
      </w:r>
      <w:r w:rsidR="00EE6ADB" w:rsidRPr="003D330A">
        <w:t xml:space="preserve"> </w:t>
      </w:r>
      <w:r w:rsidR="00F77A00">
        <w:rPr>
          <w:i/>
        </w:rPr>
        <w:t>И</w:t>
      </w:r>
      <w:r w:rsidR="00034AEB" w:rsidRPr="003D330A">
        <w:rPr>
          <w:i/>
        </w:rPr>
        <w:t>нгибиторы ангиотензинпревращающего</w:t>
      </w:r>
      <w:r w:rsidR="00034AEB" w:rsidRPr="00EE6ADB">
        <w:rPr>
          <w:i/>
        </w:rPr>
        <w:t xml:space="preserve"> фермента (АПФ), ацетазоламид, противосудорожные препараты (фенитоин и вальпроевая кислота), β-адреноблокаторы, диуретики и гипогликемические препараты для приема внутр</w:t>
      </w:r>
      <w:r w:rsidR="003C4E58">
        <w:rPr>
          <w:i/>
        </w:rPr>
        <w:t>ь</w:t>
      </w:r>
    </w:p>
    <w:p w:rsidR="00034AEB" w:rsidRPr="0020780D" w:rsidRDefault="00F77A00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>
        <w:t>В</w:t>
      </w:r>
      <w:r w:rsidR="00034AEB" w:rsidRPr="0020780D">
        <w:t>озможны взаимодействия этих препаратов с АСК, применяемой в высоких (противовоспалительных) дозах</w:t>
      </w:r>
      <w:r>
        <w:t>.</w:t>
      </w:r>
    </w:p>
    <w:p w:rsidR="003C4E58" w:rsidRDefault="005503DA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 w:rsidRPr="00F77A00">
        <w:rPr>
          <w:i/>
        </w:rPr>
        <w:t>-</w:t>
      </w:r>
      <w:r w:rsidR="00EE6ADB" w:rsidRPr="00F77A00">
        <w:rPr>
          <w:i/>
        </w:rPr>
        <w:t xml:space="preserve"> </w:t>
      </w:r>
      <w:r w:rsidR="00F77A00">
        <w:rPr>
          <w:i/>
        </w:rPr>
        <w:t>Э</w:t>
      </w:r>
      <w:r w:rsidR="00CF5723" w:rsidRPr="00EE6ADB">
        <w:rPr>
          <w:i/>
        </w:rPr>
        <w:t>танол</w:t>
      </w:r>
      <w:r w:rsidR="00F77A00">
        <w:t xml:space="preserve"> </w:t>
      </w:r>
    </w:p>
    <w:p w:rsidR="00CF5723" w:rsidRPr="0020780D" w:rsidRDefault="00F77A00" w:rsidP="003A4243">
      <w:pPr>
        <w:pStyle w:val="af"/>
        <w:widowControl w:val="0"/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</w:pPr>
      <w:r>
        <w:t>П</w:t>
      </w:r>
      <w:r w:rsidR="00CF5723" w:rsidRPr="0020780D">
        <w:t>ри одновременном применении с АСК увеличивается риск развития кровотечений при хроническом употреб</w:t>
      </w:r>
      <w:r w:rsidR="00AA1D6E" w:rsidRPr="0020780D">
        <w:t>лении больших количеств этанола (алкоголя</w:t>
      </w:r>
      <w:r w:rsidR="00CF5723" w:rsidRPr="0020780D">
        <w:t>)</w:t>
      </w:r>
      <w:r w:rsidR="000A5DF7" w:rsidRPr="0020780D">
        <w:t xml:space="preserve"> </w:t>
      </w:r>
      <w:r w:rsidR="00CF5723" w:rsidRPr="0020780D">
        <w:t>(см. раздел</w:t>
      </w:r>
      <w:r w:rsidR="00CF5723" w:rsidRPr="0020780D">
        <w:rPr>
          <w:i/>
        </w:rPr>
        <w:t xml:space="preserve"> «Особые указания»</w:t>
      </w:r>
      <w:r w:rsidR="00CF5723" w:rsidRPr="0020780D">
        <w:t>).</w:t>
      </w:r>
    </w:p>
    <w:p w:rsidR="00F77A00" w:rsidRDefault="005503DA" w:rsidP="003A4243">
      <w:pPr>
        <w:widowControl w:val="0"/>
        <w:tabs>
          <w:tab w:val="left" w:pos="656"/>
          <w:tab w:val="left" w:pos="810"/>
        </w:tabs>
        <w:kinsoku w:val="0"/>
        <w:overflowPunct w:val="0"/>
        <w:autoSpaceDE w:val="0"/>
        <w:autoSpaceDN w:val="0"/>
        <w:adjustRightInd w:val="0"/>
        <w:spacing w:line="360" w:lineRule="auto"/>
        <w:ind w:right="104"/>
        <w:jc w:val="both"/>
        <w:rPr>
          <w:i/>
          <w:iCs/>
        </w:rPr>
      </w:pPr>
      <w:r w:rsidRPr="00EE6ADB">
        <w:rPr>
          <w:b/>
          <w:i/>
          <w:iCs/>
        </w:rPr>
        <w:t>Другие взаимодействия с клопидогрелом и АСК</w:t>
      </w:r>
      <w:r w:rsidRPr="0020780D">
        <w:rPr>
          <w:i/>
          <w:iCs/>
        </w:rPr>
        <w:t xml:space="preserve">: </w:t>
      </w:r>
      <w:r w:rsidR="00034AEB" w:rsidRPr="0020780D">
        <w:rPr>
          <w:i/>
          <w:iCs/>
        </w:rPr>
        <w:t>инги</w:t>
      </w:r>
      <w:r w:rsidR="00034AEB" w:rsidRPr="0020780D">
        <w:rPr>
          <w:i/>
          <w:iCs/>
          <w:spacing w:val="-1"/>
        </w:rPr>
        <w:t>б</w:t>
      </w:r>
      <w:r w:rsidR="00034AEB" w:rsidRPr="0020780D">
        <w:rPr>
          <w:i/>
          <w:iCs/>
        </w:rPr>
        <w:t>иторы</w:t>
      </w:r>
      <w:r w:rsidR="00034AEB" w:rsidRPr="0020780D">
        <w:rPr>
          <w:i/>
          <w:iCs/>
          <w:spacing w:val="26"/>
        </w:rPr>
        <w:t xml:space="preserve"> </w:t>
      </w:r>
      <w:r w:rsidR="00034AEB" w:rsidRPr="0020780D">
        <w:rPr>
          <w:i/>
          <w:iCs/>
        </w:rPr>
        <w:t>АП</w:t>
      </w:r>
      <w:r w:rsidR="00034AEB" w:rsidRPr="0020780D">
        <w:rPr>
          <w:i/>
          <w:iCs/>
          <w:spacing w:val="-2"/>
        </w:rPr>
        <w:t>Ф</w:t>
      </w:r>
      <w:r w:rsidR="00034AEB" w:rsidRPr="0020780D">
        <w:rPr>
          <w:i/>
          <w:iCs/>
        </w:rPr>
        <w:t>,</w:t>
      </w:r>
      <w:r w:rsidR="00034AEB" w:rsidRPr="0020780D">
        <w:rPr>
          <w:i/>
          <w:iCs/>
          <w:spacing w:val="27"/>
        </w:rPr>
        <w:t xml:space="preserve"> </w:t>
      </w:r>
      <w:r w:rsidR="00034AEB" w:rsidRPr="0020780D">
        <w:rPr>
          <w:i/>
          <w:iCs/>
        </w:rPr>
        <w:t>ди</w:t>
      </w:r>
      <w:r w:rsidR="00034AEB" w:rsidRPr="0020780D">
        <w:rPr>
          <w:i/>
          <w:iCs/>
          <w:spacing w:val="-1"/>
        </w:rPr>
        <w:t>у</w:t>
      </w:r>
      <w:r w:rsidR="00034AEB" w:rsidRPr="0020780D">
        <w:rPr>
          <w:i/>
          <w:iCs/>
        </w:rPr>
        <w:t>р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тики,</w:t>
      </w:r>
      <w:r w:rsidR="00034AEB" w:rsidRPr="0020780D">
        <w:rPr>
          <w:i/>
          <w:iCs/>
          <w:spacing w:val="26"/>
        </w:rPr>
        <w:t xml:space="preserve"> </w:t>
      </w:r>
      <w:r w:rsidR="00034AEB" w:rsidRPr="0020780D">
        <w:rPr>
          <w:i/>
          <w:iCs/>
        </w:rPr>
        <w:t>β</w:t>
      </w:r>
      <w:r w:rsidR="00034AEB" w:rsidRPr="0020780D">
        <w:rPr>
          <w:i/>
          <w:iCs/>
          <w:spacing w:val="-1"/>
        </w:rPr>
        <w:t>-</w:t>
      </w:r>
      <w:r w:rsidR="00034AEB" w:rsidRPr="0020780D">
        <w:rPr>
          <w:i/>
          <w:iCs/>
        </w:rPr>
        <w:t>адр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  <w:spacing w:val="1"/>
        </w:rPr>
        <w:t>н</w:t>
      </w:r>
      <w:r w:rsidR="00034AEB" w:rsidRPr="0020780D">
        <w:rPr>
          <w:i/>
          <w:iCs/>
        </w:rPr>
        <w:t>о</w:t>
      </w:r>
      <w:r w:rsidR="00034AEB" w:rsidRPr="0020780D">
        <w:rPr>
          <w:i/>
          <w:iCs/>
          <w:spacing w:val="-1"/>
        </w:rPr>
        <w:t>б</w:t>
      </w:r>
      <w:r w:rsidR="00034AEB" w:rsidRPr="0020780D">
        <w:rPr>
          <w:i/>
          <w:iCs/>
        </w:rPr>
        <w:t>локаторы,</w:t>
      </w:r>
      <w:r w:rsidR="00034AEB" w:rsidRPr="0020780D">
        <w:rPr>
          <w:i/>
          <w:iCs/>
          <w:spacing w:val="26"/>
        </w:rPr>
        <w:t xml:space="preserve"> </w:t>
      </w:r>
      <w:r w:rsidR="00034AEB" w:rsidRPr="0020780D">
        <w:rPr>
          <w:i/>
          <w:iCs/>
          <w:spacing w:val="-1"/>
        </w:rPr>
        <w:t>б</w:t>
      </w:r>
      <w:r w:rsidR="00034AEB" w:rsidRPr="0020780D">
        <w:rPr>
          <w:i/>
          <w:iCs/>
        </w:rPr>
        <w:t>локаторы</w:t>
      </w:r>
      <w:r w:rsidR="00034AEB" w:rsidRPr="0020780D">
        <w:rPr>
          <w:i/>
          <w:iCs/>
          <w:spacing w:val="24"/>
        </w:rPr>
        <w:t xml:space="preserve"> </w:t>
      </w:r>
      <w:r w:rsidR="00034AEB" w:rsidRPr="0020780D">
        <w:rPr>
          <w:i/>
          <w:iCs/>
        </w:rPr>
        <w:t>«мед</w:t>
      </w:r>
      <w:r w:rsidR="00034AEB" w:rsidRPr="0020780D">
        <w:rPr>
          <w:i/>
          <w:iCs/>
          <w:spacing w:val="1"/>
        </w:rPr>
        <w:t>л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нны</w:t>
      </w:r>
      <w:r w:rsidR="00034AEB" w:rsidRPr="0020780D">
        <w:rPr>
          <w:i/>
          <w:iCs/>
          <w:spacing w:val="-1"/>
        </w:rPr>
        <w:t>х</w:t>
      </w:r>
      <w:r w:rsidR="00034AEB" w:rsidRPr="0020780D">
        <w:rPr>
          <w:i/>
          <w:iCs/>
        </w:rPr>
        <w:t>» ка</w:t>
      </w:r>
      <w:r w:rsidR="00034AEB" w:rsidRPr="0020780D">
        <w:rPr>
          <w:i/>
          <w:iCs/>
          <w:spacing w:val="1"/>
        </w:rPr>
        <w:t>л</w:t>
      </w:r>
      <w:r w:rsidR="00034AEB" w:rsidRPr="0020780D">
        <w:rPr>
          <w:i/>
          <w:iCs/>
        </w:rPr>
        <w:t>ьци</w:t>
      </w:r>
      <w:r w:rsidR="00034AEB" w:rsidRPr="0020780D">
        <w:rPr>
          <w:i/>
          <w:iCs/>
          <w:spacing w:val="-1"/>
        </w:rPr>
        <w:t>ев</w:t>
      </w:r>
      <w:r w:rsidR="00034AEB" w:rsidRPr="0020780D">
        <w:rPr>
          <w:i/>
          <w:iCs/>
        </w:rPr>
        <w:t>ых</w:t>
      </w:r>
      <w:r w:rsidR="00034AEB" w:rsidRPr="0020780D">
        <w:rPr>
          <w:i/>
          <w:iCs/>
          <w:spacing w:val="54"/>
        </w:rPr>
        <w:t xml:space="preserve"> </w:t>
      </w:r>
      <w:r w:rsidR="00034AEB" w:rsidRPr="0020780D">
        <w:rPr>
          <w:i/>
          <w:iCs/>
        </w:rPr>
        <w:t>ка</w:t>
      </w:r>
      <w:r w:rsidR="00034AEB" w:rsidRPr="0020780D">
        <w:rPr>
          <w:i/>
          <w:iCs/>
          <w:spacing w:val="1"/>
        </w:rPr>
        <w:t>н</w:t>
      </w:r>
      <w:r w:rsidR="00034AEB" w:rsidRPr="0020780D">
        <w:rPr>
          <w:i/>
          <w:iCs/>
          <w:spacing w:val="-3"/>
        </w:rPr>
        <w:t>а</w:t>
      </w:r>
      <w:r w:rsidR="00034AEB" w:rsidRPr="0020780D">
        <w:rPr>
          <w:i/>
          <w:iCs/>
        </w:rPr>
        <w:t>ло</w:t>
      </w:r>
      <w:r w:rsidR="00034AEB" w:rsidRPr="0020780D">
        <w:rPr>
          <w:i/>
          <w:iCs/>
          <w:spacing w:val="1"/>
        </w:rPr>
        <w:t>в</w:t>
      </w:r>
      <w:r w:rsidR="00034AEB" w:rsidRPr="0020780D">
        <w:rPr>
          <w:i/>
          <w:iCs/>
        </w:rPr>
        <w:t>,</w:t>
      </w:r>
      <w:r w:rsidR="00034AEB" w:rsidRPr="0020780D">
        <w:rPr>
          <w:i/>
          <w:iCs/>
          <w:spacing w:val="55"/>
        </w:rPr>
        <w:t xml:space="preserve"> </w:t>
      </w:r>
      <w:r w:rsidR="00034AEB" w:rsidRPr="0020780D">
        <w:rPr>
          <w:i/>
          <w:iCs/>
        </w:rPr>
        <w:t>гиполипид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мич</w:t>
      </w:r>
      <w:r w:rsidR="00034AEB" w:rsidRPr="0020780D">
        <w:rPr>
          <w:i/>
          <w:iCs/>
          <w:spacing w:val="-1"/>
        </w:rPr>
        <w:t>ес</w:t>
      </w:r>
      <w:r w:rsidR="00034AEB" w:rsidRPr="0020780D">
        <w:rPr>
          <w:i/>
          <w:iCs/>
        </w:rPr>
        <w:t>кие</w:t>
      </w:r>
      <w:r w:rsidR="00034AEB" w:rsidRPr="0020780D">
        <w:rPr>
          <w:i/>
          <w:iCs/>
          <w:spacing w:val="55"/>
        </w:rPr>
        <w:t xml:space="preserve"> </w:t>
      </w:r>
      <w:r w:rsidR="00034AEB" w:rsidRPr="0020780D">
        <w:rPr>
          <w:i/>
          <w:iCs/>
        </w:rPr>
        <w:t>пр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параты,</w:t>
      </w:r>
      <w:r w:rsidR="00034AEB" w:rsidRPr="0020780D">
        <w:rPr>
          <w:i/>
          <w:iCs/>
          <w:spacing w:val="54"/>
        </w:rPr>
        <w:t xml:space="preserve"> </w:t>
      </w:r>
      <w:r w:rsidR="00034AEB" w:rsidRPr="0020780D">
        <w:rPr>
          <w:i/>
          <w:iCs/>
          <w:spacing w:val="-1"/>
        </w:rPr>
        <w:t>в</w:t>
      </w:r>
      <w:r w:rsidR="00034AEB" w:rsidRPr="0020780D">
        <w:rPr>
          <w:i/>
          <w:iCs/>
        </w:rPr>
        <w:t>азоди</w:t>
      </w:r>
      <w:r w:rsidR="00034AEB" w:rsidRPr="0020780D">
        <w:rPr>
          <w:i/>
          <w:iCs/>
          <w:spacing w:val="2"/>
        </w:rPr>
        <w:t>л</w:t>
      </w:r>
      <w:r w:rsidR="00034AEB" w:rsidRPr="0020780D">
        <w:rPr>
          <w:i/>
          <w:iCs/>
        </w:rPr>
        <w:t>ата</w:t>
      </w:r>
      <w:r w:rsidR="00034AEB" w:rsidRPr="0020780D">
        <w:rPr>
          <w:i/>
          <w:iCs/>
          <w:spacing w:val="-1"/>
        </w:rPr>
        <w:t>т</w:t>
      </w:r>
      <w:r w:rsidR="00034AEB" w:rsidRPr="0020780D">
        <w:rPr>
          <w:i/>
          <w:iCs/>
        </w:rPr>
        <w:t>оры, гипогликемич</w:t>
      </w:r>
      <w:r w:rsidR="00034AEB" w:rsidRPr="0020780D">
        <w:rPr>
          <w:i/>
          <w:iCs/>
          <w:spacing w:val="-1"/>
        </w:rPr>
        <w:t>ес</w:t>
      </w:r>
      <w:r w:rsidR="00034AEB" w:rsidRPr="0020780D">
        <w:rPr>
          <w:i/>
          <w:iCs/>
        </w:rPr>
        <w:t>кие</w:t>
      </w:r>
      <w:r w:rsidR="00034AEB" w:rsidRPr="0020780D">
        <w:rPr>
          <w:i/>
          <w:iCs/>
          <w:spacing w:val="51"/>
        </w:rPr>
        <w:t xml:space="preserve"> </w:t>
      </w:r>
      <w:r w:rsidR="00034AEB" w:rsidRPr="0020780D">
        <w:rPr>
          <w:i/>
          <w:iCs/>
        </w:rPr>
        <w:t>пр</w:t>
      </w:r>
      <w:r w:rsidR="00034AEB" w:rsidRPr="0020780D">
        <w:rPr>
          <w:i/>
          <w:iCs/>
          <w:spacing w:val="1"/>
        </w:rPr>
        <w:t>е</w:t>
      </w:r>
      <w:r w:rsidR="00034AEB" w:rsidRPr="0020780D">
        <w:rPr>
          <w:i/>
          <w:iCs/>
        </w:rPr>
        <w:t>параты</w:t>
      </w:r>
      <w:r w:rsidR="00034AEB" w:rsidRPr="0020780D">
        <w:rPr>
          <w:i/>
          <w:iCs/>
          <w:spacing w:val="50"/>
        </w:rPr>
        <w:t xml:space="preserve"> </w:t>
      </w:r>
      <w:r w:rsidR="00034AEB" w:rsidRPr="0020780D">
        <w:rPr>
          <w:i/>
          <w:iCs/>
        </w:rPr>
        <w:t>(в</w:t>
      </w:r>
      <w:r w:rsidR="00034AEB" w:rsidRPr="0020780D">
        <w:rPr>
          <w:i/>
          <w:iCs/>
          <w:spacing w:val="48"/>
        </w:rPr>
        <w:t xml:space="preserve"> </w:t>
      </w:r>
      <w:r w:rsidR="00034AEB" w:rsidRPr="0020780D">
        <w:rPr>
          <w:i/>
          <w:iCs/>
        </w:rPr>
        <w:t>т</w:t>
      </w:r>
      <w:r w:rsidR="00F77A00">
        <w:rPr>
          <w:i/>
          <w:iCs/>
        </w:rPr>
        <w:t>ом</w:t>
      </w:r>
      <w:r w:rsidR="00FC6391" w:rsidRPr="0020780D">
        <w:rPr>
          <w:i/>
          <w:iCs/>
        </w:rPr>
        <w:t xml:space="preserve"> </w:t>
      </w:r>
      <w:r w:rsidR="00034AEB" w:rsidRPr="0020780D">
        <w:rPr>
          <w:i/>
          <w:iCs/>
        </w:rPr>
        <w:t>ч</w:t>
      </w:r>
      <w:r w:rsidR="00F77A00">
        <w:rPr>
          <w:i/>
          <w:iCs/>
        </w:rPr>
        <w:t>исле</w:t>
      </w:r>
      <w:r w:rsidR="00034AEB" w:rsidRPr="0020780D">
        <w:rPr>
          <w:i/>
          <w:iCs/>
          <w:spacing w:val="50"/>
        </w:rPr>
        <w:t xml:space="preserve"> </w:t>
      </w:r>
      <w:r w:rsidR="00034AEB" w:rsidRPr="0020780D">
        <w:rPr>
          <w:i/>
          <w:iCs/>
        </w:rPr>
        <w:t>ин</w:t>
      </w:r>
      <w:r w:rsidR="00034AEB" w:rsidRPr="0020780D">
        <w:rPr>
          <w:i/>
          <w:iCs/>
          <w:spacing w:val="-1"/>
        </w:rPr>
        <w:t>су</w:t>
      </w:r>
      <w:r w:rsidR="00034AEB" w:rsidRPr="0020780D">
        <w:rPr>
          <w:i/>
          <w:iCs/>
        </w:rPr>
        <w:t>лин</w:t>
      </w:r>
      <w:r w:rsidR="00034AEB" w:rsidRPr="0020780D">
        <w:rPr>
          <w:i/>
          <w:iCs/>
          <w:spacing w:val="-4"/>
        </w:rPr>
        <w:t>)</w:t>
      </w:r>
      <w:r w:rsidR="00034AEB" w:rsidRPr="0020780D">
        <w:rPr>
          <w:i/>
          <w:iCs/>
        </w:rPr>
        <w:t>,</w:t>
      </w:r>
      <w:r w:rsidR="00034AEB" w:rsidRPr="0020780D">
        <w:rPr>
          <w:i/>
          <w:iCs/>
          <w:spacing w:val="50"/>
        </w:rPr>
        <w:t xml:space="preserve"> </w:t>
      </w:r>
      <w:r w:rsidR="00034AEB" w:rsidRPr="0020780D">
        <w:rPr>
          <w:i/>
          <w:iCs/>
        </w:rPr>
        <w:t>проти</w:t>
      </w:r>
      <w:r w:rsidR="00034AEB" w:rsidRPr="0020780D">
        <w:rPr>
          <w:i/>
          <w:iCs/>
          <w:spacing w:val="-2"/>
        </w:rPr>
        <w:t>в</w:t>
      </w:r>
      <w:r w:rsidR="00034AEB" w:rsidRPr="0020780D">
        <w:rPr>
          <w:i/>
          <w:iCs/>
          <w:spacing w:val="2"/>
        </w:rPr>
        <w:t>о</w:t>
      </w:r>
      <w:r w:rsidR="00034AEB" w:rsidRPr="0020780D">
        <w:rPr>
          <w:i/>
          <w:iCs/>
        </w:rPr>
        <w:t>эпил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птич</w:t>
      </w:r>
      <w:r w:rsidR="00034AEB" w:rsidRPr="0020780D">
        <w:rPr>
          <w:i/>
          <w:iCs/>
          <w:spacing w:val="1"/>
        </w:rPr>
        <w:t>е</w:t>
      </w:r>
      <w:r w:rsidR="00034AEB" w:rsidRPr="0020780D">
        <w:rPr>
          <w:i/>
          <w:iCs/>
          <w:spacing w:val="-1"/>
        </w:rPr>
        <w:t>с</w:t>
      </w:r>
      <w:r w:rsidR="00034AEB" w:rsidRPr="0020780D">
        <w:rPr>
          <w:i/>
          <w:iCs/>
        </w:rPr>
        <w:t>кие</w:t>
      </w:r>
      <w:r w:rsidR="00034AEB" w:rsidRPr="0020780D">
        <w:rPr>
          <w:i/>
          <w:iCs/>
          <w:spacing w:val="53"/>
        </w:rPr>
        <w:t xml:space="preserve"> </w:t>
      </w:r>
      <w:r w:rsidR="00034AEB" w:rsidRPr="0020780D">
        <w:rPr>
          <w:i/>
          <w:iCs/>
        </w:rPr>
        <w:t>пр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параты</w:t>
      </w:r>
      <w:r w:rsidR="002C6F4D" w:rsidRPr="0020780D">
        <w:rPr>
          <w:i/>
          <w:iCs/>
        </w:rPr>
        <w:t>,</w:t>
      </w:r>
      <w:r w:rsidR="00034AEB" w:rsidRPr="0020780D">
        <w:rPr>
          <w:i/>
          <w:iCs/>
        </w:rPr>
        <w:t xml:space="preserve"> гормо</w:t>
      </w:r>
      <w:r w:rsidR="00034AEB" w:rsidRPr="0020780D">
        <w:rPr>
          <w:i/>
          <w:iCs/>
          <w:spacing w:val="1"/>
        </w:rPr>
        <w:t>н</w:t>
      </w:r>
      <w:r w:rsidR="00034AEB" w:rsidRPr="0020780D">
        <w:rPr>
          <w:i/>
          <w:iCs/>
        </w:rPr>
        <w:t>озаме</w:t>
      </w:r>
      <w:r w:rsidR="00034AEB" w:rsidRPr="0020780D">
        <w:rPr>
          <w:i/>
          <w:iCs/>
          <w:spacing w:val="-2"/>
        </w:rPr>
        <w:t>с</w:t>
      </w:r>
      <w:r w:rsidR="00034AEB" w:rsidRPr="0020780D">
        <w:rPr>
          <w:i/>
          <w:iCs/>
        </w:rPr>
        <w:t>ти</w:t>
      </w:r>
      <w:r w:rsidR="00034AEB" w:rsidRPr="0020780D">
        <w:rPr>
          <w:i/>
          <w:iCs/>
          <w:spacing w:val="-1"/>
        </w:rPr>
        <w:t>те</w:t>
      </w:r>
      <w:r w:rsidR="00034AEB" w:rsidRPr="0020780D">
        <w:rPr>
          <w:i/>
          <w:iCs/>
        </w:rPr>
        <w:t>льная</w:t>
      </w:r>
      <w:r w:rsidR="00034AEB" w:rsidRPr="0020780D">
        <w:rPr>
          <w:i/>
          <w:iCs/>
          <w:spacing w:val="15"/>
        </w:rPr>
        <w:t xml:space="preserve"> </w:t>
      </w:r>
      <w:r w:rsidR="00034AEB" w:rsidRPr="0020780D">
        <w:rPr>
          <w:i/>
          <w:iCs/>
        </w:rPr>
        <w:t>т</w:t>
      </w:r>
      <w:r w:rsidR="00034AEB" w:rsidRPr="0020780D">
        <w:rPr>
          <w:i/>
          <w:iCs/>
          <w:spacing w:val="-2"/>
        </w:rPr>
        <w:t>е</w:t>
      </w:r>
      <w:r w:rsidR="00034AEB" w:rsidRPr="0020780D">
        <w:rPr>
          <w:i/>
          <w:iCs/>
        </w:rPr>
        <w:t>рап</w:t>
      </w:r>
      <w:r w:rsidR="00034AEB" w:rsidRPr="0020780D">
        <w:rPr>
          <w:i/>
          <w:iCs/>
          <w:spacing w:val="4"/>
        </w:rPr>
        <w:t>и</w:t>
      </w:r>
      <w:r w:rsidR="00034AEB" w:rsidRPr="0020780D">
        <w:rPr>
          <w:i/>
          <w:iCs/>
        </w:rPr>
        <w:t>я</w:t>
      </w:r>
      <w:r w:rsidR="00034AEB" w:rsidRPr="0020780D">
        <w:rPr>
          <w:i/>
          <w:iCs/>
          <w:spacing w:val="15"/>
        </w:rPr>
        <w:t xml:space="preserve"> </w:t>
      </w:r>
      <w:r w:rsidR="00034AEB" w:rsidRPr="0020780D">
        <w:rPr>
          <w:i/>
          <w:iCs/>
        </w:rPr>
        <w:t>и</w:t>
      </w:r>
      <w:r w:rsidR="00034AEB" w:rsidRPr="0020780D">
        <w:rPr>
          <w:i/>
          <w:iCs/>
          <w:spacing w:val="16"/>
        </w:rPr>
        <w:t xml:space="preserve"> </w:t>
      </w:r>
      <w:r w:rsidR="00034AEB" w:rsidRPr="0020780D">
        <w:rPr>
          <w:i/>
          <w:iCs/>
          <w:spacing w:val="-1"/>
        </w:rPr>
        <w:t>б</w:t>
      </w:r>
      <w:r w:rsidR="00034AEB" w:rsidRPr="0020780D">
        <w:rPr>
          <w:i/>
          <w:iCs/>
        </w:rPr>
        <w:t>локато</w:t>
      </w:r>
      <w:r w:rsidR="00034AEB" w:rsidRPr="0020780D">
        <w:rPr>
          <w:i/>
          <w:iCs/>
          <w:spacing w:val="2"/>
        </w:rPr>
        <w:t>р</w:t>
      </w:r>
      <w:r w:rsidR="00034AEB" w:rsidRPr="0020780D">
        <w:rPr>
          <w:i/>
          <w:iCs/>
        </w:rPr>
        <w:t>ы</w:t>
      </w:r>
      <w:r w:rsidR="00034AEB" w:rsidRPr="0020780D">
        <w:rPr>
          <w:i/>
          <w:iCs/>
          <w:spacing w:val="17"/>
        </w:rPr>
        <w:t xml:space="preserve"> </w:t>
      </w:r>
      <w:r w:rsidR="00034AEB" w:rsidRPr="0020780D">
        <w:rPr>
          <w:i/>
          <w:iCs/>
        </w:rPr>
        <w:t>р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ц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пторов</w:t>
      </w:r>
      <w:r w:rsidR="00034AEB" w:rsidRPr="0020780D">
        <w:rPr>
          <w:i/>
          <w:iCs/>
          <w:spacing w:val="17"/>
        </w:rPr>
        <w:t xml:space="preserve"> </w:t>
      </w:r>
      <w:r w:rsidR="00034AEB" w:rsidRPr="0020780D">
        <w:rPr>
          <w:i/>
          <w:iCs/>
        </w:rPr>
        <w:t>гликопрот</w:t>
      </w:r>
      <w:r w:rsidR="00034AEB" w:rsidRPr="0020780D">
        <w:rPr>
          <w:i/>
          <w:iCs/>
          <w:spacing w:val="-1"/>
        </w:rPr>
        <w:t>е</w:t>
      </w:r>
      <w:r w:rsidR="00034AEB" w:rsidRPr="0020780D">
        <w:rPr>
          <w:i/>
          <w:iCs/>
        </w:rPr>
        <w:t>ина</w:t>
      </w:r>
      <w:r w:rsidR="00034AEB" w:rsidRPr="0020780D">
        <w:rPr>
          <w:i/>
          <w:iCs/>
          <w:spacing w:val="19"/>
        </w:rPr>
        <w:t xml:space="preserve"> </w:t>
      </w:r>
      <w:r w:rsidR="00034AEB" w:rsidRPr="0020780D">
        <w:rPr>
          <w:i/>
          <w:iCs/>
        </w:rPr>
        <w:t>GP</w:t>
      </w:r>
      <w:r w:rsidR="00034AEB" w:rsidRPr="0020780D">
        <w:rPr>
          <w:i/>
          <w:iCs/>
          <w:spacing w:val="-2"/>
        </w:rPr>
        <w:t>I</w:t>
      </w:r>
      <w:r w:rsidR="00034AEB" w:rsidRPr="0020780D">
        <w:rPr>
          <w:i/>
          <w:iCs/>
        </w:rPr>
        <w:t>I</w:t>
      </w:r>
      <w:r w:rsidR="00034AEB" w:rsidRPr="0020780D">
        <w:rPr>
          <w:i/>
          <w:iCs/>
          <w:spacing w:val="-1"/>
        </w:rPr>
        <w:t>b</w:t>
      </w:r>
      <w:r w:rsidR="00034AEB" w:rsidRPr="0020780D">
        <w:rPr>
          <w:i/>
          <w:iCs/>
        </w:rPr>
        <w:t>/</w:t>
      </w:r>
      <w:r w:rsidR="00034AEB" w:rsidRPr="0020780D">
        <w:rPr>
          <w:i/>
          <w:iCs/>
          <w:spacing w:val="1"/>
        </w:rPr>
        <w:t>I</w:t>
      </w:r>
      <w:r w:rsidR="00034AEB" w:rsidRPr="0020780D">
        <w:rPr>
          <w:i/>
          <w:iCs/>
        </w:rPr>
        <w:t>I</w:t>
      </w:r>
      <w:r w:rsidR="00034AEB" w:rsidRPr="0020780D">
        <w:rPr>
          <w:i/>
          <w:iCs/>
          <w:spacing w:val="-2"/>
        </w:rPr>
        <w:t>I</w:t>
      </w:r>
      <w:r w:rsidR="00034AEB" w:rsidRPr="0020780D">
        <w:rPr>
          <w:i/>
          <w:iCs/>
        </w:rPr>
        <w:t>a</w:t>
      </w:r>
      <w:r w:rsidR="00DB36BD" w:rsidRPr="0020780D">
        <w:rPr>
          <w:i/>
          <w:iCs/>
        </w:rPr>
        <w:t xml:space="preserve"> </w:t>
      </w:r>
    </w:p>
    <w:p w:rsidR="00034AEB" w:rsidRPr="0020780D" w:rsidRDefault="00F77A00" w:rsidP="003A4243">
      <w:pPr>
        <w:widowControl w:val="0"/>
        <w:tabs>
          <w:tab w:val="left" w:pos="656"/>
          <w:tab w:val="left" w:pos="810"/>
        </w:tabs>
        <w:kinsoku w:val="0"/>
        <w:overflowPunct w:val="0"/>
        <w:autoSpaceDE w:val="0"/>
        <w:autoSpaceDN w:val="0"/>
        <w:adjustRightInd w:val="0"/>
        <w:spacing w:line="360" w:lineRule="auto"/>
        <w:ind w:right="104"/>
        <w:jc w:val="both"/>
      </w:pPr>
      <w:r w:rsidRPr="00F77A00">
        <w:rPr>
          <w:iCs/>
        </w:rPr>
        <w:t>В</w:t>
      </w:r>
      <w:r w:rsidR="00034AEB" w:rsidRPr="00F77A00">
        <w:t xml:space="preserve"> </w:t>
      </w:r>
      <w:r w:rsidR="00034AEB" w:rsidRPr="0020780D">
        <w:t>кл</w:t>
      </w:r>
      <w:r w:rsidR="00034AEB" w:rsidRPr="0020780D">
        <w:rPr>
          <w:spacing w:val="1"/>
        </w:rPr>
        <w:t>и</w:t>
      </w:r>
      <w:r w:rsidR="00034AEB" w:rsidRPr="0020780D">
        <w:t>ни</w:t>
      </w:r>
      <w:r w:rsidR="00034AEB" w:rsidRPr="0020780D">
        <w:rPr>
          <w:spacing w:val="-1"/>
        </w:rPr>
        <w:t>чес</w:t>
      </w:r>
      <w:r w:rsidR="00034AEB" w:rsidRPr="0020780D">
        <w:t>к</w:t>
      </w:r>
      <w:r w:rsidR="00034AEB" w:rsidRPr="0020780D">
        <w:rPr>
          <w:spacing w:val="-2"/>
        </w:rPr>
        <w:t>и</w:t>
      </w:r>
      <w:r w:rsidR="00034AEB" w:rsidRPr="0020780D">
        <w:t>х</w:t>
      </w:r>
      <w:r w:rsidR="00034AEB" w:rsidRPr="0020780D">
        <w:rPr>
          <w:spacing w:val="21"/>
        </w:rPr>
        <w:t xml:space="preserve"> </w:t>
      </w:r>
      <w:r w:rsidR="00034AEB" w:rsidRPr="0020780D">
        <w:t>и</w:t>
      </w:r>
      <w:r w:rsidR="00034AEB" w:rsidRPr="0020780D">
        <w:rPr>
          <w:spacing w:val="-1"/>
        </w:rPr>
        <w:t>сс</w:t>
      </w:r>
      <w:r w:rsidR="00034AEB" w:rsidRPr="0020780D">
        <w:t>л</w:t>
      </w:r>
      <w:r w:rsidR="00034AEB" w:rsidRPr="0020780D">
        <w:rPr>
          <w:spacing w:val="-1"/>
        </w:rPr>
        <w:t>е</w:t>
      </w:r>
      <w:r w:rsidR="00034AEB" w:rsidRPr="0020780D">
        <w:t>дов</w:t>
      </w:r>
      <w:r w:rsidR="00034AEB" w:rsidRPr="0020780D">
        <w:rPr>
          <w:spacing w:val="-2"/>
        </w:rPr>
        <w:t>а</w:t>
      </w:r>
      <w:r w:rsidR="00034AEB" w:rsidRPr="0020780D">
        <w:t>ниях</w:t>
      </w:r>
      <w:r w:rsidR="00034AEB" w:rsidRPr="0020780D">
        <w:rPr>
          <w:spacing w:val="21"/>
        </w:rPr>
        <w:t xml:space="preserve"> </w:t>
      </w:r>
      <w:r w:rsidR="00034AEB" w:rsidRPr="0020780D">
        <w:t>по</w:t>
      </w:r>
      <w:r w:rsidR="00034AEB" w:rsidRPr="0020780D">
        <w:rPr>
          <w:spacing w:val="16"/>
        </w:rPr>
        <w:t xml:space="preserve"> </w:t>
      </w:r>
      <w:r w:rsidR="00034AEB" w:rsidRPr="0020780D">
        <w:t>при</w:t>
      </w:r>
      <w:r w:rsidR="00034AEB" w:rsidRPr="0020780D">
        <w:rPr>
          <w:spacing w:val="-1"/>
        </w:rPr>
        <w:t>ме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н</w:t>
      </w:r>
      <w:r w:rsidR="00034AEB" w:rsidRPr="0020780D">
        <w:rPr>
          <w:spacing w:val="-2"/>
        </w:rPr>
        <w:t>и</w:t>
      </w:r>
      <w:r w:rsidR="00034AEB" w:rsidRPr="0020780D">
        <w:t>ю</w:t>
      </w:r>
      <w:r w:rsidR="00034AEB" w:rsidRPr="0020780D">
        <w:rPr>
          <w:spacing w:val="25"/>
        </w:rPr>
        <w:t xml:space="preserve"> </w:t>
      </w:r>
      <w:r w:rsidR="00034AEB" w:rsidRPr="0020780D">
        <w:t>кло</w:t>
      </w:r>
      <w:r w:rsidR="00034AEB" w:rsidRPr="0020780D">
        <w:rPr>
          <w:spacing w:val="1"/>
        </w:rPr>
        <w:t>п</w:t>
      </w:r>
      <w:r w:rsidR="00034AEB" w:rsidRPr="0020780D">
        <w:rPr>
          <w:spacing w:val="-2"/>
        </w:rPr>
        <w:t>и</w:t>
      </w:r>
      <w:r w:rsidR="00034AEB" w:rsidRPr="0020780D">
        <w:t>догр</w:t>
      </w:r>
      <w:r w:rsidR="00034AEB" w:rsidRPr="0020780D">
        <w:rPr>
          <w:spacing w:val="-1"/>
        </w:rPr>
        <w:t>е</w:t>
      </w:r>
      <w:r w:rsidR="00034AEB" w:rsidRPr="0020780D">
        <w:rPr>
          <w:spacing w:val="1"/>
        </w:rPr>
        <w:t>л</w:t>
      </w:r>
      <w:r w:rsidR="00034AEB" w:rsidRPr="0020780D">
        <w:t>а</w:t>
      </w:r>
      <w:r w:rsidR="00034AEB" w:rsidRPr="0020780D">
        <w:rPr>
          <w:spacing w:val="18"/>
        </w:rPr>
        <w:t xml:space="preserve"> </w:t>
      </w:r>
      <w:r w:rsidR="00034AEB" w:rsidRPr="0020780D">
        <w:t>в</w:t>
      </w:r>
      <w:r w:rsidR="00034AEB" w:rsidRPr="0020780D">
        <w:rPr>
          <w:spacing w:val="18"/>
        </w:rPr>
        <w:t xml:space="preserve"> </w:t>
      </w:r>
      <w:r w:rsidR="00034AEB" w:rsidRPr="0020780D">
        <w:t>ко</w:t>
      </w:r>
      <w:r w:rsidR="00034AEB" w:rsidRPr="0020780D">
        <w:rPr>
          <w:spacing w:val="-1"/>
        </w:rPr>
        <w:t>м</w:t>
      </w:r>
      <w:r w:rsidR="00034AEB" w:rsidRPr="0020780D">
        <w:rPr>
          <w:spacing w:val="2"/>
        </w:rPr>
        <w:t>б</w:t>
      </w:r>
      <w:r w:rsidR="00034AEB" w:rsidRPr="0020780D">
        <w:t>ин</w:t>
      </w:r>
      <w:r w:rsidR="00034AEB" w:rsidRPr="0020780D">
        <w:rPr>
          <w:spacing w:val="-1"/>
        </w:rPr>
        <w:t>а</w:t>
      </w:r>
      <w:r w:rsidR="00034AEB" w:rsidRPr="0020780D">
        <w:rPr>
          <w:spacing w:val="-2"/>
        </w:rPr>
        <w:t>ц</w:t>
      </w:r>
      <w:r w:rsidR="00034AEB" w:rsidRPr="0020780D">
        <w:t>ии</w:t>
      </w:r>
      <w:r w:rsidR="00034AEB" w:rsidRPr="0020780D">
        <w:rPr>
          <w:spacing w:val="19"/>
        </w:rPr>
        <w:t xml:space="preserve"> </w:t>
      </w:r>
      <w:r w:rsidR="00034AEB" w:rsidRPr="0020780D">
        <w:t>с</w:t>
      </w:r>
      <w:r w:rsidR="00034AEB" w:rsidRPr="0020780D">
        <w:rPr>
          <w:spacing w:val="20"/>
        </w:rPr>
        <w:t xml:space="preserve"> </w:t>
      </w:r>
      <w:r w:rsidR="00034AEB" w:rsidRPr="0020780D">
        <w:t>АСК</w:t>
      </w:r>
      <w:r w:rsidR="00034AEB" w:rsidRPr="0020780D">
        <w:rPr>
          <w:spacing w:val="20"/>
        </w:rPr>
        <w:t xml:space="preserve"> </w:t>
      </w:r>
      <w:r w:rsidR="00034AEB" w:rsidRPr="0020780D">
        <w:t>в поддер</w:t>
      </w:r>
      <w:r w:rsidR="00034AEB" w:rsidRPr="0020780D">
        <w:rPr>
          <w:spacing w:val="-1"/>
        </w:rPr>
        <w:t>ж</w:t>
      </w:r>
      <w:r w:rsidR="00034AEB" w:rsidRPr="0020780D">
        <w:t>ив</w:t>
      </w:r>
      <w:r w:rsidR="00034AEB" w:rsidRPr="0020780D">
        <w:rPr>
          <w:spacing w:val="-2"/>
        </w:rPr>
        <w:t>а</w:t>
      </w:r>
      <w:r w:rsidR="00034AEB" w:rsidRPr="0020780D">
        <w:t>ющ</w:t>
      </w:r>
      <w:r w:rsidR="00034AEB" w:rsidRPr="0020780D">
        <w:rPr>
          <w:spacing w:val="-2"/>
        </w:rPr>
        <w:t>и</w:t>
      </w:r>
      <w:r w:rsidR="00034AEB" w:rsidRPr="0020780D">
        <w:t>х</w:t>
      </w:r>
      <w:r w:rsidR="00034AEB" w:rsidRPr="0020780D">
        <w:rPr>
          <w:spacing w:val="2"/>
        </w:rPr>
        <w:t xml:space="preserve"> </w:t>
      </w:r>
      <w:r w:rsidR="00034AEB" w:rsidRPr="0020780D">
        <w:t>до</w:t>
      </w:r>
      <w:r w:rsidR="00034AEB" w:rsidRPr="0020780D">
        <w:rPr>
          <w:spacing w:val="1"/>
        </w:rPr>
        <w:t>з</w:t>
      </w:r>
      <w:r w:rsidR="00034AEB" w:rsidRPr="0020780D">
        <w:rPr>
          <w:spacing w:val="-4"/>
        </w:rPr>
        <w:t>а</w:t>
      </w:r>
      <w:r w:rsidR="00034AEB" w:rsidRPr="0020780D">
        <w:t>х</w:t>
      </w:r>
      <w:r w:rsidR="00034AEB" w:rsidRPr="0020780D">
        <w:rPr>
          <w:spacing w:val="2"/>
        </w:rPr>
        <w:t xml:space="preserve"> </w:t>
      </w:r>
      <w:r w:rsidR="00034AEB" w:rsidRPr="0020780D">
        <w:t>≤ 325 м</w:t>
      </w:r>
      <w:r w:rsidR="00034AEB" w:rsidRPr="0020780D">
        <w:rPr>
          <w:spacing w:val="1"/>
        </w:rPr>
        <w:t>г</w:t>
      </w:r>
      <w:r w:rsidR="00034AEB" w:rsidRPr="0020780D">
        <w:t>, пров</w:t>
      </w:r>
      <w:r w:rsidR="00034AEB" w:rsidRPr="0020780D">
        <w:rPr>
          <w:spacing w:val="-2"/>
        </w:rPr>
        <w:t>е</w:t>
      </w:r>
      <w:r w:rsidR="00034AEB" w:rsidRPr="0020780D">
        <w:t>д</w:t>
      </w:r>
      <w:r w:rsidR="00034AEB" w:rsidRPr="0020780D">
        <w:rPr>
          <w:spacing w:val="-1"/>
        </w:rPr>
        <w:t>е</w:t>
      </w:r>
      <w:r w:rsidR="00034AEB" w:rsidRPr="0020780D">
        <w:t>нн</w:t>
      </w:r>
      <w:r w:rsidR="00034AEB" w:rsidRPr="0020780D">
        <w:rPr>
          <w:spacing w:val="-3"/>
        </w:rPr>
        <w:t>ы</w:t>
      </w:r>
      <w:r w:rsidR="00034AEB" w:rsidRPr="0020780D">
        <w:t>х</w:t>
      </w:r>
      <w:r w:rsidR="00034AEB" w:rsidRPr="0020780D">
        <w:rPr>
          <w:spacing w:val="3"/>
        </w:rPr>
        <w:t xml:space="preserve"> </w:t>
      </w:r>
      <w:r w:rsidR="00034AEB" w:rsidRPr="0020780D">
        <w:t>с</w:t>
      </w:r>
      <w:r w:rsidR="00034AEB" w:rsidRPr="0020780D">
        <w:rPr>
          <w:spacing w:val="1"/>
        </w:rPr>
        <w:t xml:space="preserve"> </w:t>
      </w:r>
      <w:r w:rsidR="00034AEB" w:rsidRPr="0020780D">
        <w:rPr>
          <w:spacing w:val="-5"/>
        </w:rPr>
        <w:t>у</w:t>
      </w:r>
      <w:r w:rsidR="00034AEB" w:rsidRPr="0020780D">
        <w:rPr>
          <w:spacing w:val="-1"/>
        </w:rPr>
        <w:t>ч</w:t>
      </w:r>
      <w:r w:rsidR="00034AEB" w:rsidRPr="0020780D">
        <w:rPr>
          <w:spacing w:val="1"/>
        </w:rPr>
        <w:t>а</w:t>
      </w:r>
      <w:r w:rsidR="00034AEB" w:rsidRPr="0020780D">
        <w:rPr>
          <w:spacing w:val="-1"/>
        </w:rPr>
        <w:t>с</w:t>
      </w:r>
      <w:r w:rsidR="00034AEB" w:rsidRPr="0020780D">
        <w:t>ти</w:t>
      </w:r>
      <w:r w:rsidR="00034AEB" w:rsidRPr="0020780D">
        <w:rPr>
          <w:spacing w:val="-1"/>
        </w:rPr>
        <w:t>е</w:t>
      </w:r>
      <w:r w:rsidR="00034AEB" w:rsidRPr="0020780D">
        <w:t>м более</w:t>
      </w:r>
      <w:r w:rsidR="00034AEB" w:rsidRPr="0020780D">
        <w:rPr>
          <w:spacing w:val="-1"/>
        </w:rPr>
        <w:t xml:space="preserve"> </w:t>
      </w:r>
      <w:r w:rsidR="00034AEB" w:rsidRPr="0020780D">
        <w:rPr>
          <w:spacing w:val="1"/>
        </w:rPr>
        <w:t>ч</w:t>
      </w:r>
      <w:r w:rsidR="00034AEB" w:rsidRPr="0020780D">
        <w:rPr>
          <w:spacing w:val="-1"/>
        </w:rPr>
        <w:t>е</w:t>
      </w:r>
      <w:r w:rsidR="00034AEB" w:rsidRPr="0020780D">
        <w:t>м</w:t>
      </w:r>
      <w:r w:rsidR="00034AEB" w:rsidRPr="0020780D">
        <w:rPr>
          <w:spacing w:val="1"/>
        </w:rPr>
        <w:t xml:space="preserve"> </w:t>
      </w:r>
      <w:r w:rsidR="00034AEB" w:rsidRPr="0020780D">
        <w:t>30000 п</w:t>
      </w:r>
      <w:r w:rsidR="00034AEB" w:rsidRPr="0020780D">
        <w:rPr>
          <w:spacing w:val="-1"/>
        </w:rPr>
        <w:t>а</w:t>
      </w:r>
      <w:r w:rsidR="00034AEB" w:rsidRPr="0020780D">
        <w:t>ци</w:t>
      </w:r>
      <w:r w:rsidR="00034AEB" w:rsidRPr="0020780D">
        <w:rPr>
          <w:spacing w:val="-1"/>
        </w:rPr>
        <w:t>е</w:t>
      </w:r>
      <w:r w:rsidR="00034AEB" w:rsidRPr="0020780D">
        <w:t>нто</w:t>
      </w:r>
      <w:r w:rsidR="00034AEB" w:rsidRPr="0020780D">
        <w:rPr>
          <w:spacing w:val="1"/>
        </w:rPr>
        <w:t>в</w:t>
      </w:r>
      <w:r w:rsidR="00034AEB" w:rsidRPr="0020780D">
        <w:t>, не</w:t>
      </w:r>
      <w:r w:rsidR="00034AEB" w:rsidRPr="0020780D">
        <w:rPr>
          <w:spacing w:val="-1"/>
        </w:rPr>
        <w:t xml:space="preserve"> </w:t>
      </w:r>
      <w:r w:rsidR="00034AEB" w:rsidRPr="0020780D">
        <w:t>было в</w:t>
      </w:r>
      <w:r w:rsidR="00034AEB" w:rsidRPr="0020780D">
        <w:rPr>
          <w:spacing w:val="-1"/>
        </w:rPr>
        <w:t>ы</w:t>
      </w:r>
      <w:r w:rsidR="00034AEB" w:rsidRPr="0020780D">
        <w:t>явл</w:t>
      </w:r>
      <w:r w:rsidR="00034AEB" w:rsidRPr="0020780D">
        <w:rPr>
          <w:spacing w:val="-2"/>
        </w:rPr>
        <w:t>е</w:t>
      </w:r>
      <w:r w:rsidR="00034AEB" w:rsidRPr="0020780D">
        <w:t>но</w:t>
      </w:r>
      <w:r w:rsidR="00034AEB" w:rsidRPr="0020780D">
        <w:rPr>
          <w:spacing w:val="1"/>
        </w:rPr>
        <w:t xml:space="preserve"> </w:t>
      </w:r>
      <w:r w:rsidR="00034AEB" w:rsidRPr="0020780D">
        <w:t>кл</w:t>
      </w:r>
      <w:r w:rsidR="00034AEB" w:rsidRPr="0020780D">
        <w:rPr>
          <w:spacing w:val="1"/>
        </w:rPr>
        <w:t>и</w:t>
      </w:r>
      <w:r w:rsidR="00034AEB" w:rsidRPr="0020780D">
        <w:rPr>
          <w:spacing w:val="-2"/>
        </w:rPr>
        <w:t>н</w:t>
      </w:r>
      <w:r w:rsidR="00034AEB" w:rsidRPr="0020780D">
        <w:t>и</w:t>
      </w:r>
      <w:r w:rsidR="00034AEB" w:rsidRPr="0020780D">
        <w:rPr>
          <w:spacing w:val="-1"/>
        </w:rPr>
        <w:t>чес</w:t>
      </w:r>
      <w:r w:rsidR="00034AEB" w:rsidRPr="0020780D">
        <w:rPr>
          <w:spacing w:val="1"/>
        </w:rPr>
        <w:t>к</w:t>
      </w:r>
      <w:r w:rsidR="00034AEB" w:rsidRPr="0020780D">
        <w:t>и зн</w:t>
      </w:r>
      <w:r w:rsidR="00034AEB" w:rsidRPr="0020780D">
        <w:rPr>
          <w:spacing w:val="-1"/>
        </w:rPr>
        <w:t>ач</w:t>
      </w:r>
      <w:r w:rsidR="00034AEB" w:rsidRPr="0020780D">
        <w:t>и</w:t>
      </w:r>
      <w:r w:rsidR="00034AEB" w:rsidRPr="0020780D">
        <w:rPr>
          <w:spacing w:val="-1"/>
        </w:rPr>
        <w:t>м</w:t>
      </w:r>
      <w:r w:rsidR="00034AEB" w:rsidRPr="0020780D">
        <w:rPr>
          <w:spacing w:val="-3"/>
        </w:rPr>
        <w:t>ы</w:t>
      </w:r>
      <w:r w:rsidR="00034AEB" w:rsidRPr="0020780D">
        <w:t>х</w:t>
      </w:r>
      <w:r w:rsidR="00034AEB" w:rsidRPr="0020780D">
        <w:rPr>
          <w:spacing w:val="3"/>
        </w:rPr>
        <w:t xml:space="preserve"> </w:t>
      </w:r>
      <w:r w:rsidR="00034AEB" w:rsidRPr="0020780D">
        <w:t>н</w:t>
      </w:r>
      <w:r w:rsidR="00034AEB" w:rsidRPr="0020780D">
        <w:rPr>
          <w:spacing w:val="-1"/>
        </w:rPr>
        <w:t>е</w:t>
      </w:r>
      <w:r w:rsidR="00034AEB" w:rsidRPr="0020780D">
        <w:t>ж</w:t>
      </w:r>
      <w:r w:rsidR="00034AEB" w:rsidRPr="0020780D">
        <w:rPr>
          <w:spacing w:val="-2"/>
        </w:rPr>
        <w:t>е</w:t>
      </w:r>
      <w:r w:rsidR="00034AEB" w:rsidRPr="0020780D">
        <w:t>л</w:t>
      </w:r>
      <w:r w:rsidR="00034AEB" w:rsidRPr="0020780D">
        <w:rPr>
          <w:spacing w:val="-1"/>
        </w:rPr>
        <w:t>а</w:t>
      </w:r>
      <w:r w:rsidR="00034AEB" w:rsidRPr="0020780D">
        <w:t>т</w:t>
      </w:r>
      <w:r w:rsidR="00034AEB" w:rsidRPr="0020780D">
        <w:rPr>
          <w:spacing w:val="-1"/>
        </w:rPr>
        <w:t>е</w:t>
      </w:r>
      <w:r w:rsidR="00034AEB" w:rsidRPr="0020780D">
        <w:t>льных</w:t>
      </w:r>
      <w:r w:rsidR="00034AEB" w:rsidRPr="0020780D">
        <w:rPr>
          <w:spacing w:val="1"/>
        </w:rPr>
        <w:t xml:space="preserve"> </w:t>
      </w:r>
      <w:r w:rsidR="00034AEB" w:rsidRPr="0020780D">
        <w:rPr>
          <w:spacing w:val="-3"/>
        </w:rPr>
        <w:t>в</w:t>
      </w:r>
      <w:r w:rsidR="00034AEB" w:rsidRPr="0020780D">
        <w:t>з</w:t>
      </w:r>
      <w:r w:rsidR="00034AEB" w:rsidRPr="0020780D">
        <w:rPr>
          <w:spacing w:val="-1"/>
        </w:rPr>
        <w:t>а</w:t>
      </w:r>
      <w:r w:rsidR="00034AEB" w:rsidRPr="0020780D">
        <w:t>и</w:t>
      </w:r>
      <w:r w:rsidR="00034AEB" w:rsidRPr="0020780D">
        <w:rPr>
          <w:spacing w:val="-1"/>
        </w:rPr>
        <w:t>м</w:t>
      </w:r>
      <w:r w:rsidR="00034AEB" w:rsidRPr="0020780D">
        <w:t>од</w:t>
      </w:r>
      <w:r w:rsidR="00034AEB" w:rsidRPr="0020780D">
        <w:rPr>
          <w:spacing w:val="-1"/>
        </w:rPr>
        <w:t>е</w:t>
      </w:r>
      <w:r w:rsidR="00034AEB" w:rsidRPr="0020780D">
        <w:t>й</w:t>
      </w:r>
      <w:r w:rsidR="00034AEB" w:rsidRPr="0020780D">
        <w:rPr>
          <w:spacing w:val="-1"/>
        </w:rPr>
        <w:t>с</w:t>
      </w:r>
      <w:r w:rsidR="00034AEB" w:rsidRPr="0020780D">
        <w:rPr>
          <w:spacing w:val="-2"/>
        </w:rPr>
        <w:t>т</w:t>
      </w:r>
      <w:r w:rsidR="00034AEB" w:rsidRPr="0020780D">
        <w:t>вий.</w:t>
      </w:r>
    </w:p>
    <w:p w:rsidR="00A64EF0" w:rsidRPr="0020780D" w:rsidRDefault="00A64EF0" w:rsidP="003A4243">
      <w:pPr>
        <w:widowControl w:val="0"/>
        <w:spacing w:before="120" w:line="360" w:lineRule="auto"/>
        <w:jc w:val="both"/>
        <w:rPr>
          <w:b/>
        </w:rPr>
      </w:pPr>
      <w:r w:rsidRPr="0020780D">
        <w:rPr>
          <w:b/>
        </w:rPr>
        <w:t>Особые указания</w:t>
      </w:r>
    </w:p>
    <w:p w:rsidR="00CF5723" w:rsidRPr="0020780D" w:rsidRDefault="00CF5723" w:rsidP="003A4243">
      <w:pPr>
        <w:widowControl w:val="0"/>
        <w:spacing w:line="360" w:lineRule="auto"/>
        <w:jc w:val="both"/>
        <w:rPr>
          <w:i/>
        </w:rPr>
      </w:pPr>
      <w:r w:rsidRPr="0020780D">
        <w:rPr>
          <w:i/>
        </w:rPr>
        <w:t>Кровотечения и нарушения</w:t>
      </w:r>
      <w:r w:rsidR="00C312A1" w:rsidRPr="0020780D">
        <w:rPr>
          <w:i/>
        </w:rPr>
        <w:t xml:space="preserve"> со стороны крови</w:t>
      </w:r>
      <w:r w:rsidR="00C07D5C" w:rsidRPr="0020780D">
        <w:rPr>
          <w:i/>
        </w:rPr>
        <w:t xml:space="preserve"> </w:t>
      </w:r>
    </w:p>
    <w:p w:rsidR="00567D0E" w:rsidRPr="0020780D" w:rsidRDefault="00567D0E" w:rsidP="003A4243">
      <w:pPr>
        <w:pStyle w:val="opispole"/>
        <w:widowControl w:val="0"/>
        <w:spacing w:before="0" w:beforeAutospacing="0" w:after="0" w:afterAutospacing="0" w:line="360" w:lineRule="auto"/>
        <w:jc w:val="both"/>
      </w:pPr>
      <w:r w:rsidRPr="0020780D">
        <w:t xml:space="preserve">В связи с риском развития кровотечения и </w:t>
      </w:r>
      <w:r w:rsidR="00CF5723" w:rsidRPr="0020780D">
        <w:t>нарушений со стороны крови (см. раздел «</w:t>
      </w:r>
      <w:r w:rsidR="00CF5723" w:rsidRPr="0020780D">
        <w:rPr>
          <w:i/>
        </w:rPr>
        <w:t>Побочное действие</w:t>
      </w:r>
      <w:r w:rsidR="00CF5723" w:rsidRPr="0020780D">
        <w:t xml:space="preserve">») </w:t>
      </w:r>
      <w:r w:rsidRPr="0020780D">
        <w:t>в случае появления в ходе лечения клинических симптомов, подозрительных на возникновение кровотечения</w:t>
      </w:r>
      <w:r w:rsidR="00434A81">
        <w:t>,</w:t>
      </w:r>
      <w:r w:rsidRPr="0020780D">
        <w:t xml:space="preserve"> следует срочно сделать </w:t>
      </w:r>
      <w:r w:rsidR="00FF24CE" w:rsidRPr="0020780D">
        <w:t xml:space="preserve">общий </w:t>
      </w:r>
      <w:r w:rsidRPr="0020780D">
        <w:t xml:space="preserve">клинический анализ крови, определить </w:t>
      </w:r>
      <w:r w:rsidR="004D4250" w:rsidRPr="0020780D">
        <w:t>активированное частичное тромбопластиновое время (АЧТВ)</w:t>
      </w:r>
      <w:r w:rsidRPr="0020780D">
        <w:t xml:space="preserve">, количество тромбоцитов, показатели функциональной активности </w:t>
      </w:r>
      <w:r w:rsidRPr="0020780D">
        <w:lastRenderedPageBreak/>
        <w:t>тромбоцитов и провести другие необходимые исследования.</w:t>
      </w:r>
    </w:p>
    <w:p w:rsidR="00567D0E" w:rsidRPr="0020780D" w:rsidRDefault="00567D0E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В связи с наличием в составе препарата Плагрил</w:t>
      </w:r>
      <w:r w:rsidRPr="0020780D">
        <w:rPr>
          <w:vertAlign w:val="superscript"/>
        </w:rPr>
        <w:t>®</w:t>
      </w:r>
      <w:r w:rsidR="007A059D">
        <w:rPr>
          <w:vertAlign w:val="superscript"/>
        </w:rPr>
        <w:t xml:space="preserve"> </w:t>
      </w:r>
      <w:r w:rsidRPr="0020780D">
        <w:t>А двух анти</w:t>
      </w:r>
      <w:r w:rsidR="00FF24CE" w:rsidRPr="0020780D">
        <w:t>агрегантных средств</w:t>
      </w:r>
      <w:r w:rsidRPr="0020780D">
        <w:t xml:space="preserve"> его следует применять с осторожностью у </w:t>
      </w:r>
      <w:r w:rsidR="005027D6" w:rsidRPr="0020780D">
        <w:t>пациентов</w:t>
      </w:r>
      <w:r w:rsidRPr="0020780D">
        <w:t xml:space="preserve">, подверженных повышенному риску кровотечения, обусловленному травмами, хирургическими вмешательствами или другими патологическими состояниями, а также у </w:t>
      </w:r>
      <w:r w:rsidR="005027D6" w:rsidRPr="0020780D">
        <w:t>пациентов</w:t>
      </w:r>
      <w:r w:rsidRPr="0020780D">
        <w:t>, получающих НПВ</w:t>
      </w:r>
      <w:r w:rsidR="00FF24CE" w:rsidRPr="0020780D">
        <w:t>П</w:t>
      </w:r>
      <w:r w:rsidRPr="0020780D">
        <w:t xml:space="preserve"> (в </w:t>
      </w:r>
      <w:r w:rsidR="00294FBD" w:rsidRPr="0020780D">
        <w:t>том числе</w:t>
      </w:r>
      <w:r w:rsidRPr="0020780D">
        <w:t xml:space="preserve"> ингибиторы ЦОГ-2), гепарин, ингибиторы гликопротеина IIb/IIIa</w:t>
      </w:r>
      <w:r w:rsidR="00A40C11">
        <w:t xml:space="preserve">, </w:t>
      </w:r>
      <w:r w:rsidR="00A40C11" w:rsidRPr="004A6815">
        <w:t>СИОЗС</w:t>
      </w:r>
      <w:r w:rsidRPr="0020780D">
        <w:t xml:space="preserve"> и тромболитические средства. Необходимо вести тщательное наблюдение за пациентами на предмет исключения признаков кровотечения, в </w:t>
      </w:r>
      <w:r w:rsidR="00294FBD" w:rsidRPr="0020780D">
        <w:t>том числе</w:t>
      </w:r>
      <w:r w:rsidRPr="0020780D">
        <w:t xml:space="preserve"> скрытого, особенно в течение первых недель лечения и/или после инвазивных кардиологических процедур/хирургического вмешательства. </w:t>
      </w:r>
      <w:r w:rsidR="005027D6" w:rsidRPr="0020780D">
        <w:t>Одновременное</w:t>
      </w:r>
      <w:r w:rsidR="008D220A" w:rsidRPr="0020780D">
        <w:t xml:space="preserve"> применение </w:t>
      </w:r>
      <w:r w:rsidR="00A40C11" w:rsidRPr="003D330A">
        <w:t>препарата Плагрил</w:t>
      </w:r>
      <w:r w:rsidR="00A40C11" w:rsidRPr="003D330A">
        <w:rPr>
          <w:vertAlign w:val="superscript"/>
        </w:rPr>
        <w:t>®</w:t>
      </w:r>
      <w:r w:rsidR="00FE25B0">
        <w:rPr>
          <w:vertAlign w:val="superscript"/>
        </w:rPr>
        <w:t> </w:t>
      </w:r>
      <w:r w:rsidR="00A40C11" w:rsidRPr="003D330A">
        <w:t xml:space="preserve">А </w:t>
      </w:r>
      <w:r w:rsidRPr="003D330A">
        <w:t xml:space="preserve">с </w:t>
      </w:r>
      <w:r w:rsidR="00A40C11" w:rsidRPr="003D330A">
        <w:t xml:space="preserve">непрямыми антикоагулянтами </w:t>
      </w:r>
      <w:r w:rsidR="008D220A" w:rsidRPr="003D330A">
        <w:t xml:space="preserve">не рекомендуется, </w:t>
      </w:r>
      <w:r w:rsidR="008D220A" w:rsidRPr="0020780D">
        <w:t>т</w:t>
      </w:r>
      <w:r w:rsidR="003C4E58">
        <w:t xml:space="preserve">ак </w:t>
      </w:r>
      <w:r w:rsidR="008D220A" w:rsidRPr="0020780D">
        <w:t>к</w:t>
      </w:r>
      <w:r w:rsidR="003C4E58">
        <w:t>ак</w:t>
      </w:r>
      <w:r w:rsidR="008D220A" w:rsidRPr="0020780D">
        <w:t xml:space="preserve"> </w:t>
      </w:r>
      <w:r w:rsidR="003C4E58">
        <w:t xml:space="preserve">это </w:t>
      </w:r>
      <w:r w:rsidRPr="0020780D">
        <w:t>может усилить интенсивность кровотечений (см. раздел «</w:t>
      </w:r>
      <w:r w:rsidRPr="0020780D">
        <w:rPr>
          <w:i/>
        </w:rPr>
        <w:t>Взаимодействие</w:t>
      </w:r>
      <w:r w:rsidR="00FF24CE" w:rsidRPr="0020780D">
        <w:rPr>
          <w:i/>
        </w:rPr>
        <w:t xml:space="preserve"> с другими лекарственными </w:t>
      </w:r>
      <w:r w:rsidR="005027D6" w:rsidRPr="0020780D">
        <w:rPr>
          <w:i/>
        </w:rPr>
        <w:t>препаратами</w:t>
      </w:r>
      <w:r w:rsidRPr="0020780D">
        <w:t>»), поэтому</w:t>
      </w:r>
      <w:r w:rsidR="003C4E58">
        <w:t xml:space="preserve"> </w:t>
      </w:r>
      <w:r w:rsidRPr="0020780D">
        <w:t>за исключением особых редких клинических ситуаций (таких как наличие флотирующего тромба в левом желудочке, стентирование у пациентов с мерцательной аритмией или другими показаниями к назначению анти</w:t>
      </w:r>
      <w:r w:rsidR="003C4E58">
        <w:t>коагулянтов непрямого действия)</w:t>
      </w:r>
      <w:r w:rsidRPr="0020780D">
        <w:t xml:space="preserve"> совместное применение препарата Плагрил</w:t>
      </w:r>
      <w:r w:rsidRPr="0020780D">
        <w:rPr>
          <w:vertAlign w:val="superscript"/>
        </w:rPr>
        <w:t>®</w:t>
      </w:r>
      <w:r w:rsidR="0009746D">
        <w:rPr>
          <w:vertAlign w:val="superscript"/>
        </w:rPr>
        <w:t xml:space="preserve"> </w:t>
      </w:r>
      <w:r w:rsidRPr="0020780D">
        <w:t>А и варфарина не рекомендуется.</w:t>
      </w:r>
    </w:p>
    <w:p w:rsidR="00C312A1" w:rsidRDefault="00567D0E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 xml:space="preserve">Если </w:t>
      </w:r>
      <w:r w:rsidR="00C312A1" w:rsidRPr="0020780D">
        <w:t xml:space="preserve">пациенту </w:t>
      </w:r>
      <w:r w:rsidRPr="0020780D">
        <w:t xml:space="preserve">предстоит </w:t>
      </w:r>
      <w:r w:rsidR="00E30062" w:rsidRPr="0020780D">
        <w:t>планов</w:t>
      </w:r>
      <w:r w:rsidR="005027D6" w:rsidRPr="0020780D">
        <w:t>ое</w:t>
      </w:r>
      <w:r w:rsidRPr="0020780D">
        <w:t xml:space="preserve"> </w:t>
      </w:r>
      <w:r w:rsidR="005027D6" w:rsidRPr="0020780D">
        <w:t>хирургическое вмешательство</w:t>
      </w:r>
      <w:r w:rsidRPr="0020780D">
        <w:t xml:space="preserve"> и при этом нет необходимости в </w:t>
      </w:r>
      <w:r w:rsidR="000C0FE0" w:rsidRPr="0020780D">
        <w:t xml:space="preserve">достижении </w:t>
      </w:r>
      <w:r w:rsidRPr="0020780D">
        <w:t>антитромботическ</w:t>
      </w:r>
      <w:r w:rsidR="000C0FE0" w:rsidRPr="0020780D">
        <w:t>ого</w:t>
      </w:r>
      <w:r w:rsidRPr="0020780D">
        <w:t xml:space="preserve"> эффект</w:t>
      </w:r>
      <w:r w:rsidR="000C0FE0" w:rsidRPr="0020780D">
        <w:t>а</w:t>
      </w:r>
      <w:r w:rsidRPr="0020780D">
        <w:t>, то за 7 дней до операции Плагрил</w:t>
      </w:r>
      <w:r w:rsidRPr="0020780D">
        <w:rPr>
          <w:vertAlign w:val="superscript"/>
        </w:rPr>
        <w:t>®</w:t>
      </w:r>
      <w:r w:rsidR="00A846B5">
        <w:rPr>
          <w:vertAlign w:val="superscript"/>
        </w:rPr>
        <w:t xml:space="preserve"> </w:t>
      </w:r>
      <w:r w:rsidRPr="0020780D">
        <w:t>А следует отменить. Плагрил</w:t>
      </w:r>
      <w:r w:rsidRPr="0020780D">
        <w:rPr>
          <w:vertAlign w:val="superscript"/>
        </w:rPr>
        <w:t>®</w:t>
      </w:r>
      <w:r w:rsidR="00A846B5">
        <w:rPr>
          <w:vertAlign w:val="superscript"/>
        </w:rPr>
        <w:t xml:space="preserve"> </w:t>
      </w:r>
      <w:r w:rsidRPr="0020780D">
        <w:t xml:space="preserve">А увеличивает время кровотечения и должен применяться с осторожностью у </w:t>
      </w:r>
      <w:r w:rsidR="005027D6" w:rsidRPr="0020780D">
        <w:t>пациентов</w:t>
      </w:r>
      <w:r w:rsidRPr="0020780D">
        <w:t xml:space="preserve"> с </w:t>
      </w:r>
      <w:r w:rsidR="00FF24CE" w:rsidRPr="0020780D">
        <w:t>заболеваниями и состояниями</w:t>
      </w:r>
      <w:r w:rsidRPr="0020780D">
        <w:t xml:space="preserve">, предрасполагающими к развитию кровотечений, особенно </w:t>
      </w:r>
      <w:r w:rsidR="00FF24CE" w:rsidRPr="0020780D">
        <w:t xml:space="preserve">кровотечений </w:t>
      </w:r>
      <w:r w:rsidRPr="0020780D">
        <w:t xml:space="preserve">из </w:t>
      </w:r>
      <w:r w:rsidR="00FF24CE" w:rsidRPr="0020780D">
        <w:t>желудочно-кишечного тракта</w:t>
      </w:r>
      <w:r w:rsidRPr="0020780D">
        <w:t xml:space="preserve"> и внутриглазных кровоизлияний.</w:t>
      </w:r>
      <w:r w:rsidR="00C312A1" w:rsidRPr="0020780D">
        <w:t xml:space="preserve"> Пациенты должны быть предупреждены о том, что при приеме препарата Плагрил</w:t>
      </w:r>
      <w:r w:rsidR="00C312A1" w:rsidRPr="0020780D">
        <w:rPr>
          <w:vertAlign w:val="superscript"/>
        </w:rPr>
        <w:t>®</w:t>
      </w:r>
      <w:r w:rsidR="00A846B5">
        <w:rPr>
          <w:vertAlign w:val="superscript"/>
        </w:rPr>
        <w:t xml:space="preserve"> </w:t>
      </w:r>
      <w:r w:rsidR="00C312A1" w:rsidRPr="0020780D">
        <w:t xml:space="preserve">А для остановки кровотечения может потребоваться больше времени, чем обычно, и что в случае развития у них любых необычных по локализации и продолжительности кровотечений следует сообщить об этом своему лечащему врачу. Перед любым предстоящим хирургическим вмешательством и перед тем, как приступить к приёму любого нового лекарственного препарата, пациенты должны информировать врача (в том числе стоматолога) о лечении препаратом </w:t>
      </w:r>
      <w:r w:rsidR="00A846B5">
        <w:br/>
      </w:r>
      <w:r w:rsidR="00071E2B" w:rsidRPr="0020780D">
        <w:t>Плагрил</w:t>
      </w:r>
      <w:r w:rsidR="00071E2B" w:rsidRPr="0020780D">
        <w:rPr>
          <w:vertAlign w:val="superscript"/>
        </w:rPr>
        <w:t>®</w:t>
      </w:r>
      <w:r w:rsidR="00A846B5">
        <w:rPr>
          <w:vertAlign w:val="superscript"/>
        </w:rPr>
        <w:t xml:space="preserve"> </w:t>
      </w:r>
      <w:r w:rsidR="00071E2B" w:rsidRPr="0020780D">
        <w:t>А</w:t>
      </w:r>
      <w:r w:rsidR="009857AB" w:rsidRPr="0020780D">
        <w:t>.</w:t>
      </w:r>
      <w:r w:rsidR="00071E2B" w:rsidRPr="0020780D">
        <w:t xml:space="preserve"> </w:t>
      </w:r>
    </w:p>
    <w:p w:rsidR="0009746D" w:rsidRPr="0020780D" w:rsidRDefault="0009746D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</w:p>
    <w:p w:rsidR="00071E2B" w:rsidRPr="0020780D" w:rsidRDefault="00071E2B" w:rsidP="003A4243">
      <w:pPr>
        <w:widowControl w:val="0"/>
        <w:kinsoku w:val="0"/>
        <w:overflowPunct w:val="0"/>
        <w:spacing w:line="360" w:lineRule="auto"/>
        <w:ind w:right="-143"/>
        <w:jc w:val="both"/>
      </w:pPr>
      <w:r w:rsidRPr="0020780D">
        <w:rPr>
          <w:i/>
          <w:iCs/>
        </w:rPr>
        <w:t>Тромбо</w:t>
      </w:r>
      <w:r w:rsidRPr="0020780D">
        <w:rPr>
          <w:i/>
          <w:iCs/>
          <w:spacing w:val="-1"/>
        </w:rPr>
        <w:t>т</w:t>
      </w:r>
      <w:r w:rsidRPr="0020780D">
        <w:rPr>
          <w:i/>
          <w:iCs/>
        </w:rPr>
        <w:t>ич</w:t>
      </w:r>
      <w:r w:rsidRPr="0020780D">
        <w:rPr>
          <w:i/>
          <w:iCs/>
          <w:spacing w:val="-1"/>
        </w:rPr>
        <w:t>ес</w:t>
      </w:r>
      <w:r w:rsidRPr="0020780D">
        <w:rPr>
          <w:i/>
          <w:iCs/>
        </w:rPr>
        <w:t xml:space="preserve">кая </w:t>
      </w:r>
      <w:r w:rsidRPr="0020780D">
        <w:rPr>
          <w:i/>
          <w:iCs/>
          <w:spacing w:val="-2"/>
        </w:rPr>
        <w:t>т</w:t>
      </w:r>
      <w:r w:rsidRPr="0020780D">
        <w:rPr>
          <w:i/>
          <w:iCs/>
        </w:rPr>
        <w:t>ро</w:t>
      </w:r>
      <w:r w:rsidRPr="0020780D">
        <w:rPr>
          <w:i/>
          <w:iCs/>
          <w:spacing w:val="2"/>
        </w:rPr>
        <w:t>м</w:t>
      </w:r>
      <w:r w:rsidRPr="0020780D">
        <w:rPr>
          <w:i/>
          <w:iCs/>
          <w:spacing w:val="-1"/>
        </w:rPr>
        <w:t>б</w:t>
      </w:r>
      <w:r w:rsidRPr="0020780D">
        <w:rPr>
          <w:i/>
          <w:iCs/>
        </w:rPr>
        <w:t>оцитоп</w:t>
      </w:r>
      <w:r w:rsidRPr="0020780D">
        <w:rPr>
          <w:i/>
          <w:iCs/>
          <w:spacing w:val="-2"/>
        </w:rPr>
        <w:t>е</w:t>
      </w:r>
      <w:r w:rsidRPr="0020780D">
        <w:rPr>
          <w:i/>
          <w:iCs/>
        </w:rPr>
        <w:t>нич</w:t>
      </w:r>
      <w:r w:rsidRPr="0020780D">
        <w:rPr>
          <w:i/>
          <w:iCs/>
          <w:spacing w:val="-1"/>
        </w:rPr>
        <w:t>ес</w:t>
      </w:r>
      <w:r w:rsidRPr="0020780D">
        <w:rPr>
          <w:i/>
          <w:iCs/>
        </w:rPr>
        <w:t xml:space="preserve">кая </w:t>
      </w:r>
      <w:r w:rsidRPr="0020780D">
        <w:rPr>
          <w:i/>
          <w:iCs/>
          <w:spacing w:val="1"/>
        </w:rPr>
        <w:t>п</w:t>
      </w:r>
      <w:r w:rsidRPr="0020780D">
        <w:rPr>
          <w:i/>
          <w:iCs/>
          <w:spacing w:val="-1"/>
        </w:rPr>
        <w:t>у</w:t>
      </w:r>
      <w:r w:rsidRPr="0020780D">
        <w:rPr>
          <w:i/>
          <w:iCs/>
        </w:rPr>
        <w:t>р</w:t>
      </w:r>
      <w:r w:rsidRPr="0020780D">
        <w:rPr>
          <w:i/>
          <w:iCs/>
          <w:spacing w:val="2"/>
        </w:rPr>
        <w:t>п</w:t>
      </w:r>
      <w:r w:rsidRPr="0020780D">
        <w:rPr>
          <w:i/>
          <w:iCs/>
          <w:spacing w:val="-1"/>
        </w:rPr>
        <w:t>у</w:t>
      </w:r>
      <w:r w:rsidRPr="0020780D">
        <w:rPr>
          <w:i/>
          <w:iCs/>
        </w:rPr>
        <w:t>ра</w:t>
      </w:r>
    </w:p>
    <w:p w:rsidR="00567D0E" w:rsidRPr="0020780D" w:rsidRDefault="00567D0E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 xml:space="preserve">Очень редко после применения клопидогрела отмечались случаи развития </w:t>
      </w:r>
      <w:r w:rsidR="00D9295E" w:rsidRPr="0020780D">
        <w:t>тромботической тромбоцитопенической пурпуры</w:t>
      </w:r>
      <w:r w:rsidR="003C4E58">
        <w:t xml:space="preserve"> (ТТП)</w:t>
      </w:r>
      <w:r w:rsidRPr="0020780D">
        <w:t xml:space="preserve">, которая характеризуется тромбоцитопенией и микроангиопатической гемолитической анемией, сопровождающимися неврологическими </w:t>
      </w:r>
      <w:r w:rsidRPr="0020780D">
        <w:lastRenderedPageBreak/>
        <w:t>расстройствами, нарушением функции почек и лихорадкой. ТТП является потенциально угрожающим жизни состоянием, требующим немедленного лечения, включая плазмаферез.</w:t>
      </w:r>
    </w:p>
    <w:p w:rsidR="00071E2B" w:rsidRPr="0020780D" w:rsidRDefault="00071E2B" w:rsidP="003A4243">
      <w:pPr>
        <w:pStyle w:val="opispoleabz"/>
        <w:widowControl w:val="0"/>
        <w:spacing w:before="0" w:beforeAutospacing="0" w:after="0" w:afterAutospacing="0" w:line="360" w:lineRule="auto"/>
        <w:jc w:val="both"/>
        <w:rPr>
          <w:i/>
        </w:rPr>
      </w:pPr>
      <w:r w:rsidRPr="0020780D">
        <w:rPr>
          <w:i/>
        </w:rPr>
        <w:t>Приобретенная гемофилия</w:t>
      </w:r>
    </w:p>
    <w:p w:rsidR="00071E2B" w:rsidRPr="0020780D" w:rsidRDefault="00071E2B" w:rsidP="003A4243">
      <w:pPr>
        <w:widowControl w:val="0"/>
        <w:kinsoku w:val="0"/>
        <w:overflowPunct w:val="0"/>
        <w:spacing w:line="360" w:lineRule="auto"/>
        <w:ind w:right="-143"/>
        <w:jc w:val="both"/>
        <w:rPr>
          <w:i/>
          <w:iCs/>
        </w:rPr>
      </w:pPr>
      <w:r w:rsidRPr="0020780D">
        <w:rPr>
          <w:iCs/>
        </w:rPr>
        <w:t xml:space="preserve">Сообщалось о случаях развития приобретенной гемофилии при приеме клопидогрела. При подтвержденном изолированном </w:t>
      </w:r>
      <w:r w:rsidR="00C7030F" w:rsidRPr="0020780D">
        <w:rPr>
          <w:iCs/>
        </w:rPr>
        <w:t xml:space="preserve">увеличении </w:t>
      </w:r>
      <w:r w:rsidR="003C4E58">
        <w:rPr>
          <w:iCs/>
        </w:rPr>
        <w:t>активированного частичного тромбопластинового времени (</w:t>
      </w:r>
      <w:r w:rsidR="00C7030F" w:rsidRPr="0020780D">
        <w:rPr>
          <w:iCs/>
        </w:rPr>
        <w:t>АЧТВ</w:t>
      </w:r>
      <w:r w:rsidR="003C4E58">
        <w:rPr>
          <w:iCs/>
        </w:rPr>
        <w:t>)</w:t>
      </w:r>
      <w:r w:rsidRPr="0020780D">
        <w:rPr>
          <w:iCs/>
        </w:rPr>
        <w:t>, сопровождающемся или не сопровождающемся кровотечением, следует рассмотреть вопрос о развитии приобретенной гемофилии. Пациенты с подтвержденным диагнозом приобретенной гемофилии должны наблюдаться и лечиться специалистом по этому заболеванию и прекратить прием клопидогрела</w:t>
      </w:r>
      <w:r w:rsidRPr="0020780D">
        <w:rPr>
          <w:i/>
          <w:iCs/>
        </w:rPr>
        <w:t xml:space="preserve">. </w:t>
      </w:r>
    </w:p>
    <w:p w:rsidR="00071E2B" w:rsidRPr="003D330A" w:rsidRDefault="00071E2B" w:rsidP="003A4243">
      <w:pPr>
        <w:widowControl w:val="0"/>
        <w:kinsoku w:val="0"/>
        <w:overflowPunct w:val="0"/>
        <w:spacing w:line="360" w:lineRule="auto"/>
        <w:ind w:right="-143"/>
        <w:jc w:val="both"/>
        <w:rPr>
          <w:i/>
          <w:iCs/>
        </w:rPr>
      </w:pPr>
      <w:r w:rsidRPr="003D330A">
        <w:rPr>
          <w:i/>
          <w:iCs/>
        </w:rPr>
        <w:t>Перекрест</w:t>
      </w:r>
      <w:r w:rsidR="00EB45EF" w:rsidRPr="003D330A">
        <w:rPr>
          <w:i/>
          <w:iCs/>
        </w:rPr>
        <w:t>ные</w:t>
      </w:r>
      <w:r w:rsidRPr="003D330A">
        <w:rPr>
          <w:i/>
          <w:iCs/>
        </w:rPr>
        <w:t xml:space="preserve"> аллерги</w:t>
      </w:r>
      <w:r w:rsidR="00EB45EF" w:rsidRPr="003D330A">
        <w:rPr>
          <w:i/>
          <w:iCs/>
        </w:rPr>
        <w:t>ческие и/или гематологические реакции между тиенопиридинами</w:t>
      </w:r>
    </w:p>
    <w:p w:rsidR="00AC36A5" w:rsidRPr="003D330A" w:rsidRDefault="00EB45EF" w:rsidP="003A4243">
      <w:pPr>
        <w:widowControl w:val="0"/>
        <w:kinsoku w:val="0"/>
        <w:overflowPunct w:val="0"/>
        <w:spacing w:line="360" w:lineRule="auto"/>
        <w:ind w:right="-143"/>
        <w:jc w:val="both"/>
        <w:rPr>
          <w:iCs/>
        </w:rPr>
      </w:pPr>
      <w:r w:rsidRPr="003D330A">
        <w:rPr>
          <w:iCs/>
        </w:rPr>
        <w:t>У п</w:t>
      </w:r>
      <w:r w:rsidR="00071E2B" w:rsidRPr="003D330A">
        <w:rPr>
          <w:iCs/>
        </w:rPr>
        <w:t xml:space="preserve">ациентов следует </w:t>
      </w:r>
      <w:r w:rsidRPr="003D330A">
        <w:rPr>
          <w:iCs/>
        </w:rPr>
        <w:t xml:space="preserve">собирать анамнез </w:t>
      </w:r>
      <w:r w:rsidR="00071E2B" w:rsidRPr="003D330A">
        <w:rPr>
          <w:iCs/>
        </w:rPr>
        <w:t xml:space="preserve">на предмет </w:t>
      </w:r>
      <w:r w:rsidRPr="003D330A">
        <w:rPr>
          <w:iCs/>
        </w:rPr>
        <w:t xml:space="preserve">имевшихся ранее </w:t>
      </w:r>
      <w:r w:rsidR="00071E2B" w:rsidRPr="003D330A">
        <w:rPr>
          <w:iCs/>
        </w:rPr>
        <w:t>аллерги</w:t>
      </w:r>
      <w:r w:rsidRPr="003D330A">
        <w:rPr>
          <w:iCs/>
        </w:rPr>
        <w:t xml:space="preserve">ческих </w:t>
      </w:r>
      <w:r w:rsidR="00071E2B" w:rsidRPr="003D330A">
        <w:rPr>
          <w:iCs/>
        </w:rPr>
        <w:t>и</w:t>
      </w:r>
      <w:r w:rsidRPr="003D330A">
        <w:rPr>
          <w:iCs/>
        </w:rPr>
        <w:t>/или гематологических реакций на другие тиенопиридины (такие</w:t>
      </w:r>
      <w:r w:rsidR="00AC36A5" w:rsidRPr="003D330A">
        <w:rPr>
          <w:iCs/>
        </w:rPr>
        <w:t xml:space="preserve"> как </w:t>
      </w:r>
      <w:r w:rsidR="009857AB" w:rsidRPr="003D330A">
        <w:rPr>
          <w:iCs/>
        </w:rPr>
        <w:t>т</w:t>
      </w:r>
      <w:r w:rsidRPr="003D330A">
        <w:rPr>
          <w:iCs/>
        </w:rPr>
        <w:t>иклопидин, пр</w:t>
      </w:r>
      <w:r w:rsidR="00AC36A5" w:rsidRPr="003D330A">
        <w:rPr>
          <w:iCs/>
        </w:rPr>
        <w:t xml:space="preserve">азугрел), так как сообщалось о </w:t>
      </w:r>
      <w:r w:rsidRPr="003D330A">
        <w:rPr>
          <w:iCs/>
        </w:rPr>
        <w:t xml:space="preserve">наличии </w:t>
      </w:r>
      <w:r w:rsidR="00AC36A5" w:rsidRPr="003D330A">
        <w:rPr>
          <w:iCs/>
        </w:rPr>
        <w:t>перекрес</w:t>
      </w:r>
      <w:r w:rsidR="00A46E0E" w:rsidRPr="003D330A">
        <w:rPr>
          <w:iCs/>
        </w:rPr>
        <w:t>т</w:t>
      </w:r>
      <w:r w:rsidRPr="003D330A">
        <w:rPr>
          <w:iCs/>
        </w:rPr>
        <w:t>ных</w:t>
      </w:r>
      <w:r w:rsidR="00AC36A5" w:rsidRPr="003D330A">
        <w:rPr>
          <w:iCs/>
        </w:rPr>
        <w:t xml:space="preserve"> аллерги</w:t>
      </w:r>
      <w:r w:rsidRPr="003D330A">
        <w:rPr>
          <w:iCs/>
        </w:rPr>
        <w:t>ческих и/или гематологических реакций</w:t>
      </w:r>
      <w:r w:rsidR="00AC36A5" w:rsidRPr="003D330A">
        <w:rPr>
          <w:iCs/>
        </w:rPr>
        <w:t xml:space="preserve"> между тиенопиридинами </w:t>
      </w:r>
      <w:r w:rsidRPr="003D330A">
        <w:rPr>
          <w:iCs/>
        </w:rPr>
        <w:t>(см. раздел «</w:t>
      </w:r>
      <w:r w:rsidRPr="003D330A">
        <w:rPr>
          <w:i/>
          <w:iCs/>
        </w:rPr>
        <w:t>Побочное действие</w:t>
      </w:r>
      <w:r w:rsidRPr="003D330A">
        <w:rPr>
          <w:iCs/>
        </w:rPr>
        <w:t>»). Тиенопиридины могут вызывать умеренные и тяжелые аллергические реакции (такие как сыпь, ангионевротический отек) или гематологические реакции (такие как тромбоцитопения и нейтропения). Пациенты, у которых ранее наблюдались аллергические и/или гематологические реакции на один из препаратов группы тиенопиридинов, могут иметь повышенный риск развития подобных реакций на другой препарат группы тиенопиридинов. Рекомендуется мониторинг перекрестных аллергических и/или гематологических реакций</w:t>
      </w:r>
      <w:r w:rsidR="00AC36A5" w:rsidRPr="003D330A">
        <w:rPr>
          <w:iCs/>
        </w:rPr>
        <w:t>.</w:t>
      </w:r>
      <w:r w:rsidR="00AC36A5" w:rsidRPr="003D330A">
        <w:rPr>
          <w:i/>
          <w:iCs/>
        </w:rPr>
        <w:t xml:space="preserve"> </w:t>
      </w:r>
    </w:p>
    <w:p w:rsidR="00071E2B" w:rsidRPr="0020780D" w:rsidRDefault="00071E2B" w:rsidP="003A4243">
      <w:pPr>
        <w:widowControl w:val="0"/>
        <w:kinsoku w:val="0"/>
        <w:overflowPunct w:val="0"/>
        <w:spacing w:line="360" w:lineRule="auto"/>
        <w:ind w:right="-143"/>
        <w:jc w:val="both"/>
        <w:rPr>
          <w:i/>
          <w:iCs/>
        </w:rPr>
      </w:pPr>
      <w:r w:rsidRPr="0020780D">
        <w:rPr>
          <w:i/>
          <w:iCs/>
        </w:rPr>
        <w:t>Недавно перенесенный ишемический инсульт</w:t>
      </w:r>
    </w:p>
    <w:p w:rsidR="00DF345C" w:rsidRPr="0020780D" w:rsidRDefault="00567D0E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 xml:space="preserve">Было показано, что у </w:t>
      </w:r>
      <w:r w:rsidR="005027D6" w:rsidRPr="0020780D">
        <w:t>пациентов</w:t>
      </w:r>
      <w:r w:rsidR="00C7030F" w:rsidRPr="0020780D">
        <w:t xml:space="preserve"> с недавн</w:t>
      </w:r>
      <w:r w:rsidR="005027D6" w:rsidRPr="0020780D">
        <w:t>о</w:t>
      </w:r>
      <w:r w:rsidR="00C7030F" w:rsidRPr="0020780D">
        <w:t xml:space="preserve"> </w:t>
      </w:r>
      <w:r w:rsidR="005027D6" w:rsidRPr="0020780D">
        <w:t xml:space="preserve">перенесенным ишемическим </w:t>
      </w:r>
      <w:r w:rsidR="00E40F30" w:rsidRPr="003D330A">
        <w:t>преходящим</w:t>
      </w:r>
      <w:r w:rsidR="00E40F30" w:rsidRPr="00E40F30">
        <w:rPr>
          <w:b/>
        </w:rPr>
        <w:t xml:space="preserve"> </w:t>
      </w:r>
      <w:r w:rsidR="005027D6" w:rsidRPr="0020780D">
        <w:t>нарушением мозгового кровообращения</w:t>
      </w:r>
      <w:r w:rsidR="00C7030F" w:rsidRPr="0020780D">
        <w:t xml:space="preserve"> </w:t>
      </w:r>
      <w:r w:rsidRPr="0020780D">
        <w:t xml:space="preserve">или инсультом, имеющих повышенный риск </w:t>
      </w:r>
      <w:r w:rsidR="005027D6" w:rsidRPr="0020780D">
        <w:t>развития</w:t>
      </w:r>
      <w:r w:rsidR="00757EC0" w:rsidRPr="0020780D">
        <w:t xml:space="preserve"> ишемического ослож</w:t>
      </w:r>
      <w:r w:rsidR="00515F18" w:rsidRPr="0020780D">
        <w:t>нения</w:t>
      </w:r>
      <w:r w:rsidRPr="0020780D">
        <w:t xml:space="preserve">, комбинация ацетилсалициловой кислоты и клопидогрела увеличивает возможность развития </w:t>
      </w:r>
      <w:r w:rsidR="00E40F30" w:rsidRPr="003D330A">
        <w:t>больших</w:t>
      </w:r>
      <w:r w:rsidRPr="003D330A">
        <w:t xml:space="preserve"> к</w:t>
      </w:r>
      <w:r w:rsidRPr="0020780D">
        <w:t>ровотечений. Поэтому применени</w:t>
      </w:r>
      <w:r w:rsidR="00DF345C" w:rsidRPr="0020780D">
        <w:t>е</w:t>
      </w:r>
      <w:r w:rsidRPr="0020780D">
        <w:t xml:space="preserve"> препарата Плагрил</w:t>
      </w:r>
      <w:r w:rsidRPr="0020780D">
        <w:rPr>
          <w:vertAlign w:val="superscript"/>
        </w:rPr>
        <w:t>®</w:t>
      </w:r>
      <w:r w:rsidR="00634EB7">
        <w:rPr>
          <w:vertAlign w:val="superscript"/>
        </w:rPr>
        <w:t xml:space="preserve"> </w:t>
      </w:r>
      <w:r w:rsidRPr="0020780D">
        <w:t xml:space="preserve">А у таких пациентов </w:t>
      </w:r>
      <w:r w:rsidR="00DF345C" w:rsidRPr="0020780D">
        <w:t xml:space="preserve">должно проводиться с осторожностью и только в случае </w:t>
      </w:r>
      <w:r w:rsidR="00E40F30" w:rsidRPr="003D330A">
        <w:t xml:space="preserve">доказанной </w:t>
      </w:r>
      <w:r w:rsidR="00DF345C" w:rsidRPr="003D330A">
        <w:t xml:space="preserve">клинической </w:t>
      </w:r>
      <w:r w:rsidR="00E40F30" w:rsidRPr="003D330A">
        <w:t>пользы</w:t>
      </w:r>
      <w:r w:rsidR="00E40F30">
        <w:t xml:space="preserve"> </w:t>
      </w:r>
      <w:r w:rsidR="00DF345C" w:rsidRPr="0020780D">
        <w:t xml:space="preserve">от его применения. </w:t>
      </w:r>
    </w:p>
    <w:p w:rsidR="00AC36A5" w:rsidRPr="0020780D" w:rsidRDefault="00AC36A5" w:rsidP="003A4243">
      <w:pPr>
        <w:widowControl w:val="0"/>
        <w:kinsoku w:val="0"/>
        <w:overflowPunct w:val="0"/>
        <w:spacing w:line="360" w:lineRule="auto"/>
        <w:ind w:right="-1"/>
        <w:jc w:val="both"/>
      </w:pPr>
      <w:r w:rsidRPr="0020780D">
        <w:rPr>
          <w:i/>
          <w:iCs/>
        </w:rPr>
        <w:t>Вли</w:t>
      </w:r>
      <w:r w:rsidRPr="0020780D">
        <w:rPr>
          <w:i/>
          <w:iCs/>
          <w:spacing w:val="-2"/>
        </w:rPr>
        <w:t>я</w:t>
      </w:r>
      <w:r w:rsidRPr="0020780D">
        <w:rPr>
          <w:i/>
          <w:iCs/>
        </w:rPr>
        <w:t>ние</w:t>
      </w:r>
      <w:r w:rsidRPr="0020780D">
        <w:rPr>
          <w:i/>
          <w:iCs/>
          <w:spacing w:val="-1"/>
        </w:rPr>
        <w:t xml:space="preserve"> </w:t>
      </w:r>
      <w:r w:rsidRPr="0020780D">
        <w:rPr>
          <w:i/>
          <w:iCs/>
        </w:rPr>
        <w:t>на ж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л</w:t>
      </w:r>
      <w:r w:rsidRPr="0020780D">
        <w:rPr>
          <w:i/>
          <w:iCs/>
          <w:spacing w:val="-1"/>
        </w:rPr>
        <w:t>у</w:t>
      </w:r>
      <w:r w:rsidRPr="0020780D">
        <w:rPr>
          <w:i/>
          <w:iCs/>
        </w:rPr>
        <w:t>дочн</w:t>
      </w:r>
      <w:r w:rsidRPr="0020780D">
        <w:rPr>
          <w:i/>
          <w:iCs/>
          <w:spacing w:val="2"/>
        </w:rPr>
        <w:t>о</w:t>
      </w:r>
      <w:r w:rsidRPr="0020780D">
        <w:rPr>
          <w:i/>
          <w:iCs/>
          <w:spacing w:val="-4"/>
        </w:rPr>
        <w:t>-</w:t>
      </w:r>
      <w:r w:rsidRPr="0020780D">
        <w:rPr>
          <w:i/>
          <w:iCs/>
        </w:rPr>
        <w:t>ки</w:t>
      </w:r>
      <w:r w:rsidRPr="0020780D">
        <w:rPr>
          <w:i/>
          <w:iCs/>
          <w:spacing w:val="-1"/>
        </w:rPr>
        <w:t>ше</w:t>
      </w:r>
      <w:r w:rsidRPr="0020780D">
        <w:rPr>
          <w:i/>
          <w:iCs/>
        </w:rPr>
        <w:t>чный тракт</w:t>
      </w:r>
    </w:p>
    <w:p w:rsidR="00567D0E" w:rsidRPr="0020780D" w:rsidRDefault="00567D0E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Плагрил</w:t>
      </w:r>
      <w:r w:rsidRPr="0020780D">
        <w:rPr>
          <w:vertAlign w:val="superscript"/>
        </w:rPr>
        <w:t>®</w:t>
      </w:r>
      <w:r w:rsidR="00634EB7">
        <w:rPr>
          <w:vertAlign w:val="superscript"/>
        </w:rPr>
        <w:t xml:space="preserve"> </w:t>
      </w:r>
      <w:r w:rsidRPr="0020780D">
        <w:t xml:space="preserve">А следует </w:t>
      </w:r>
      <w:r w:rsidR="005027D6" w:rsidRPr="0020780D">
        <w:t>применять</w:t>
      </w:r>
      <w:r w:rsidRPr="0020780D">
        <w:t xml:space="preserve"> с осторожностью у пациентов с </w:t>
      </w:r>
      <w:r w:rsidR="00AC36A5" w:rsidRPr="0020780D">
        <w:t xml:space="preserve">язвенной болезнью желудка и двенадцатиперстной кишки или </w:t>
      </w:r>
      <w:r w:rsidRPr="0020780D">
        <w:t>желудочно-кишечными кровотечениями в анамнезе или у пациентов с даже незначительными симптомами со стороны верхних отделов</w:t>
      </w:r>
      <w:r w:rsidR="00401F3F" w:rsidRPr="0020780D">
        <w:t xml:space="preserve"> </w:t>
      </w:r>
      <w:r w:rsidR="00AC36A5" w:rsidRPr="0020780D">
        <w:t>желудочно-кишечного тракта</w:t>
      </w:r>
      <w:r w:rsidRPr="0020780D">
        <w:t>, которые могут быть проявлениями язвенных поражений желудка, способных привести к желудочному кровотечению.</w:t>
      </w:r>
    </w:p>
    <w:p w:rsidR="00567D0E" w:rsidRPr="0020780D" w:rsidRDefault="00567D0E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При лечении препаратом Плагрил</w:t>
      </w:r>
      <w:r w:rsidRPr="0020780D">
        <w:rPr>
          <w:vertAlign w:val="superscript"/>
        </w:rPr>
        <w:t>®</w:t>
      </w:r>
      <w:r w:rsidR="00634EB7">
        <w:rPr>
          <w:vertAlign w:val="superscript"/>
        </w:rPr>
        <w:t xml:space="preserve"> </w:t>
      </w:r>
      <w:r w:rsidRPr="0020780D">
        <w:t>А в любой момент могут возникнуть симптомы со стороны верхних отделов ЖКТ, такие как гастралгия, изжога, тошнота, рвота и желудочно-</w:t>
      </w:r>
      <w:r w:rsidRPr="0020780D">
        <w:lastRenderedPageBreak/>
        <w:t>кишечное кровотечение. Несмотря на то</w:t>
      </w:r>
      <w:r w:rsidR="00401F3F" w:rsidRPr="0020780D">
        <w:t>,</w:t>
      </w:r>
      <w:r w:rsidRPr="0020780D">
        <w:t xml:space="preserve"> что при лечении препаратом Плагрил</w:t>
      </w:r>
      <w:r w:rsidRPr="0020780D">
        <w:rPr>
          <w:vertAlign w:val="superscript"/>
        </w:rPr>
        <w:t>®</w:t>
      </w:r>
      <w:r w:rsidR="00634EB7">
        <w:rPr>
          <w:vertAlign w:val="superscript"/>
        </w:rPr>
        <w:t xml:space="preserve"> </w:t>
      </w:r>
      <w:r w:rsidRPr="0020780D">
        <w:t>А незначительные побочные эффекты со стороны ЖКТ, такие как диспепсические расстройс</w:t>
      </w:r>
      <w:r w:rsidR="00757EC0" w:rsidRPr="0020780D">
        <w:t xml:space="preserve">тва, встречаются часто, </w:t>
      </w:r>
      <w:r w:rsidRPr="0020780D">
        <w:t>врач всегда в этих случаях должен исключать изъязвления слизистой оболочки ЖКТ и кровотечения, даже при отсутствии в анамнезе патологии со стороны ЖКТ.</w:t>
      </w:r>
    </w:p>
    <w:p w:rsidR="00071E2B" w:rsidRPr="0020780D" w:rsidRDefault="00071E2B" w:rsidP="003A4243">
      <w:pPr>
        <w:widowControl w:val="0"/>
        <w:kinsoku w:val="0"/>
        <w:overflowPunct w:val="0"/>
        <w:spacing w:line="360" w:lineRule="auto"/>
        <w:ind w:right="69"/>
        <w:jc w:val="both"/>
        <w:rPr>
          <w:i/>
          <w:iCs/>
        </w:rPr>
      </w:pPr>
      <w:r w:rsidRPr="0020780D">
        <w:rPr>
          <w:i/>
          <w:iCs/>
          <w:spacing w:val="-1"/>
        </w:rPr>
        <w:t>Фу</w:t>
      </w:r>
      <w:r w:rsidRPr="0020780D">
        <w:rPr>
          <w:i/>
          <w:iCs/>
        </w:rPr>
        <w:t>нкцио</w:t>
      </w:r>
      <w:r w:rsidRPr="0020780D">
        <w:rPr>
          <w:i/>
          <w:iCs/>
          <w:spacing w:val="1"/>
        </w:rPr>
        <w:t>н</w:t>
      </w:r>
      <w:r w:rsidRPr="0020780D">
        <w:rPr>
          <w:i/>
          <w:iCs/>
        </w:rPr>
        <w:t>альн</w:t>
      </w:r>
      <w:r w:rsidR="00AC36A5" w:rsidRPr="0020780D">
        <w:rPr>
          <w:i/>
          <w:iCs/>
        </w:rPr>
        <w:t>ая</w:t>
      </w:r>
      <w:r w:rsidRPr="0020780D">
        <w:rPr>
          <w:i/>
          <w:iCs/>
          <w:spacing w:val="-1"/>
        </w:rPr>
        <w:t xml:space="preserve"> </w:t>
      </w:r>
      <w:r w:rsidR="00AC36A5" w:rsidRPr="0020780D">
        <w:rPr>
          <w:i/>
          <w:iCs/>
        </w:rPr>
        <w:t>активность</w:t>
      </w:r>
      <w:r w:rsidRPr="0020780D">
        <w:rPr>
          <w:i/>
          <w:iCs/>
          <w:spacing w:val="-1"/>
        </w:rPr>
        <w:t xml:space="preserve"> </w:t>
      </w:r>
      <w:r w:rsidRPr="0020780D">
        <w:rPr>
          <w:i/>
          <w:iCs/>
        </w:rPr>
        <w:t>изоф</w:t>
      </w:r>
      <w:r w:rsidRPr="0020780D">
        <w:rPr>
          <w:i/>
          <w:iCs/>
          <w:spacing w:val="-1"/>
        </w:rPr>
        <w:t>е</w:t>
      </w:r>
      <w:r w:rsidRPr="0020780D">
        <w:rPr>
          <w:i/>
          <w:iCs/>
        </w:rPr>
        <w:t>рмента</w:t>
      </w:r>
      <w:r w:rsidRPr="0020780D">
        <w:rPr>
          <w:i/>
          <w:iCs/>
          <w:spacing w:val="2"/>
        </w:rPr>
        <w:t xml:space="preserve"> </w:t>
      </w:r>
      <w:r w:rsidRPr="0020780D">
        <w:rPr>
          <w:i/>
          <w:iCs/>
        </w:rPr>
        <w:t>C</w:t>
      </w:r>
      <w:r w:rsidRPr="0020780D">
        <w:rPr>
          <w:i/>
          <w:iCs/>
          <w:spacing w:val="3"/>
        </w:rPr>
        <w:t>Y</w:t>
      </w:r>
      <w:r w:rsidRPr="0020780D">
        <w:rPr>
          <w:i/>
          <w:iCs/>
          <w:spacing w:val="-3"/>
        </w:rPr>
        <w:t>P</w:t>
      </w:r>
      <w:r w:rsidRPr="0020780D">
        <w:rPr>
          <w:i/>
          <w:iCs/>
        </w:rPr>
        <w:t>2C19</w:t>
      </w:r>
    </w:p>
    <w:p w:rsidR="00AC36A5" w:rsidRPr="0020780D" w:rsidRDefault="00AC36A5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У пациентов с низкой метаболической активностью изофермента CYP2C19 при применении клопидогрела в рекомендованных дозах образуется меньше активного метаболита клопидогрела, уменьшается его эффект на функцию тромбоцитов. Поэтому такие пациенты с острым коронарным синдромом или подвергающиеся чрескожному коронарному вмешательству и принимающие клопидогрел могут иметь бóльшую частоту сердечно-сосудистых событий, чем пациенты с нормальной активностью изофермента CYP2C19.</w:t>
      </w:r>
    </w:p>
    <w:p w:rsidR="00071E2B" w:rsidRPr="0020780D" w:rsidRDefault="00AC36A5" w:rsidP="003A4243">
      <w:pPr>
        <w:widowControl w:val="0"/>
        <w:kinsoku w:val="0"/>
        <w:overflowPunct w:val="0"/>
        <w:spacing w:line="360" w:lineRule="auto"/>
        <w:ind w:right="4147"/>
        <w:jc w:val="both"/>
        <w:rPr>
          <w:i/>
        </w:rPr>
      </w:pPr>
      <w:r w:rsidRPr="0020780D">
        <w:rPr>
          <w:i/>
        </w:rPr>
        <w:t>Прочее</w:t>
      </w:r>
    </w:p>
    <w:p w:rsidR="00E423D3" w:rsidRDefault="00B94879" w:rsidP="003A4243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</w:pPr>
      <w:r w:rsidRPr="0020780D">
        <w:t xml:space="preserve">- </w:t>
      </w:r>
      <w:r w:rsidR="00E423D3" w:rsidRPr="0020780D">
        <w:t xml:space="preserve">Возможно наличие взаимосвязи между ацетилсалициловой кислотой и возникновением опасного для жизни </w:t>
      </w:r>
      <w:r w:rsidR="00E423D3" w:rsidRPr="00905992">
        <w:t xml:space="preserve">синдрома </w:t>
      </w:r>
      <w:r w:rsidR="00E13E43" w:rsidRPr="00905992">
        <w:t>Рея</w:t>
      </w:r>
      <w:r w:rsidR="00E423D3" w:rsidRPr="0020780D">
        <w:t xml:space="preserve"> (энцефалопатия и острая жировая дистрофия печени с быстрым развитием печеночной недостаточности)</w:t>
      </w:r>
      <w:r w:rsidR="00DF2466" w:rsidRPr="0020780D">
        <w:t>,</w:t>
      </w:r>
      <w:r w:rsidR="00E423D3" w:rsidRPr="0020780D">
        <w:t xml:space="preserve"> обычно наблюдавшегося в продромальном периоде инфекций у детей.</w:t>
      </w:r>
    </w:p>
    <w:p w:rsidR="00080DCD" w:rsidRPr="00905992" w:rsidRDefault="00080DCD" w:rsidP="003A4243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</w:pPr>
      <w:r w:rsidRPr="00080DCD">
        <w:rPr>
          <w:b/>
        </w:rPr>
        <w:t xml:space="preserve">- </w:t>
      </w:r>
      <w:r w:rsidRPr="00905992">
        <w:t>В связи с наличием в составе препарата ацетилсалициловой кислоты препарат Плагрил</w:t>
      </w:r>
      <w:r w:rsidRPr="00905992">
        <w:rPr>
          <w:vertAlign w:val="superscript"/>
        </w:rPr>
        <w:t>®</w:t>
      </w:r>
      <w:r w:rsidR="00E123D4">
        <w:rPr>
          <w:vertAlign w:val="superscript"/>
        </w:rPr>
        <w:t> </w:t>
      </w:r>
      <w:r w:rsidRPr="00905992">
        <w:t>А следует назначать пациентам с дефицитом глюкозо-6-фосфатдегидрогеназы под тщательным медицинским наблюдением (из-за риска развития гемолиза) (см. разделы «</w:t>
      </w:r>
      <w:r w:rsidRPr="00905992">
        <w:rPr>
          <w:i/>
        </w:rPr>
        <w:t>С осторожностью</w:t>
      </w:r>
      <w:r w:rsidRPr="00905992">
        <w:t>», «</w:t>
      </w:r>
      <w:r w:rsidRPr="00905992">
        <w:rPr>
          <w:i/>
        </w:rPr>
        <w:t>Побочное действие</w:t>
      </w:r>
      <w:r w:rsidRPr="00905992">
        <w:t>»).</w:t>
      </w:r>
    </w:p>
    <w:p w:rsidR="009857AB" w:rsidRPr="0020780D" w:rsidRDefault="00B94879" w:rsidP="003A4243">
      <w:pPr>
        <w:pStyle w:val="af"/>
        <w:widowControl w:val="0"/>
        <w:kinsoku w:val="0"/>
        <w:overflowPunct w:val="0"/>
        <w:spacing w:after="0" w:line="360" w:lineRule="auto"/>
        <w:ind w:right="105"/>
        <w:jc w:val="both"/>
      </w:pPr>
      <w:r w:rsidRPr="0020780D">
        <w:rPr>
          <w:b/>
        </w:rPr>
        <w:t xml:space="preserve">- </w:t>
      </w:r>
      <w:r w:rsidR="009857AB" w:rsidRPr="0020780D">
        <w:t xml:space="preserve">Препарат содержит касторовое масло гидрогенизированное, что может вызвать желудочное расстройство или диарею. </w:t>
      </w:r>
    </w:p>
    <w:p w:rsidR="006F6F40" w:rsidRPr="0020780D" w:rsidRDefault="0042372B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rPr>
          <w:b/>
        </w:rPr>
        <w:t xml:space="preserve">- </w:t>
      </w:r>
      <w:r w:rsidR="006F6F40" w:rsidRPr="0020780D">
        <w:t>В</w:t>
      </w:r>
      <w:r w:rsidR="00030459" w:rsidRPr="0020780D">
        <w:t xml:space="preserve"> </w:t>
      </w:r>
      <w:r w:rsidR="006F6F40" w:rsidRPr="0020780D">
        <w:t>связи с наличием в составе препарата АСК во время приема препарата Плагрил</w:t>
      </w:r>
      <w:r w:rsidR="006F6F40" w:rsidRPr="0020780D">
        <w:rPr>
          <w:vertAlign w:val="superscript"/>
        </w:rPr>
        <w:t>®</w:t>
      </w:r>
      <w:r w:rsidR="00634EB7">
        <w:rPr>
          <w:vertAlign w:val="superscript"/>
        </w:rPr>
        <w:t xml:space="preserve"> </w:t>
      </w:r>
      <w:r w:rsidR="006F6F40" w:rsidRPr="0020780D">
        <w:t xml:space="preserve">А пациенты должны быть предупреждены об увеличении риска развития кровотечения при хроническом употреблении больших количеств алкоголя. </w:t>
      </w:r>
    </w:p>
    <w:p w:rsidR="006F6F40" w:rsidRDefault="00080DCD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080DCD">
        <w:rPr>
          <w:b/>
        </w:rPr>
        <w:t xml:space="preserve">- </w:t>
      </w:r>
      <w:r w:rsidR="00DF2466" w:rsidRPr="0020780D">
        <w:t>П</w:t>
      </w:r>
      <w:r w:rsidR="006F6F40" w:rsidRPr="0020780D">
        <w:t xml:space="preserve">репарат </w:t>
      </w:r>
      <w:r w:rsidR="00DF2466" w:rsidRPr="0020780D">
        <w:t>Плагрил</w:t>
      </w:r>
      <w:r w:rsidR="00DF2466" w:rsidRPr="0020780D">
        <w:rPr>
          <w:vertAlign w:val="superscript"/>
        </w:rPr>
        <w:t>®</w:t>
      </w:r>
      <w:r w:rsidR="00671805">
        <w:rPr>
          <w:vertAlign w:val="superscript"/>
        </w:rPr>
        <w:t xml:space="preserve"> </w:t>
      </w:r>
      <w:r w:rsidR="00DF2466" w:rsidRPr="0020780D">
        <w:t xml:space="preserve">А </w:t>
      </w:r>
      <w:r w:rsidR="006F6F40" w:rsidRPr="0020780D">
        <w:t xml:space="preserve">не </w:t>
      </w:r>
      <w:r w:rsidR="00DF2466" w:rsidRPr="0020780D">
        <w:t xml:space="preserve">рекомендуется </w:t>
      </w:r>
      <w:r w:rsidR="006F6F40" w:rsidRPr="0020780D">
        <w:t>пр</w:t>
      </w:r>
      <w:r w:rsidR="00DF2466" w:rsidRPr="0020780D">
        <w:t xml:space="preserve">инимать </w:t>
      </w:r>
      <w:r w:rsidR="005027D6" w:rsidRPr="0020780D">
        <w:t>пациентам</w:t>
      </w:r>
      <w:r w:rsidR="006F6F40" w:rsidRPr="0020780D">
        <w:t xml:space="preserve"> с редкими наследственными нарушениями переносимости галактозы, с дефицитом лактазы или с синдромом мальабсорбции глюкозы-галактозы.</w:t>
      </w:r>
    </w:p>
    <w:p w:rsidR="00D23F59" w:rsidRPr="0020780D" w:rsidRDefault="00D23F59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</w:p>
    <w:p w:rsidR="006F6F40" w:rsidRPr="003C4E58" w:rsidRDefault="006F6F40" w:rsidP="003A4243">
      <w:pPr>
        <w:pStyle w:val="opispoleabz"/>
        <w:widowControl w:val="0"/>
        <w:spacing w:before="120" w:beforeAutospacing="0" w:after="0" w:afterAutospacing="0" w:line="360" w:lineRule="auto"/>
        <w:jc w:val="both"/>
        <w:rPr>
          <w:b/>
        </w:rPr>
      </w:pPr>
      <w:r w:rsidRPr="003C4E58">
        <w:rPr>
          <w:b/>
          <w:iCs/>
        </w:rPr>
        <w:t>Влияние на способность управлять транспортными средствами и заниматься другими потенциально опасными видами деятельности, требующими повышенной концентрации внимания и быстроты психомоторных реакций</w:t>
      </w:r>
    </w:p>
    <w:p w:rsidR="006F6F40" w:rsidRDefault="006F6F40" w:rsidP="003A4243">
      <w:pPr>
        <w:pStyle w:val="opispoleabz"/>
        <w:widowControl w:val="0"/>
        <w:spacing w:before="0" w:beforeAutospacing="0" w:after="0" w:afterAutospacing="0" w:line="360" w:lineRule="auto"/>
        <w:jc w:val="both"/>
      </w:pPr>
      <w:r w:rsidRPr="0020780D">
        <w:t>Плагрил</w:t>
      </w:r>
      <w:r w:rsidRPr="0020780D">
        <w:rPr>
          <w:vertAlign w:val="superscript"/>
        </w:rPr>
        <w:t>®</w:t>
      </w:r>
      <w:r w:rsidR="00634EB7">
        <w:rPr>
          <w:vertAlign w:val="superscript"/>
        </w:rPr>
        <w:t xml:space="preserve"> </w:t>
      </w:r>
      <w:r w:rsidRPr="0020780D">
        <w:t xml:space="preserve">А не оказывает существенного влияния на способность управлять транспортными </w:t>
      </w:r>
      <w:r w:rsidRPr="0020780D">
        <w:lastRenderedPageBreak/>
        <w:t>средствами и заниматься другими потенциально опасными видами деятельности, требующими повышенной концентрации внимания и быстроты психомоторных реакций. Однако в случае возникновения у пациента неблагоприятных побочных реакций со стороны нервной системы и психики возможно снижение концентрации внимания и скорости психомоторных реакций, что может препятствовать занятию такими видами деятельности. В таких случаях вопрос о возможности выполнения потенциально опасных видов де</w:t>
      </w:r>
      <w:r w:rsidR="000443B1" w:rsidRPr="0020780D">
        <w:t xml:space="preserve">ятельности должен </w:t>
      </w:r>
      <w:r w:rsidR="005027D6" w:rsidRPr="0020780D">
        <w:t>решать</w:t>
      </w:r>
      <w:r w:rsidRPr="0020780D">
        <w:t xml:space="preserve"> врач.</w:t>
      </w:r>
    </w:p>
    <w:p w:rsidR="00A64EF0" w:rsidRPr="0020780D" w:rsidRDefault="00A64EF0" w:rsidP="003A4243">
      <w:pPr>
        <w:widowControl w:val="0"/>
        <w:spacing w:before="120" w:line="360" w:lineRule="auto"/>
        <w:jc w:val="both"/>
        <w:rPr>
          <w:b/>
          <w:bCs/>
        </w:rPr>
      </w:pPr>
      <w:r w:rsidRPr="0020780D">
        <w:rPr>
          <w:b/>
          <w:bCs/>
        </w:rPr>
        <w:t>Форма выпуска</w:t>
      </w:r>
    </w:p>
    <w:p w:rsidR="000A5DF7" w:rsidRPr="0020780D" w:rsidRDefault="0009518B" w:rsidP="003A4243">
      <w:pPr>
        <w:widowControl w:val="0"/>
        <w:spacing w:line="360" w:lineRule="auto"/>
        <w:jc w:val="both"/>
      </w:pPr>
      <w:r w:rsidRPr="0020780D">
        <w:t>Капсулы с м</w:t>
      </w:r>
      <w:r w:rsidR="00754CE0" w:rsidRPr="0020780D">
        <w:t>одифицированным высвобождением</w:t>
      </w:r>
      <w:r w:rsidR="00464372">
        <w:t>,</w:t>
      </w:r>
      <w:r w:rsidR="00754CE0" w:rsidRPr="0020780D">
        <w:t xml:space="preserve"> 75 мг + 75 мг</w:t>
      </w:r>
      <w:r w:rsidRPr="0020780D">
        <w:t xml:space="preserve">. </w:t>
      </w:r>
    </w:p>
    <w:p w:rsidR="00E74509" w:rsidRDefault="003A0AFC" w:rsidP="003A4243">
      <w:pPr>
        <w:widowControl w:val="0"/>
        <w:spacing w:line="360" w:lineRule="auto"/>
        <w:jc w:val="both"/>
      </w:pPr>
      <w:r w:rsidRPr="0020780D">
        <w:t>По 10 капсул в</w:t>
      </w:r>
      <w:r w:rsidR="00DF2466" w:rsidRPr="0020780D">
        <w:t xml:space="preserve"> блистере из (ПВХ/АЛ/ПА) фольги/</w:t>
      </w:r>
      <w:r w:rsidRPr="0020780D">
        <w:t xml:space="preserve">алюминиевой фольги. </w:t>
      </w:r>
    </w:p>
    <w:p w:rsidR="003A0AFC" w:rsidRPr="0020780D" w:rsidRDefault="003A0AFC" w:rsidP="003A4243">
      <w:pPr>
        <w:widowControl w:val="0"/>
        <w:spacing w:line="360" w:lineRule="auto"/>
        <w:jc w:val="both"/>
        <w:rPr>
          <w:shd w:val="clear" w:color="auto" w:fill="FFFFFF"/>
        </w:rPr>
      </w:pPr>
      <w:r w:rsidRPr="0020780D">
        <w:t>По 3, 6, 10, 20</w:t>
      </w:r>
      <w:r w:rsidRPr="0020780D">
        <w:rPr>
          <w:shd w:val="clear" w:color="auto" w:fill="FFFFFF"/>
        </w:rPr>
        <w:t xml:space="preserve"> блистеров вместе с инструкцией по применению в пачку картонную.</w:t>
      </w:r>
    </w:p>
    <w:p w:rsidR="00A64EF0" w:rsidRPr="0020780D" w:rsidRDefault="00A64EF0" w:rsidP="003A4243">
      <w:pPr>
        <w:widowControl w:val="0"/>
        <w:spacing w:before="120" w:line="360" w:lineRule="auto"/>
        <w:jc w:val="both"/>
        <w:rPr>
          <w:b/>
          <w:bCs/>
        </w:rPr>
      </w:pPr>
      <w:r w:rsidRPr="0020780D">
        <w:rPr>
          <w:b/>
          <w:bCs/>
        </w:rPr>
        <w:t>Условия хранения</w:t>
      </w:r>
    </w:p>
    <w:p w:rsidR="00A64EF0" w:rsidRDefault="008C7649" w:rsidP="003A4243">
      <w:pPr>
        <w:widowControl w:val="0"/>
        <w:spacing w:line="360" w:lineRule="auto"/>
        <w:jc w:val="both"/>
      </w:pPr>
      <w:r w:rsidRPr="0020780D">
        <w:t>П</w:t>
      </w:r>
      <w:r w:rsidR="00A64EF0" w:rsidRPr="0020780D">
        <w:t xml:space="preserve">ри температуре не выше </w:t>
      </w:r>
      <w:r w:rsidR="006510C6" w:rsidRPr="0020780D">
        <w:t>25</w:t>
      </w:r>
      <w:r w:rsidR="00634EB7">
        <w:t xml:space="preserve"> </w:t>
      </w:r>
      <w:r w:rsidR="00A64EF0" w:rsidRPr="0020780D">
        <w:sym w:font="Symbol" w:char="F0B0"/>
      </w:r>
      <w:r w:rsidR="00A64EF0" w:rsidRPr="0020780D">
        <w:t>С.</w:t>
      </w:r>
      <w:r w:rsidR="00657350" w:rsidRPr="0020780D">
        <w:t xml:space="preserve"> </w:t>
      </w:r>
      <w:r w:rsidR="00A64EF0" w:rsidRPr="0020780D">
        <w:t>Хранить в недоступном для детей месте!</w:t>
      </w:r>
    </w:p>
    <w:p w:rsidR="00A64EF0" w:rsidRPr="0020780D" w:rsidRDefault="00A64EF0" w:rsidP="003A4243">
      <w:pPr>
        <w:widowControl w:val="0"/>
        <w:spacing w:before="120" w:line="360" w:lineRule="auto"/>
        <w:jc w:val="both"/>
        <w:rPr>
          <w:b/>
          <w:bCs/>
        </w:rPr>
      </w:pPr>
      <w:r w:rsidRPr="0020780D">
        <w:rPr>
          <w:b/>
          <w:bCs/>
        </w:rPr>
        <w:t>Срок годности</w:t>
      </w:r>
    </w:p>
    <w:p w:rsidR="00A64EF0" w:rsidRPr="0020780D" w:rsidRDefault="006F6F40" w:rsidP="003A4243">
      <w:pPr>
        <w:widowControl w:val="0"/>
        <w:spacing w:line="360" w:lineRule="auto"/>
        <w:jc w:val="both"/>
      </w:pPr>
      <w:r w:rsidRPr="0020780D">
        <w:rPr>
          <w:bCs/>
          <w:iCs/>
        </w:rPr>
        <w:t>3</w:t>
      </w:r>
      <w:r w:rsidR="00A64EF0" w:rsidRPr="0020780D">
        <w:rPr>
          <w:bCs/>
          <w:iCs/>
        </w:rPr>
        <w:t xml:space="preserve"> года.</w:t>
      </w:r>
      <w:r w:rsidR="00A64EF0" w:rsidRPr="0020780D">
        <w:t xml:space="preserve"> Не использовать после истечения срока годности, указанного на упаковке.</w:t>
      </w:r>
    </w:p>
    <w:p w:rsidR="00A64EF0" w:rsidRPr="0020780D" w:rsidRDefault="000443B1" w:rsidP="003A4243">
      <w:pPr>
        <w:widowControl w:val="0"/>
        <w:spacing w:before="120" w:line="360" w:lineRule="auto"/>
        <w:jc w:val="both"/>
        <w:rPr>
          <w:b/>
          <w:bCs/>
        </w:rPr>
      </w:pPr>
      <w:r w:rsidRPr="0020780D">
        <w:rPr>
          <w:b/>
          <w:bCs/>
        </w:rPr>
        <w:t>Условия отпуска</w:t>
      </w:r>
    </w:p>
    <w:p w:rsidR="00A64EF0" w:rsidRDefault="00E74509" w:rsidP="003A4243">
      <w:pPr>
        <w:pStyle w:val="FR2"/>
        <w:tabs>
          <w:tab w:val="left" w:pos="9475"/>
        </w:tabs>
        <w:spacing w:before="0" w:line="360" w:lineRule="auto"/>
        <w:ind w:left="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П</w:t>
      </w:r>
      <w:r w:rsidR="00A64EF0" w:rsidRPr="0020780D">
        <w:rPr>
          <w:rFonts w:ascii="Times New Roman" w:hAnsi="Times New Roman"/>
          <w:b w:val="0"/>
          <w:bCs/>
          <w:iCs/>
          <w:sz w:val="24"/>
          <w:szCs w:val="24"/>
        </w:rPr>
        <w:t>о рецепту.</w:t>
      </w:r>
    </w:p>
    <w:bookmarkEnd w:id="0"/>
    <w:p w:rsidR="006F6F40" w:rsidRPr="0020780D" w:rsidRDefault="006F6F40" w:rsidP="003A4243">
      <w:pPr>
        <w:widowControl w:val="0"/>
        <w:spacing w:before="120" w:line="360" w:lineRule="auto"/>
        <w:jc w:val="both"/>
        <w:rPr>
          <w:rFonts w:eastAsia="MS Mincho"/>
          <w:b/>
        </w:rPr>
      </w:pPr>
      <w:r w:rsidRPr="0020780D">
        <w:rPr>
          <w:rFonts w:eastAsia="MS Mincho"/>
          <w:b/>
        </w:rPr>
        <w:t>Производитель</w:t>
      </w:r>
    </w:p>
    <w:p w:rsidR="006F6F40" w:rsidRPr="0020780D" w:rsidRDefault="006F6F40" w:rsidP="003A4243">
      <w:pPr>
        <w:widowControl w:val="0"/>
        <w:spacing w:line="360" w:lineRule="auto"/>
        <w:jc w:val="both"/>
        <w:rPr>
          <w:spacing w:val="-1"/>
        </w:rPr>
      </w:pPr>
      <w:r w:rsidRPr="0020780D">
        <w:rPr>
          <w:spacing w:val="-1"/>
        </w:rPr>
        <w:t>Д-р Редди’с Лабораторис Лтд., Индия</w:t>
      </w:r>
    </w:p>
    <w:p w:rsidR="006F6F40" w:rsidRPr="0020780D" w:rsidRDefault="006F6F40" w:rsidP="003A4243">
      <w:pPr>
        <w:widowControl w:val="0"/>
        <w:spacing w:line="360" w:lineRule="auto"/>
        <w:jc w:val="both"/>
        <w:rPr>
          <w:spacing w:val="-1"/>
          <w:lang w:val="en-US"/>
        </w:rPr>
      </w:pPr>
      <w:r w:rsidRPr="0020780D">
        <w:rPr>
          <w:spacing w:val="-1"/>
          <w:lang w:val="en-US"/>
        </w:rPr>
        <w:t>Dr. Reddy´s Laboratories Ltd., India</w:t>
      </w:r>
    </w:p>
    <w:p w:rsidR="003871D8" w:rsidRPr="003871D8" w:rsidRDefault="003871D8" w:rsidP="003871D8">
      <w:pPr>
        <w:widowControl w:val="0"/>
        <w:spacing w:before="120" w:line="360" w:lineRule="auto"/>
        <w:jc w:val="both"/>
        <w:rPr>
          <w:rFonts w:eastAsia="MS Mincho"/>
          <w:b/>
          <w:lang w:val="en-US"/>
        </w:rPr>
      </w:pPr>
      <w:r w:rsidRPr="003871D8">
        <w:rPr>
          <w:rFonts w:eastAsia="MS Mincho"/>
          <w:b/>
        </w:rPr>
        <w:t>Адрес</w:t>
      </w:r>
      <w:r w:rsidRPr="003871D8">
        <w:rPr>
          <w:rFonts w:eastAsia="MS Mincho"/>
          <w:b/>
          <w:lang w:val="en-US"/>
        </w:rPr>
        <w:t xml:space="preserve"> </w:t>
      </w:r>
      <w:r w:rsidRPr="003871D8">
        <w:rPr>
          <w:rFonts w:eastAsia="MS Mincho"/>
          <w:b/>
        </w:rPr>
        <w:t>места</w:t>
      </w:r>
      <w:r w:rsidRPr="003871D8">
        <w:rPr>
          <w:rFonts w:eastAsia="MS Mincho"/>
          <w:b/>
          <w:lang w:val="en-US"/>
        </w:rPr>
        <w:t xml:space="preserve"> </w:t>
      </w:r>
      <w:r w:rsidRPr="003871D8">
        <w:rPr>
          <w:rFonts w:eastAsia="MS Mincho"/>
          <w:b/>
        </w:rPr>
        <w:t>производства</w:t>
      </w:r>
    </w:p>
    <w:p w:rsidR="003871D8" w:rsidRPr="003871D8" w:rsidRDefault="003871D8" w:rsidP="003871D8">
      <w:pPr>
        <w:widowControl w:val="0"/>
        <w:spacing w:line="360" w:lineRule="auto"/>
        <w:jc w:val="both"/>
        <w:rPr>
          <w:spacing w:val="-1"/>
        </w:rPr>
      </w:pPr>
      <w:r w:rsidRPr="003871D8">
        <w:rPr>
          <w:spacing w:val="-1"/>
        </w:rPr>
        <w:t>Formulations Technical Operations-Unit II, Sy. No. 42, 45 &amp; 46, Bachupally Village, Bachupally Mandal, Medchal Malkajgiri District, Telangana State, India - 500</w:t>
      </w:r>
      <w:r w:rsidRPr="003871D8">
        <w:rPr>
          <w:spacing w:val="-1"/>
        </w:rPr>
        <w:t> </w:t>
      </w:r>
      <w:r w:rsidRPr="003871D8">
        <w:rPr>
          <w:spacing w:val="-1"/>
        </w:rPr>
        <w:t>090</w:t>
      </w:r>
    </w:p>
    <w:p w:rsidR="0083064E" w:rsidRPr="003871D8" w:rsidRDefault="0083064E" w:rsidP="003871D8">
      <w:pPr>
        <w:pStyle w:val="Style4"/>
        <w:spacing w:before="120" w:line="360" w:lineRule="auto"/>
        <w:jc w:val="both"/>
        <w:rPr>
          <w:rStyle w:val="FontStyle16"/>
          <w:i/>
          <w:sz w:val="24"/>
          <w:szCs w:val="24"/>
        </w:rPr>
      </w:pPr>
      <w:r w:rsidRPr="0083064E">
        <w:rPr>
          <w:rStyle w:val="FontStyle16"/>
          <w:i/>
          <w:sz w:val="24"/>
          <w:szCs w:val="24"/>
        </w:rPr>
        <w:t>Сведения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о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рекламациях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и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нежелательных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лекарственных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реакциях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направлять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по</w:t>
      </w:r>
      <w:r w:rsidRPr="003871D8">
        <w:rPr>
          <w:rStyle w:val="FontStyle16"/>
          <w:i/>
          <w:sz w:val="24"/>
          <w:szCs w:val="24"/>
        </w:rPr>
        <w:t xml:space="preserve"> </w:t>
      </w:r>
      <w:r w:rsidRPr="0083064E">
        <w:rPr>
          <w:rStyle w:val="FontStyle16"/>
          <w:i/>
          <w:sz w:val="24"/>
          <w:szCs w:val="24"/>
        </w:rPr>
        <w:t>адресу</w:t>
      </w:r>
      <w:r w:rsidRPr="003871D8">
        <w:rPr>
          <w:rStyle w:val="FontStyle16"/>
          <w:i/>
          <w:sz w:val="24"/>
          <w:szCs w:val="24"/>
        </w:rPr>
        <w:t>:</w:t>
      </w:r>
    </w:p>
    <w:p w:rsidR="006F6F40" w:rsidRPr="0020780D" w:rsidRDefault="006F6F40" w:rsidP="003A4243">
      <w:pPr>
        <w:widowControl w:val="0"/>
        <w:spacing w:line="360" w:lineRule="auto"/>
        <w:jc w:val="both"/>
        <w:rPr>
          <w:spacing w:val="-1"/>
        </w:rPr>
      </w:pPr>
      <w:r w:rsidRPr="0020780D">
        <w:rPr>
          <w:spacing w:val="-1"/>
        </w:rPr>
        <w:t xml:space="preserve">Представительство фирмы «Д-р Редди’с Лабораторис Лтд.»: </w:t>
      </w:r>
    </w:p>
    <w:p w:rsidR="006F6F40" w:rsidRPr="0020780D" w:rsidRDefault="006F6F40" w:rsidP="003A4243">
      <w:pPr>
        <w:widowControl w:val="0"/>
        <w:spacing w:line="360" w:lineRule="auto"/>
        <w:jc w:val="both"/>
        <w:rPr>
          <w:bCs/>
          <w:spacing w:val="-1"/>
        </w:rPr>
      </w:pPr>
      <w:smartTag w:uri="urn:schemas-microsoft-com:office:smarttags" w:element="metricconverter">
        <w:smartTagPr>
          <w:attr w:name="ProductID" w:val="115035, г"/>
        </w:smartTagPr>
        <w:r w:rsidRPr="0020780D">
          <w:rPr>
            <w:bCs/>
            <w:spacing w:val="-1"/>
          </w:rPr>
          <w:t>115035, г</w:t>
        </w:r>
      </w:smartTag>
      <w:r w:rsidRPr="0020780D">
        <w:rPr>
          <w:bCs/>
          <w:spacing w:val="-1"/>
        </w:rPr>
        <w:t>. Москва, Овчинниковская наб., д. 20, стр.1</w:t>
      </w:r>
    </w:p>
    <w:p w:rsidR="00243E0C" w:rsidRDefault="006F6F40" w:rsidP="00455E03">
      <w:pPr>
        <w:widowControl w:val="0"/>
        <w:spacing w:line="360" w:lineRule="auto"/>
        <w:jc w:val="both"/>
        <w:rPr>
          <w:spacing w:val="-1"/>
        </w:rPr>
      </w:pPr>
      <w:r w:rsidRPr="0020780D">
        <w:rPr>
          <w:spacing w:val="-1"/>
        </w:rPr>
        <w:t>тел: +7 (495) 795-39-39</w:t>
      </w:r>
    </w:p>
    <w:p w:rsidR="006F6F40" w:rsidRPr="00243E0C" w:rsidRDefault="006F6F40" w:rsidP="00455E03">
      <w:pPr>
        <w:widowControl w:val="0"/>
        <w:spacing w:line="360" w:lineRule="auto"/>
        <w:jc w:val="both"/>
        <w:rPr>
          <w:spacing w:val="-1"/>
        </w:rPr>
      </w:pPr>
      <w:r w:rsidRPr="0020780D">
        <w:rPr>
          <w:spacing w:val="-1"/>
        </w:rPr>
        <w:t>факс: +7 (495) 795-39-08</w:t>
      </w:r>
    </w:p>
    <w:p w:rsidR="006F6F40" w:rsidRPr="006510C6" w:rsidRDefault="006F6F40" w:rsidP="003A4243">
      <w:pPr>
        <w:widowControl w:val="0"/>
        <w:shd w:val="clear" w:color="auto" w:fill="FFFFFF"/>
        <w:spacing w:line="360" w:lineRule="auto"/>
        <w:jc w:val="both"/>
      </w:pPr>
      <w:r w:rsidRPr="006510C6">
        <w:t xml:space="preserve"> </w:t>
      </w:r>
      <w:bookmarkStart w:id="2" w:name="_GoBack"/>
      <w:bookmarkEnd w:id="2"/>
    </w:p>
    <w:sectPr w:rsidR="006F6F40" w:rsidRPr="006510C6" w:rsidSect="00BF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0E" w:rsidRDefault="00F6370E">
      <w:r>
        <w:separator/>
      </w:r>
    </w:p>
  </w:endnote>
  <w:endnote w:type="continuationSeparator" w:id="0">
    <w:p w:rsidR="00F6370E" w:rsidRDefault="00F6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23" w:rsidRDefault="00CF5723" w:rsidP="00655F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723" w:rsidRDefault="00CF5723" w:rsidP="00130D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23" w:rsidRPr="0036653D" w:rsidRDefault="00CF5723" w:rsidP="00655FAF">
    <w:pPr>
      <w:pStyle w:val="a4"/>
      <w:framePr w:wrap="around" w:vAnchor="text" w:hAnchor="margin" w:xAlign="right" w:y="1"/>
      <w:rPr>
        <w:rStyle w:val="a6"/>
        <w:sz w:val="22"/>
        <w:szCs w:val="22"/>
      </w:rPr>
    </w:pPr>
    <w:r w:rsidRPr="0036653D">
      <w:rPr>
        <w:rStyle w:val="a6"/>
        <w:sz w:val="22"/>
        <w:szCs w:val="22"/>
      </w:rPr>
      <w:fldChar w:fldCharType="begin"/>
    </w:r>
    <w:r w:rsidRPr="0036653D">
      <w:rPr>
        <w:rStyle w:val="a6"/>
        <w:sz w:val="22"/>
        <w:szCs w:val="22"/>
      </w:rPr>
      <w:instrText xml:space="preserve">PAGE  </w:instrText>
    </w:r>
    <w:r w:rsidRPr="0036653D">
      <w:rPr>
        <w:rStyle w:val="a6"/>
        <w:sz w:val="22"/>
        <w:szCs w:val="22"/>
      </w:rPr>
      <w:fldChar w:fldCharType="separate"/>
    </w:r>
    <w:r w:rsidR="003871D8">
      <w:rPr>
        <w:rStyle w:val="a6"/>
        <w:noProof/>
        <w:sz w:val="22"/>
        <w:szCs w:val="22"/>
      </w:rPr>
      <w:t>23</w:t>
    </w:r>
    <w:r w:rsidRPr="0036653D">
      <w:rPr>
        <w:rStyle w:val="a6"/>
        <w:sz w:val="22"/>
        <w:szCs w:val="22"/>
      </w:rPr>
      <w:fldChar w:fldCharType="end"/>
    </w:r>
  </w:p>
  <w:p w:rsidR="00CF5723" w:rsidRDefault="00CF5723" w:rsidP="00130DF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D" w:rsidRDefault="003F1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0E" w:rsidRDefault="00F6370E">
      <w:r>
        <w:separator/>
      </w:r>
    </w:p>
  </w:footnote>
  <w:footnote w:type="continuationSeparator" w:id="0">
    <w:p w:rsidR="00F6370E" w:rsidRDefault="00F6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D" w:rsidRDefault="003F186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D" w:rsidRDefault="003F186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D" w:rsidRDefault="003F18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71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2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699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70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708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-"/>
      <w:lvlJc w:val="left"/>
      <w:pPr>
        <w:ind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CB73D51"/>
    <w:multiLevelType w:val="hybridMultilevel"/>
    <w:tmpl w:val="06BC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7E41"/>
    <w:multiLevelType w:val="hybridMultilevel"/>
    <w:tmpl w:val="372A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CD"/>
    <w:rsid w:val="00003748"/>
    <w:rsid w:val="000041C4"/>
    <w:rsid w:val="000048D7"/>
    <w:rsid w:val="00004F07"/>
    <w:rsid w:val="0001377F"/>
    <w:rsid w:val="000142DE"/>
    <w:rsid w:val="00030459"/>
    <w:rsid w:val="00034AEB"/>
    <w:rsid w:val="0004356D"/>
    <w:rsid w:val="000443B1"/>
    <w:rsid w:val="00054D85"/>
    <w:rsid w:val="00061EE7"/>
    <w:rsid w:val="00062180"/>
    <w:rsid w:val="00071E2B"/>
    <w:rsid w:val="0007681D"/>
    <w:rsid w:val="00077368"/>
    <w:rsid w:val="00080DCD"/>
    <w:rsid w:val="00080E80"/>
    <w:rsid w:val="00082527"/>
    <w:rsid w:val="00085E58"/>
    <w:rsid w:val="0009047A"/>
    <w:rsid w:val="00090978"/>
    <w:rsid w:val="0009518B"/>
    <w:rsid w:val="0009746D"/>
    <w:rsid w:val="000978FF"/>
    <w:rsid w:val="000A230A"/>
    <w:rsid w:val="000A5DF7"/>
    <w:rsid w:val="000A7703"/>
    <w:rsid w:val="000B39D5"/>
    <w:rsid w:val="000B7571"/>
    <w:rsid w:val="000C0FE0"/>
    <w:rsid w:val="000C1EAB"/>
    <w:rsid w:val="000C2D75"/>
    <w:rsid w:val="000C512F"/>
    <w:rsid w:val="000D6825"/>
    <w:rsid w:val="000E4382"/>
    <w:rsid w:val="000F0957"/>
    <w:rsid w:val="000F4AD8"/>
    <w:rsid w:val="000F5EFC"/>
    <w:rsid w:val="000F6145"/>
    <w:rsid w:val="001011D9"/>
    <w:rsid w:val="001039FE"/>
    <w:rsid w:val="00106915"/>
    <w:rsid w:val="001123DE"/>
    <w:rsid w:val="001129C6"/>
    <w:rsid w:val="00122FFB"/>
    <w:rsid w:val="001241EB"/>
    <w:rsid w:val="00130DF2"/>
    <w:rsid w:val="0013113C"/>
    <w:rsid w:val="00133B35"/>
    <w:rsid w:val="001461DF"/>
    <w:rsid w:val="001468FE"/>
    <w:rsid w:val="001558B8"/>
    <w:rsid w:val="0015700F"/>
    <w:rsid w:val="0016291C"/>
    <w:rsid w:val="00163022"/>
    <w:rsid w:val="00181C00"/>
    <w:rsid w:val="00181CCB"/>
    <w:rsid w:val="001906DD"/>
    <w:rsid w:val="00190712"/>
    <w:rsid w:val="00191F07"/>
    <w:rsid w:val="00195C23"/>
    <w:rsid w:val="001A0625"/>
    <w:rsid w:val="001A0FC7"/>
    <w:rsid w:val="001A6272"/>
    <w:rsid w:val="001A6292"/>
    <w:rsid w:val="001B2AA6"/>
    <w:rsid w:val="001B3450"/>
    <w:rsid w:val="001B54E1"/>
    <w:rsid w:val="001B5CAE"/>
    <w:rsid w:val="001C09CD"/>
    <w:rsid w:val="001C3F5F"/>
    <w:rsid w:val="001E457B"/>
    <w:rsid w:val="001F1FB6"/>
    <w:rsid w:val="001F4330"/>
    <w:rsid w:val="001F7244"/>
    <w:rsid w:val="0020780D"/>
    <w:rsid w:val="002102B6"/>
    <w:rsid w:val="00211D7A"/>
    <w:rsid w:val="00212326"/>
    <w:rsid w:val="0021360E"/>
    <w:rsid w:val="00233253"/>
    <w:rsid w:val="0023472A"/>
    <w:rsid w:val="00242CEF"/>
    <w:rsid w:val="00243E0C"/>
    <w:rsid w:val="00244020"/>
    <w:rsid w:val="00255A70"/>
    <w:rsid w:val="0025791C"/>
    <w:rsid w:val="00257B39"/>
    <w:rsid w:val="00271C7D"/>
    <w:rsid w:val="002727B8"/>
    <w:rsid w:val="002751C9"/>
    <w:rsid w:val="00287569"/>
    <w:rsid w:val="00293BBD"/>
    <w:rsid w:val="00294FBD"/>
    <w:rsid w:val="00296841"/>
    <w:rsid w:val="002A608F"/>
    <w:rsid w:val="002A7B2E"/>
    <w:rsid w:val="002B0758"/>
    <w:rsid w:val="002B4F94"/>
    <w:rsid w:val="002C2B01"/>
    <w:rsid w:val="002C4B7A"/>
    <w:rsid w:val="002C6F4D"/>
    <w:rsid w:val="002D6E4D"/>
    <w:rsid w:val="002D79BB"/>
    <w:rsid w:val="002E3998"/>
    <w:rsid w:val="002E544F"/>
    <w:rsid w:val="002E5CD9"/>
    <w:rsid w:val="002E6BCF"/>
    <w:rsid w:val="002F3DC2"/>
    <w:rsid w:val="00301266"/>
    <w:rsid w:val="00301EF5"/>
    <w:rsid w:val="00304310"/>
    <w:rsid w:val="003047F2"/>
    <w:rsid w:val="00306101"/>
    <w:rsid w:val="00310FDB"/>
    <w:rsid w:val="00315520"/>
    <w:rsid w:val="003267E6"/>
    <w:rsid w:val="003309D5"/>
    <w:rsid w:val="003322BF"/>
    <w:rsid w:val="0033716D"/>
    <w:rsid w:val="0034435A"/>
    <w:rsid w:val="003477C3"/>
    <w:rsid w:val="003603BC"/>
    <w:rsid w:val="00361595"/>
    <w:rsid w:val="003641A6"/>
    <w:rsid w:val="00365C2B"/>
    <w:rsid w:val="0036653D"/>
    <w:rsid w:val="003703FE"/>
    <w:rsid w:val="00373EC2"/>
    <w:rsid w:val="0037465E"/>
    <w:rsid w:val="00381E06"/>
    <w:rsid w:val="00382890"/>
    <w:rsid w:val="003871D8"/>
    <w:rsid w:val="003874E0"/>
    <w:rsid w:val="0039138B"/>
    <w:rsid w:val="003917DB"/>
    <w:rsid w:val="0039221D"/>
    <w:rsid w:val="003A0AFC"/>
    <w:rsid w:val="003A3F1C"/>
    <w:rsid w:val="003A4243"/>
    <w:rsid w:val="003A584C"/>
    <w:rsid w:val="003B3F58"/>
    <w:rsid w:val="003B4ACA"/>
    <w:rsid w:val="003C26DC"/>
    <w:rsid w:val="003C2E47"/>
    <w:rsid w:val="003C4E58"/>
    <w:rsid w:val="003C6D09"/>
    <w:rsid w:val="003D267C"/>
    <w:rsid w:val="003D330A"/>
    <w:rsid w:val="003D567F"/>
    <w:rsid w:val="003E3B86"/>
    <w:rsid w:val="003E72EB"/>
    <w:rsid w:val="003F186D"/>
    <w:rsid w:val="003F22DB"/>
    <w:rsid w:val="003F7B36"/>
    <w:rsid w:val="003F7C16"/>
    <w:rsid w:val="00401F3F"/>
    <w:rsid w:val="004043BB"/>
    <w:rsid w:val="004110E6"/>
    <w:rsid w:val="00414E5A"/>
    <w:rsid w:val="00415704"/>
    <w:rsid w:val="0042372B"/>
    <w:rsid w:val="004279C8"/>
    <w:rsid w:val="00433654"/>
    <w:rsid w:val="00434A81"/>
    <w:rsid w:val="00437D19"/>
    <w:rsid w:val="00437DB1"/>
    <w:rsid w:val="0044155B"/>
    <w:rsid w:val="00446BF9"/>
    <w:rsid w:val="00450DA5"/>
    <w:rsid w:val="00452A7C"/>
    <w:rsid w:val="00455E03"/>
    <w:rsid w:val="004636C4"/>
    <w:rsid w:val="00464372"/>
    <w:rsid w:val="00476FC3"/>
    <w:rsid w:val="00491A1C"/>
    <w:rsid w:val="00492FE4"/>
    <w:rsid w:val="004944E3"/>
    <w:rsid w:val="00496B57"/>
    <w:rsid w:val="004A052C"/>
    <w:rsid w:val="004A201F"/>
    <w:rsid w:val="004A3C4F"/>
    <w:rsid w:val="004A6815"/>
    <w:rsid w:val="004B4CEB"/>
    <w:rsid w:val="004B79F5"/>
    <w:rsid w:val="004C44E4"/>
    <w:rsid w:val="004D4250"/>
    <w:rsid w:val="004D469B"/>
    <w:rsid w:val="004D4B4C"/>
    <w:rsid w:val="004F180C"/>
    <w:rsid w:val="005009F2"/>
    <w:rsid w:val="005027D6"/>
    <w:rsid w:val="00503892"/>
    <w:rsid w:val="00506D2E"/>
    <w:rsid w:val="00507DD0"/>
    <w:rsid w:val="005154E4"/>
    <w:rsid w:val="00515F18"/>
    <w:rsid w:val="00520B21"/>
    <w:rsid w:val="005239AA"/>
    <w:rsid w:val="00530218"/>
    <w:rsid w:val="00532555"/>
    <w:rsid w:val="00533682"/>
    <w:rsid w:val="00533BDE"/>
    <w:rsid w:val="00533F6D"/>
    <w:rsid w:val="0053470C"/>
    <w:rsid w:val="00534774"/>
    <w:rsid w:val="00537E4C"/>
    <w:rsid w:val="00543B24"/>
    <w:rsid w:val="00545B57"/>
    <w:rsid w:val="005463E8"/>
    <w:rsid w:val="005503DA"/>
    <w:rsid w:val="0055235A"/>
    <w:rsid w:val="00552F7C"/>
    <w:rsid w:val="00553B96"/>
    <w:rsid w:val="00561515"/>
    <w:rsid w:val="0056518A"/>
    <w:rsid w:val="00567D0E"/>
    <w:rsid w:val="00572239"/>
    <w:rsid w:val="005741D5"/>
    <w:rsid w:val="005757C8"/>
    <w:rsid w:val="005769A0"/>
    <w:rsid w:val="00582145"/>
    <w:rsid w:val="00582C9F"/>
    <w:rsid w:val="005867B1"/>
    <w:rsid w:val="0058761F"/>
    <w:rsid w:val="0059194E"/>
    <w:rsid w:val="005A27BE"/>
    <w:rsid w:val="005A4DC2"/>
    <w:rsid w:val="005A7ACD"/>
    <w:rsid w:val="005B0A5D"/>
    <w:rsid w:val="005B5FCF"/>
    <w:rsid w:val="005B7386"/>
    <w:rsid w:val="005C06B2"/>
    <w:rsid w:val="005C15BE"/>
    <w:rsid w:val="005C2814"/>
    <w:rsid w:val="005C38C9"/>
    <w:rsid w:val="005C38D0"/>
    <w:rsid w:val="005C44E0"/>
    <w:rsid w:val="005D3B15"/>
    <w:rsid w:val="005D43F3"/>
    <w:rsid w:val="005D5201"/>
    <w:rsid w:val="005D7AF1"/>
    <w:rsid w:val="005E3079"/>
    <w:rsid w:val="00614A99"/>
    <w:rsid w:val="00617DA0"/>
    <w:rsid w:val="0062327C"/>
    <w:rsid w:val="00634EB7"/>
    <w:rsid w:val="006510C6"/>
    <w:rsid w:val="00651C40"/>
    <w:rsid w:val="00652BB0"/>
    <w:rsid w:val="00655FAF"/>
    <w:rsid w:val="00657350"/>
    <w:rsid w:val="00661A79"/>
    <w:rsid w:val="0066362A"/>
    <w:rsid w:val="00671805"/>
    <w:rsid w:val="006736AF"/>
    <w:rsid w:val="00675041"/>
    <w:rsid w:val="00675248"/>
    <w:rsid w:val="0067557A"/>
    <w:rsid w:val="00675B14"/>
    <w:rsid w:val="00677F9A"/>
    <w:rsid w:val="00681BD2"/>
    <w:rsid w:val="006834D6"/>
    <w:rsid w:val="00694862"/>
    <w:rsid w:val="00695481"/>
    <w:rsid w:val="006A13D7"/>
    <w:rsid w:val="006A1D93"/>
    <w:rsid w:val="006A41E3"/>
    <w:rsid w:val="006B4B58"/>
    <w:rsid w:val="006C050D"/>
    <w:rsid w:val="006D43B1"/>
    <w:rsid w:val="006D4911"/>
    <w:rsid w:val="006D68D7"/>
    <w:rsid w:val="006F0646"/>
    <w:rsid w:val="006F1D49"/>
    <w:rsid w:val="006F44CE"/>
    <w:rsid w:val="006F6F40"/>
    <w:rsid w:val="006F7C3F"/>
    <w:rsid w:val="00703A6A"/>
    <w:rsid w:val="0070700F"/>
    <w:rsid w:val="00707872"/>
    <w:rsid w:val="00710278"/>
    <w:rsid w:val="007105C2"/>
    <w:rsid w:val="007107AE"/>
    <w:rsid w:val="00711168"/>
    <w:rsid w:val="00712C49"/>
    <w:rsid w:val="00715129"/>
    <w:rsid w:val="0072284B"/>
    <w:rsid w:val="00724910"/>
    <w:rsid w:val="00732FCE"/>
    <w:rsid w:val="007367FC"/>
    <w:rsid w:val="00736F4C"/>
    <w:rsid w:val="00754CE0"/>
    <w:rsid w:val="00757EC0"/>
    <w:rsid w:val="00761417"/>
    <w:rsid w:val="007677F4"/>
    <w:rsid w:val="00772039"/>
    <w:rsid w:val="00772F46"/>
    <w:rsid w:val="00773251"/>
    <w:rsid w:val="00774DF1"/>
    <w:rsid w:val="00781685"/>
    <w:rsid w:val="007818E7"/>
    <w:rsid w:val="007858C5"/>
    <w:rsid w:val="007934CF"/>
    <w:rsid w:val="00796917"/>
    <w:rsid w:val="00797B74"/>
    <w:rsid w:val="007A059D"/>
    <w:rsid w:val="007A5982"/>
    <w:rsid w:val="007C74F7"/>
    <w:rsid w:val="007D21EC"/>
    <w:rsid w:val="007D3B55"/>
    <w:rsid w:val="007D4BBE"/>
    <w:rsid w:val="007D5256"/>
    <w:rsid w:val="007D539C"/>
    <w:rsid w:val="007E1A54"/>
    <w:rsid w:val="007E26BF"/>
    <w:rsid w:val="007E41A8"/>
    <w:rsid w:val="00807F52"/>
    <w:rsid w:val="0081052F"/>
    <w:rsid w:val="0081174D"/>
    <w:rsid w:val="00812FC1"/>
    <w:rsid w:val="00817575"/>
    <w:rsid w:val="008213FC"/>
    <w:rsid w:val="00826616"/>
    <w:rsid w:val="0083064E"/>
    <w:rsid w:val="0083095E"/>
    <w:rsid w:val="008358CD"/>
    <w:rsid w:val="00840687"/>
    <w:rsid w:val="00843535"/>
    <w:rsid w:val="0084737E"/>
    <w:rsid w:val="00850731"/>
    <w:rsid w:val="008509AF"/>
    <w:rsid w:val="00851292"/>
    <w:rsid w:val="008517D5"/>
    <w:rsid w:val="00852A7E"/>
    <w:rsid w:val="00853780"/>
    <w:rsid w:val="008545B0"/>
    <w:rsid w:val="00862C01"/>
    <w:rsid w:val="00870921"/>
    <w:rsid w:val="00876212"/>
    <w:rsid w:val="00876743"/>
    <w:rsid w:val="008915B1"/>
    <w:rsid w:val="00891865"/>
    <w:rsid w:val="00895D1D"/>
    <w:rsid w:val="00896C0F"/>
    <w:rsid w:val="008A1AB9"/>
    <w:rsid w:val="008A20BD"/>
    <w:rsid w:val="008A5386"/>
    <w:rsid w:val="008B08F6"/>
    <w:rsid w:val="008B6D5E"/>
    <w:rsid w:val="008C0D06"/>
    <w:rsid w:val="008C24BB"/>
    <w:rsid w:val="008C7649"/>
    <w:rsid w:val="008D220A"/>
    <w:rsid w:val="008D2C59"/>
    <w:rsid w:val="008D46FD"/>
    <w:rsid w:val="008F45D8"/>
    <w:rsid w:val="008F73E1"/>
    <w:rsid w:val="008F7B9A"/>
    <w:rsid w:val="0090085A"/>
    <w:rsid w:val="00901AC0"/>
    <w:rsid w:val="009028B7"/>
    <w:rsid w:val="0090473E"/>
    <w:rsid w:val="00905992"/>
    <w:rsid w:val="00905EB1"/>
    <w:rsid w:val="00910ACF"/>
    <w:rsid w:val="009248C8"/>
    <w:rsid w:val="0093177B"/>
    <w:rsid w:val="009424BF"/>
    <w:rsid w:val="00943521"/>
    <w:rsid w:val="00963084"/>
    <w:rsid w:val="009678D4"/>
    <w:rsid w:val="0097143A"/>
    <w:rsid w:val="00971A94"/>
    <w:rsid w:val="0097287B"/>
    <w:rsid w:val="009857AB"/>
    <w:rsid w:val="00985C41"/>
    <w:rsid w:val="00986800"/>
    <w:rsid w:val="009877D1"/>
    <w:rsid w:val="00990911"/>
    <w:rsid w:val="009910D4"/>
    <w:rsid w:val="00991146"/>
    <w:rsid w:val="00992655"/>
    <w:rsid w:val="009A0A28"/>
    <w:rsid w:val="009A303B"/>
    <w:rsid w:val="009A7B52"/>
    <w:rsid w:val="009A7C96"/>
    <w:rsid w:val="009B0D14"/>
    <w:rsid w:val="009B6247"/>
    <w:rsid w:val="009F072E"/>
    <w:rsid w:val="00A01744"/>
    <w:rsid w:val="00A06370"/>
    <w:rsid w:val="00A06CB1"/>
    <w:rsid w:val="00A12393"/>
    <w:rsid w:val="00A21D43"/>
    <w:rsid w:val="00A31323"/>
    <w:rsid w:val="00A34339"/>
    <w:rsid w:val="00A37C1D"/>
    <w:rsid w:val="00A40C11"/>
    <w:rsid w:val="00A43465"/>
    <w:rsid w:val="00A457F1"/>
    <w:rsid w:val="00A46E0E"/>
    <w:rsid w:val="00A53D29"/>
    <w:rsid w:val="00A54B02"/>
    <w:rsid w:val="00A55420"/>
    <w:rsid w:val="00A5717A"/>
    <w:rsid w:val="00A60CB9"/>
    <w:rsid w:val="00A61323"/>
    <w:rsid w:val="00A64EF0"/>
    <w:rsid w:val="00A651D4"/>
    <w:rsid w:val="00A674CA"/>
    <w:rsid w:val="00A74061"/>
    <w:rsid w:val="00A74A1F"/>
    <w:rsid w:val="00A8002D"/>
    <w:rsid w:val="00A810CB"/>
    <w:rsid w:val="00A846B5"/>
    <w:rsid w:val="00A86F9A"/>
    <w:rsid w:val="00A87E66"/>
    <w:rsid w:val="00A92522"/>
    <w:rsid w:val="00AA1667"/>
    <w:rsid w:val="00AA1D6E"/>
    <w:rsid w:val="00AA47B9"/>
    <w:rsid w:val="00AA517F"/>
    <w:rsid w:val="00AA7C7D"/>
    <w:rsid w:val="00AB0D23"/>
    <w:rsid w:val="00AB375E"/>
    <w:rsid w:val="00AB4BDA"/>
    <w:rsid w:val="00AB7CA0"/>
    <w:rsid w:val="00AC36A5"/>
    <w:rsid w:val="00AC7873"/>
    <w:rsid w:val="00AD1F8E"/>
    <w:rsid w:val="00AD4F79"/>
    <w:rsid w:val="00AD7BA5"/>
    <w:rsid w:val="00AE2027"/>
    <w:rsid w:val="00AE5E87"/>
    <w:rsid w:val="00AF5E52"/>
    <w:rsid w:val="00AF779D"/>
    <w:rsid w:val="00B030F3"/>
    <w:rsid w:val="00B05363"/>
    <w:rsid w:val="00B0606B"/>
    <w:rsid w:val="00B15735"/>
    <w:rsid w:val="00B16DFD"/>
    <w:rsid w:val="00B16FE6"/>
    <w:rsid w:val="00B257C2"/>
    <w:rsid w:val="00B32D73"/>
    <w:rsid w:val="00B36486"/>
    <w:rsid w:val="00B37D03"/>
    <w:rsid w:val="00B40A1C"/>
    <w:rsid w:val="00B414C4"/>
    <w:rsid w:val="00B4306F"/>
    <w:rsid w:val="00B5674B"/>
    <w:rsid w:val="00B65644"/>
    <w:rsid w:val="00B75F48"/>
    <w:rsid w:val="00B8349A"/>
    <w:rsid w:val="00B83979"/>
    <w:rsid w:val="00B83B28"/>
    <w:rsid w:val="00B94879"/>
    <w:rsid w:val="00BA03D2"/>
    <w:rsid w:val="00BA05F7"/>
    <w:rsid w:val="00BA07C8"/>
    <w:rsid w:val="00BA085C"/>
    <w:rsid w:val="00BA62D9"/>
    <w:rsid w:val="00BA7716"/>
    <w:rsid w:val="00BB0148"/>
    <w:rsid w:val="00BB0FD2"/>
    <w:rsid w:val="00BC3B54"/>
    <w:rsid w:val="00BC5A5C"/>
    <w:rsid w:val="00BD0B9A"/>
    <w:rsid w:val="00BD13AD"/>
    <w:rsid w:val="00BD3E57"/>
    <w:rsid w:val="00BD63F7"/>
    <w:rsid w:val="00BD6FE9"/>
    <w:rsid w:val="00BE237A"/>
    <w:rsid w:val="00BF09E7"/>
    <w:rsid w:val="00BF1110"/>
    <w:rsid w:val="00BF1EE8"/>
    <w:rsid w:val="00BF2413"/>
    <w:rsid w:val="00BF5C4C"/>
    <w:rsid w:val="00C07D5C"/>
    <w:rsid w:val="00C104BA"/>
    <w:rsid w:val="00C12541"/>
    <w:rsid w:val="00C12CB2"/>
    <w:rsid w:val="00C15C2A"/>
    <w:rsid w:val="00C17E98"/>
    <w:rsid w:val="00C20119"/>
    <w:rsid w:val="00C2393C"/>
    <w:rsid w:val="00C312A1"/>
    <w:rsid w:val="00C33DC9"/>
    <w:rsid w:val="00C44E0E"/>
    <w:rsid w:val="00C5294C"/>
    <w:rsid w:val="00C55288"/>
    <w:rsid w:val="00C55F0D"/>
    <w:rsid w:val="00C5713C"/>
    <w:rsid w:val="00C7030F"/>
    <w:rsid w:val="00C73FC3"/>
    <w:rsid w:val="00C82FAD"/>
    <w:rsid w:val="00C9422C"/>
    <w:rsid w:val="00C956AC"/>
    <w:rsid w:val="00CA0FC6"/>
    <w:rsid w:val="00CA27BD"/>
    <w:rsid w:val="00CA63F2"/>
    <w:rsid w:val="00CB08AD"/>
    <w:rsid w:val="00CB36B0"/>
    <w:rsid w:val="00CB3AEC"/>
    <w:rsid w:val="00CC7BDD"/>
    <w:rsid w:val="00CD28EF"/>
    <w:rsid w:val="00CE0A33"/>
    <w:rsid w:val="00CE1DD2"/>
    <w:rsid w:val="00CE29AE"/>
    <w:rsid w:val="00CF0E71"/>
    <w:rsid w:val="00CF5723"/>
    <w:rsid w:val="00D008B3"/>
    <w:rsid w:val="00D133FA"/>
    <w:rsid w:val="00D13EDF"/>
    <w:rsid w:val="00D16A84"/>
    <w:rsid w:val="00D22022"/>
    <w:rsid w:val="00D23BAC"/>
    <w:rsid w:val="00D23F59"/>
    <w:rsid w:val="00D262DF"/>
    <w:rsid w:val="00D36975"/>
    <w:rsid w:val="00D441ED"/>
    <w:rsid w:val="00D44960"/>
    <w:rsid w:val="00D4646A"/>
    <w:rsid w:val="00D5772F"/>
    <w:rsid w:val="00D605CB"/>
    <w:rsid w:val="00D7329B"/>
    <w:rsid w:val="00D761E3"/>
    <w:rsid w:val="00D77D42"/>
    <w:rsid w:val="00D77F13"/>
    <w:rsid w:val="00D80995"/>
    <w:rsid w:val="00D84A74"/>
    <w:rsid w:val="00D87028"/>
    <w:rsid w:val="00D90959"/>
    <w:rsid w:val="00D91590"/>
    <w:rsid w:val="00D9295E"/>
    <w:rsid w:val="00DA1EA9"/>
    <w:rsid w:val="00DA4BE0"/>
    <w:rsid w:val="00DA7CD1"/>
    <w:rsid w:val="00DB2D69"/>
    <w:rsid w:val="00DB36BD"/>
    <w:rsid w:val="00DB4548"/>
    <w:rsid w:val="00DB4E4C"/>
    <w:rsid w:val="00DC0F19"/>
    <w:rsid w:val="00DC5DD2"/>
    <w:rsid w:val="00DD101A"/>
    <w:rsid w:val="00DD120B"/>
    <w:rsid w:val="00DE0FA7"/>
    <w:rsid w:val="00DE62EB"/>
    <w:rsid w:val="00DE653C"/>
    <w:rsid w:val="00DE77B0"/>
    <w:rsid w:val="00DF1235"/>
    <w:rsid w:val="00DF2466"/>
    <w:rsid w:val="00DF345C"/>
    <w:rsid w:val="00DF7C0A"/>
    <w:rsid w:val="00E123D4"/>
    <w:rsid w:val="00E12518"/>
    <w:rsid w:val="00E13A90"/>
    <w:rsid w:val="00E13E43"/>
    <w:rsid w:val="00E16DD6"/>
    <w:rsid w:val="00E17921"/>
    <w:rsid w:val="00E202B0"/>
    <w:rsid w:val="00E30062"/>
    <w:rsid w:val="00E40F30"/>
    <w:rsid w:val="00E423D3"/>
    <w:rsid w:val="00E50A36"/>
    <w:rsid w:val="00E63879"/>
    <w:rsid w:val="00E73387"/>
    <w:rsid w:val="00E74509"/>
    <w:rsid w:val="00E80BF1"/>
    <w:rsid w:val="00E81A09"/>
    <w:rsid w:val="00E8548D"/>
    <w:rsid w:val="00E87A78"/>
    <w:rsid w:val="00E923C1"/>
    <w:rsid w:val="00E93801"/>
    <w:rsid w:val="00E95568"/>
    <w:rsid w:val="00E96912"/>
    <w:rsid w:val="00EB103D"/>
    <w:rsid w:val="00EB45EF"/>
    <w:rsid w:val="00EC1622"/>
    <w:rsid w:val="00EC723B"/>
    <w:rsid w:val="00ED7BC3"/>
    <w:rsid w:val="00EE6ADB"/>
    <w:rsid w:val="00EF1A36"/>
    <w:rsid w:val="00EF3338"/>
    <w:rsid w:val="00EF595B"/>
    <w:rsid w:val="00F01078"/>
    <w:rsid w:val="00F10792"/>
    <w:rsid w:val="00F11D90"/>
    <w:rsid w:val="00F16E3B"/>
    <w:rsid w:val="00F1717B"/>
    <w:rsid w:val="00F23679"/>
    <w:rsid w:val="00F2602D"/>
    <w:rsid w:val="00F41D31"/>
    <w:rsid w:val="00F44EFF"/>
    <w:rsid w:val="00F615EE"/>
    <w:rsid w:val="00F6370E"/>
    <w:rsid w:val="00F65AD0"/>
    <w:rsid w:val="00F70E9B"/>
    <w:rsid w:val="00F74E1A"/>
    <w:rsid w:val="00F77A00"/>
    <w:rsid w:val="00F902C7"/>
    <w:rsid w:val="00FA096A"/>
    <w:rsid w:val="00FA32B2"/>
    <w:rsid w:val="00FA7BF7"/>
    <w:rsid w:val="00FC0ACD"/>
    <w:rsid w:val="00FC6391"/>
    <w:rsid w:val="00FD5B58"/>
    <w:rsid w:val="00FD7A6A"/>
    <w:rsid w:val="00FE0F59"/>
    <w:rsid w:val="00FE1830"/>
    <w:rsid w:val="00FE25B0"/>
    <w:rsid w:val="00FE26A4"/>
    <w:rsid w:val="00FE437C"/>
    <w:rsid w:val="00FE7870"/>
    <w:rsid w:val="00FF0CE7"/>
    <w:rsid w:val="00FF0EFD"/>
    <w:rsid w:val="00FF24CE"/>
    <w:rsid w:val="00FF4C78"/>
    <w:rsid w:val="00FF524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5A70-2DE4-4D9B-B706-F504BD0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64EF0"/>
    <w:pPr>
      <w:keepNext/>
      <w:autoSpaceDE w:val="0"/>
      <w:autoSpaceDN w:val="0"/>
      <w:adjustRightInd w:val="0"/>
      <w:spacing w:line="312" w:lineRule="auto"/>
      <w:ind w:right="226"/>
      <w:jc w:val="both"/>
      <w:outlineLvl w:val="0"/>
    </w:pPr>
    <w:rPr>
      <w:b/>
      <w:bCs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034A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4EF0"/>
    <w:pPr>
      <w:keepNext/>
      <w:autoSpaceDE w:val="0"/>
      <w:autoSpaceDN w:val="0"/>
      <w:adjustRightInd w:val="0"/>
      <w:spacing w:line="312" w:lineRule="auto"/>
      <w:ind w:right="57"/>
      <w:jc w:val="both"/>
      <w:outlineLvl w:val="2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64EF0"/>
    <w:pPr>
      <w:autoSpaceDE w:val="0"/>
      <w:autoSpaceDN w:val="0"/>
      <w:adjustRightInd w:val="0"/>
      <w:spacing w:line="312" w:lineRule="auto"/>
      <w:ind w:right="57"/>
      <w:jc w:val="both"/>
    </w:pPr>
    <w:rPr>
      <w:b/>
      <w:bCs/>
      <w:sz w:val="22"/>
      <w:szCs w:val="22"/>
      <w:lang w:eastAsia="en-US"/>
    </w:rPr>
  </w:style>
  <w:style w:type="paragraph" w:styleId="22">
    <w:name w:val="Body Text Indent 2"/>
    <w:basedOn w:val="a"/>
    <w:rsid w:val="00A64EF0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en-GB" w:eastAsia="en-US"/>
    </w:rPr>
  </w:style>
  <w:style w:type="paragraph" w:customStyle="1" w:styleId="FR2">
    <w:name w:val="FR2"/>
    <w:rsid w:val="00A64EF0"/>
    <w:pPr>
      <w:widowControl w:val="0"/>
      <w:autoSpaceDE w:val="0"/>
      <w:autoSpaceDN w:val="0"/>
      <w:adjustRightInd w:val="0"/>
      <w:spacing w:before="20"/>
      <w:ind w:left="80"/>
    </w:pPr>
    <w:rPr>
      <w:rFonts w:ascii="Arial" w:hAnsi="Arial"/>
      <w:b/>
      <w:sz w:val="12"/>
    </w:rPr>
  </w:style>
  <w:style w:type="character" w:customStyle="1" w:styleId="FontStyle16">
    <w:name w:val="Font Style16"/>
    <w:rsid w:val="00A64EF0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E81A09"/>
    <w:rPr>
      <w:b/>
      <w:bCs/>
    </w:rPr>
  </w:style>
  <w:style w:type="paragraph" w:styleId="a4">
    <w:name w:val="footer"/>
    <w:basedOn w:val="a"/>
    <w:link w:val="a5"/>
    <w:uiPriority w:val="99"/>
    <w:rsid w:val="00130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DF2"/>
  </w:style>
  <w:style w:type="paragraph" w:styleId="a7">
    <w:name w:val="Balloon Text"/>
    <w:basedOn w:val="a"/>
    <w:semiHidden/>
    <w:rsid w:val="00652BB0"/>
    <w:rPr>
      <w:rFonts w:ascii="Tahoma" w:hAnsi="Tahoma" w:cs="Tahoma"/>
      <w:sz w:val="16"/>
      <w:szCs w:val="16"/>
    </w:rPr>
  </w:style>
  <w:style w:type="character" w:styleId="a8">
    <w:name w:val="Hyperlink"/>
    <w:rsid w:val="00CA63F2"/>
    <w:rPr>
      <w:color w:val="0000FF"/>
      <w:u w:val="single"/>
    </w:rPr>
  </w:style>
  <w:style w:type="paragraph" w:customStyle="1" w:styleId="opispole">
    <w:name w:val="opis_pole"/>
    <w:basedOn w:val="a"/>
    <w:rsid w:val="000A230A"/>
    <w:pPr>
      <w:spacing w:before="100" w:beforeAutospacing="1" w:after="100" w:afterAutospacing="1"/>
    </w:pPr>
  </w:style>
  <w:style w:type="paragraph" w:customStyle="1" w:styleId="opispoleabz">
    <w:name w:val="opis_pole_abz"/>
    <w:basedOn w:val="a"/>
    <w:rsid w:val="000A230A"/>
    <w:pPr>
      <w:spacing w:before="100" w:beforeAutospacing="1" w:after="100" w:afterAutospacing="1"/>
    </w:pPr>
  </w:style>
  <w:style w:type="paragraph" w:customStyle="1" w:styleId="tablename">
    <w:name w:val="table_name"/>
    <w:basedOn w:val="a"/>
    <w:rsid w:val="000A230A"/>
    <w:pPr>
      <w:spacing w:before="100" w:beforeAutospacing="1" w:after="100" w:afterAutospacing="1"/>
    </w:pPr>
  </w:style>
  <w:style w:type="paragraph" w:customStyle="1" w:styleId="tablehcenter">
    <w:name w:val="table_h_center"/>
    <w:basedOn w:val="a"/>
    <w:rsid w:val="000A230A"/>
    <w:pPr>
      <w:spacing w:before="100" w:beforeAutospacing="1" w:after="100" w:afterAutospacing="1"/>
    </w:pPr>
  </w:style>
  <w:style w:type="table" w:styleId="a9">
    <w:name w:val="Table Grid"/>
    <w:basedOn w:val="a1"/>
    <w:rsid w:val="0084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567D0E"/>
    <w:pPr>
      <w:spacing w:before="100" w:beforeAutospacing="1" w:after="100" w:afterAutospacing="1"/>
    </w:pPr>
  </w:style>
  <w:style w:type="character" w:styleId="aa">
    <w:name w:val="annotation reference"/>
    <w:rsid w:val="005B5FCF"/>
    <w:rPr>
      <w:sz w:val="16"/>
      <w:szCs w:val="16"/>
    </w:rPr>
  </w:style>
  <w:style w:type="paragraph" w:styleId="ab">
    <w:name w:val="annotation text"/>
    <w:basedOn w:val="a"/>
    <w:link w:val="ac"/>
    <w:rsid w:val="005B5F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5FCF"/>
  </w:style>
  <w:style w:type="paragraph" w:styleId="ad">
    <w:name w:val="annotation subject"/>
    <w:basedOn w:val="ab"/>
    <w:next w:val="ab"/>
    <w:link w:val="ae"/>
    <w:rsid w:val="005B5FCF"/>
    <w:rPr>
      <w:b/>
      <w:bCs/>
    </w:rPr>
  </w:style>
  <w:style w:type="character" w:customStyle="1" w:styleId="ae">
    <w:name w:val="Тема примечания Знак"/>
    <w:link w:val="ad"/>
    <w:rsid w:val="005B5FCF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034A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034AEB"/>
    <w:pPr>
      <w:spacing w:after="120"/>
    </w:pPr>
  </w:style>
  <w:style w:type="character" w:customStyle="1" w:styleId="af0">
    <w:name w:val="Основной текст Знак"/>
    <w:link w:val="af"/>
    <w:uiPriority w:val="99"/>
    <w:rsid w:val="00034AE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34AEB"/>
    <w:rPr>
      <w:b/>
      <w:bCs/>
      <w:sz w:val="22"/>
      <w:szCs w:val="22"/>
      <w:lang w:eastAsia="en-US"/>
    </w:rPr>
  </w:style>
  <w:style w:type="paragraph" w:styleId="af1">
    <w:name w:val="List Paragraph"/>
    <w:basedOn w:val="a"/>
    <w:uiPriority w:val="1"/>
    <w:qFormat/>
    <w:rsid w:val="00034AEB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034AEB"/>
    <w:pPr>
      <w:widowControl w:val="0"/>
      <w:autoSpaceDE w:val="0"/>
      <w:autoSpaceDN w:val="0"/>
      <w:adjustRightInd w:val="0"/>
    </w:pPr>
  </w:style>
  <w:style w:type="paragraph" w:styleId="af2">
    <w:name w:val="header"/>
    <w:basedOn w:val="a"/>
    <w:link w:val="af3"/>
    <w:rsid w:val="002332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33253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233253"/>
    <w:rPr>
      <w:sz w:val="24"/>
      <w:szCs w:val="24"/>
    </w:rPr>
  </w:style>
  <w:style w:type="paragraph" w:customStyle="1" w:styleId="Style4">
    <w:name w:val="Style4"/>
    <w:basedOn w:val="a"/>
    <w:rsid w:val="004D469B"/>
    <w:pPr>
      <w:widowControl w:val="0"/>
      <w:autoSpaceDE w:val="0"/>
      <w:autoSpaceDN w:val="0"/>
      <w:adjustRightInd w:val="0"/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318196139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130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786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686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0598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847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972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200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050">
              <w:marLeft w:val="0"/>
              <w:marRight w:val="0"/>
              <w:marTop w:val="225"/>
              <w:marBottom w:val="0"/>
              <w:divBdr>
                <w:top w:val="doub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E2F5-4011-40B0-9942-C16D93C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Фармакологическое действие</vt:lpstr>
    </vt:vector>
  </TitlesOfParts>
  <Company>Dr. Reddy's Laboratories</Company>
  <LinksUpToDate>false</LinksUpToDate>
  <CharactersWithSpaces>51668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Фармакологическое действие</dc:title>
  <dc:subject/>
  <dc:creator>akhaymen</dc:creator>
  <cp:keywords/>
  <cp:lastModifiedBy>Galina Luchnikova</cp:lastModifiedBy>
  <cp:revision>6</cp:revision>
  <cp:lastPrinted>2015-03-11T07:36:00Z</cp:lastPrinted>
  <dcterms:created xsi:type="dcterms:W3CDTF">2016-01-14T13:24:00Z</dcterms:created>
  <dcterms:modified xsi:type="dcterms:W3CDTF">2018-07-03T11:27:00Z</dcterms:modified>
</cp:coreProperties>
</file>